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84" w:type="dxa"/>
        <w:tblInd w:w="10228" w:type="dxa"/>
        <w:tblLook w:val="00A0" w:firstRow="1" w:lastRow="0" w:firstColumn="1" w:lastColumn="0" w:noHBand="0" w:noVBand="0"/>
      </w:tblPr>
      <w:tblGrid>
        <w:gridCol w:w="5084"/>
      </w:tblGrid>
      <w:tr w:rsidR="00B77BFB" w:rsidRPr="00217D72" w:rsidTr="00F26A70">
        <w:tc>
          <w:tcPr>
            <w:tcW w:w="5084" w:type="dxa"/>
          </w:tcPr>
          <w:p w:rsidR="00B77BFB" w:rsidRPr="00995703" w:rsidRDefault="0023732C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07605" w:rsidRPr="00995703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B77BFB" w:rsidRDefault="00B77BFB" w:rsidP="00DE5F9A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</w:p>
          <w:p w:rsidR="00B77BFB" w:rsidRPr="00217D72" w:rsidRDefault="00B77BFB" w:rsidP="00AF3D95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программе </w:t>
            </w:r>
            <w:r w:rsidR="00AF3D95">
              <w:rPr>
                <w:rFonts w:ascii="Times New Roman" w:hAnsi="Times New Roman"/>
                <w:sz w:val="28"/>
                <w:szCs w:val="28"/>
              </w:rPr>
              <w:t xml:space="preserve">Георгиевского городского округа </w:t>
            </w:r>
            <w:r w:rsidR="006E0FE1">
              <w:rPr>
                <w:rFonts w:ascii="Times New Roman" w:hAnsi="Times New Roman"/>
                <w:sz w:val="28"/>
                <w:szCs w:val="28"/>
              </w:rPr>
              <w:t xml:space="preserve">Ставропольского края 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культуры</w:t>
            </w:r>
            <w:r w:rsidR="00AF3D95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gramStart"/>
            <w:r w:rsidR="00AF3D95">
              <w:rPr>
                <w:rFonts w:ascii="Times New Roman" w:hAnsi="Times New Roman"/>
                <w:sz w:val="28"/>
                <w:szCs w:val="28"/>
              </w:rPr>
              <w:t xml:space="preserve">туризма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спорта</w:t>
            </w:r>
            <w:r w:rsidRPr="00217D72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B77BFB" w:rsidRDefault="00B77BFB" w:rsidP="00203307">
      <w:pPr>
        <w:jc w:val="right"/>
        <w:rPr>
          <w:rFonts w:ascii="Times New Roman" w:hAnsi="Times New Roman"/>
          <w:sz w:val="28"/>
          <w:szCs w:val="28"/>
        </w:rPr>
      </w:pPr>
    </w:p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77BFB" w:rsidRDefault="00B77BFB" w:rsidP="00203307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индикаторах достижения целей муниципальной программы </w:t>
      </w:r>
      <w:r w:rsidR="00AF3D95">
        <w:rPr>
          <w:rFonts w:ascii="Times New Roman" w:hAnsi="Times New Roman"/>
          <w:sz w:val="28"/>
          <w:szCs w:val="28"/>
        </w:rPr>
        <w:t>Георгиевского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</w:t>
      </w:r>
      <w:r w:rsidR="006E0FE1">
        <w:rPr>
          <w:rFonts w:ascii="Times New Roman" w:hAnsi="Times New Roman"/>
          <w:sz w:val="28"/>
          <w:szCs w:val="28"/>
        </w:rPr>
        <w:t>Ставропольского края</w:t>
      </w:r>
      <w:r w:rsidR="007256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«Развитие культуры</w:t>
      </w:r>
      <w:r w:rsidR="00AF3D95">
        <w:rPr>
          <w:rFonts w:ascii="Times New Roman" w:hAnsi="Times New Roman"/>
          <w:sz w:val="28"/>
          <w:szCs w:val="28"/>
        </w:rPr>
        <w:t>, туризма</w:t>
      </w:r>
      <w:r>
        <w:rPr>
          <w:rFonts w:ascii="Times New Roman" w:hAnsi="Times New Roman"/>
          <w:sz w:val="28"/>
          <w:szCs w:val="28"/>
        </w:rPr>
        <w:t xml:space="preserve"> и спорта» и показателях решения задач подпрограмм Программы и их значениях</w:t>
      </w:r>
    </w:p>
    <w:p w:rsidR="00B77BFB" w:rsidRDefault="00B77BFB" w:rsidP="00203307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59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287"/>
        <w:gridCol w:w="2126"/>
        <w:gridCol w:w="1276"/>
        <w:gridCol w:w="1417"/>
        <w:gridCol w:w="1418"/>
        <w:gridCol w:w="1417"/>
        <w:gridCol w:w="1559"/>
        <w:gridCol w:w="1418"/>
      </w:tblGrid>
      <w:tr w:rsidR="00B77BFB" w:rsidRPr="00217D72" w:rsidTr="00AF3D95">
        <w:tc>
          <w:tcPr>
            <w:tcW w:w="675" w:type="dxa"/>
            <w:vMerge w:val="restart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287" w:type="dxa"/>
            <w:vMerge w:val="restart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2126" w:type="dxa"/>
            <w:vMerge w:val="restart"/>
            <w:vAlign w:val="center"/>
          </w:tcPr>
          <w:p w:rsidR="00B77BFB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 xml:space="preserve">Единица </w:t>
            </w:r>
          </w:p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измерения</w:t>
            </w:r>
          </w:p>
        </w:tc>
        <w:tc>
          <w:tcPr>
            <w:tcW w:w="8505" w:type="dxa"/>
            <w:gridSpan w:val="6"/>
            <w:vAlign w:val="center"/>
          </w:tcPr>
          <w:p w:rsidR="00B77BFB" w:rsidRPr="00217D72" w:rsidRDefault="00B77BFB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AF3D95" w:rsidRPr="00217D72" w:rsidTr="00AF3D95"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87" w:type="dxa"/>
            <w:vMerge/>
            <w:tcBorders>
              <w:bottom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F3D95" w:rsidRPr="00AF3D95" w:rsidRDefault="00AF3D95" w:rsidP="00AF3D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9</w:t>
            </w:r>
            <w:bookmarkStart w:id="0" w:name="_GoBack"/>
            <w:bookmarkEnd w:id="0"/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F3D95" w:rsidRPr="00217D72" w:rsidRDefault="00AF3D95" w:rsidP="00AF3D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F3D95" w:rsidRPr="00217D72" w:rsidRDefault="00AF3D95" w:rsidP="00AF3D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AF3D95" w:rsidRPr="00217D72" w:rsidRDefault="00AF3D95" w:rsidP="00AF3D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F3D95" w:rsidRPr="00217D72" w:rsidRDefault="00AF3D95" w:rsidP="00AF3D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F3D95" w:rsidRPr="00217D72" w:rsidRDefault="00AF3D95" w:rsidP="00AF3D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17D72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D95" w:rsidRPr="00217D72" w:rsidTr="00AF3D95">
        <w:trPr>
          <w:trHeight w:val="24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  <w:p w:rsidR="00AF3D95" w:rsidRPr="00217D72" w:rsidRDefault="00AF3D95" w:rsidP="00217D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77BFB" w:rsidRPr="005F77B5" w:rsidRDefault="00B77BFB" w:rsidP="00203307">
      <w:pPr>
        <w:jc w:val="center"/>
        <w:rPr>
          <w:rFonts w:ascii="Times New Roman" w:hAnsi="Times New Roman"/>
          <w:sz w:val="2"/>
          <w:szCs w:val="2"/>
        </w:rPr>
      </w:pPr>
    </w:p>
    <w:p w:rsidR="00B77BFB" w:rsidRPr="005F77B5" w:rsidRDefault="00B77BFB" w:rsidP="004C18CF">
      <w:pPr>
        <w:spacing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pPr w:leftFromText="180" w:rightFromText="180" w:vertAnchor="text" w:tblpX="108" w:tblpY="1"/>
        <w:tblOverlap w:val="never"/>
        <w:tblW w:w="15593" w:type="dxa"/>
        <w:tblLayout w:type="fixed"/>
        <w:tblLook w:val="00A0" w:firstRow="1" w:lastRow="0" w:firstColumn="1" w:lastColumn="0" w:noHBand="0" w:noVBand="0"/>
      </w:tblPr>
      <w:tblGrid>
        <w:gridCol w:w="709"/>
        <w:gridCol w:w="4502"/>
        <w:gridCol w:w="2127"/>
        <w:gridCol w:w="1559"/>
        <w:gridCol w:w="1276"/>
        <w:gridCol w:w="1275"/>
        <w:gridCol w:w="1276"/>
        <w:gridCol w:w="1418"/>
        <w:gridCol w:w="1451"/>
      </w:tblGrid>
      <w:tr w:rsidR="00B77BFB" w:rsidRPr="00217D72" w:rsidTr="00AF3D95">
        <w:trPr>
          <w:trHeight w:val="529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FB" w:rsidRPr="00217D72" w:rsidRDefault="00DE5F9A" w:rsidP="00AF3D9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B77BFB" w:rsidRPr="00FB40C5">
              <w:rPr>
                <w:rFonts w:ascii="Times New Roman" w:hAnsi="Times New Roman"/>
                <w:sz w:val="28"/>
                <w:szCs w:val="28"/>
              </w:rPr>
              <w:t>. Цель «</w:t>
            </w:r>
            <w:r w:rsidR="00AF3D95" w:rsidRPr="00AF3D95">
              <w:rPr>
                <w:rFonts w:ascii="Times New Roman" w:hAnsi="Times New Roman"/>
                <w:sz w:val="28"/>
                <w:szCs w:val="28"/>
              </w:rPr>
              <w:t>Укрепление и развитие е</w:t>
            </w:r>
            <w:r w:rsidR="00AF3D95">
              <w:rPr>
                <w:rFonts w:ascii="Times New Roman" w:hAnsi="Times New Roman"/>
                <w:sz w:val="28"/>
                <w:szCs w:val="28"/>
              </w:rPr>
              <w:t>диного культурного пространства</w:t>
            </w:r>
            <w:r w:rsidR="00B77BFB" w:rsidRPr="00FA40E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A22159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217D72" w:rsidRDefault="00A22159" w:rsidP="00A22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22159" w:rsidRDefault="00A22159" w:rsidP="00A22159">
            <w:pPr>
              <w:rPr>
                <w:rFonts w:ascii="Times New Roman" w:hAnsi="Times New Roman"/>
                <w:sz w:val="28"/>
              </w:rPr>
            </w:pPr>
            <w:r w:rsidRPr="00A22159">
              <w:rPr>
                <w:rFonts w:ascii="Times New Roman" w:hAnsi="Times New Roman"/>
                <w:sz w:val="28"/>
              </w:rPr>
              <w:t>Уровень удовлетворенности населения качеством предоставляемых услуг в сфере культуры на территории Георгиевского городского округа Ставропольского края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22159" w:rsidRDefault="00A22159" w:rsidP="00A22159">
            <w:pPr>
              <w:rPr>
                <w:rFonts w:ascii="Times New Roman" w:hAnsi="Times New Roman"/>
                <w:sz w:val="28"/>
              </w:rPr>
            </w:pPr>
            <w:r w:rsidRPr="00A22159">
              <w:rPr>
                <w:rFonts w:ascii="Times New Roman" w:hAnsi="Times New Roman"/>
                <w:sz w:val="28"/>
              </w:rPr>
              <w:t xml:space="preserve"> 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22159" w:rsidRDefault="00A22159" w:rsidP="00A22159">
            <w:pPr>
              <w:rPr>
                <w:rFonts w:ascii="Times New Roman" w:hAnsi="Times New Roman"/>
                <w:sz w:val="28"/>
              </w:rPr>
            </w:pPr>
            <w:r w:rsidRPr="00A22159">
              <w:rPr>
                <w:rFonts w:ascii="Times New Roman" w:hAnsi="Times New Roman"/>
                <w:sz w:val="28"/>
              </w:rPr>
              <w:t>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22159" w:rsidRDefault="00A22159" w:rsidP="00A22159">
            <w:pPr>
              <w:rPr>
                <w:rFonts w:ascii="Times New Roman" w:hAnsi="Times New Roman"/>
                <w:sz w:val="28"/>
              </w:rPr>
            </w:pPr>
            <w:r w:rsidRPr="00A22159">
              <w:rPr>
                <w:rFonts w:ascii="Times New Roman" w:hAnsi="Times New Roman"/>
                <w:sz w:val="28"/>
              </w:rPr>
              <w:t>97,5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22159" w:rsidRDefault="00A22159" w:rsidP="00A22159">
            <w:pPr>
              <w:rPr>
                <w:rFonts w:ascii="Times New Roman" w:hAnsi="Times New Roman"/>
                <w:sz w:val="28"/>
              </w:rPr>
            </w:pPr>
            <w:r w:rsidRPr="00A22159">
              <w:rPr>
                <w:rFonts w:ascii="Times New Roman" w:hAnsi="Times New Roman"/>
                <w:sz w:val="28"/>
              </w:rPr>
              <w:t>97,6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22159" w:rsidRDefault="00A22159" w:rsidP="00A22159">
            <w:pPr>
              <w:rPr>
                <w:rFonts w:ascii="Times New Roman" w:hAnsi="Times New Roman"/>
                <w:sz w:val="28"/>
              </w:rPr>
            </w:pPr>
            <w:r w:rsidRPr="00A22159">
              <w:rPr>
                <w:rFonts w:ascii="Times New Roman" w:hAnsi="Times New Roman"/>
                <w:sz w:val="28"/>
              </w:rPr>
              <w:t>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22159" w:rsidRDefault="00A22159" w:rsidP="00A22159">
            <w:pPr>
              <w:rPr>
                <w:rFonts w:ascii="Times New Roman" w:hAnsi="Times New Roman"/>
                <w:sz w:val="28"/>
              </w:rPr>
            </w:pPr>
            <w:r w:rsidRPr="00A22159">
              <w:rPr>
                <w:rFonts w:ascii="Times New Roman" w:hAnsi="Times New Roman"/>
                <w:sz w:val="28"/>
              </w:rPr>
              <w:t>98,0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22159" w:rsidRDefault="00A22159" w:rsidP="00A22159">
            <w:pPr>
              <w:rPr>
                <w:rFonts w:ascii="Times New Roman" w:hAnsi="Times New Roman"/>
                <w:sz w:val="28"/>
              </w:rPr>
            </w:pPr>
            <w:r w:rsidRPr="00A22159">
              <w:rPr>
                <w:rFonts w:ascii="Times New Roman" w:hAnsi="Times New Roman"/>
                <w:sz w:val="28"/>
              </w:rPr>
              <w:t>98,2</w:t>
            </w:r>
          </w:p>
        </w:tc>
      </w:tr>
      <w:tr w:rsidR="00B77BFB" w:rsidRPr="00217D72" w:rsidTr="00AF3D95">
        <w:trPr>
          <w:trHeight w:val="924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FB" w:rsidRPr="00217D72" w:rsidRDefault="00A22159" w:rsidP="00AF3D95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159">
              <w:rPr>
                <w:rFonts w:ascii="Times New Roman" w:hAnsi="Times New Roman"/>
                <w:sz w:val="28"/>
                <w:szCs w:val="28"/>
              </w:rPr>
              <w:t>Подпрограмма «Культура и досуг в Георгиевском городском округе Ставропольского края»</w:t>
            </w:r>
          </w:p>
        </w:tc>
      </w:tr>
      <w:tr w:rsidR="00B77BFB" w:rsidRPr="00217D72" w:rsidTr="00AF3D95">
        <w:trPr>
          <w:trHeight w:val="708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BFB" w:rsidRPr="00217D72" w:rsidRDefault="00A22159" w:rsidP="00AF3D9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2159">
              <w:rPr>
                <w:rFonts w:ascii="Times New Roman" w:hAnsi="Times New Roman"/>
                <w:sz w:val="28"/>
                <w:szCs w:val="28"/>
              </w:rPr>
              <w:t>Задача «Удовлетворение культурных потребностей населения Георгиевского городского округа Ставропольского края»</w:t>
            </w:r>
          </w:p>
        </w:tc>
      </w:tr>
      <w:tr w:rsidR="00A22159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217D72" w:rsidRDefault="00A22159" w:rsidP="00A22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Количество посетителей культурно-досуговых 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тыс.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300,30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400,00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401,00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402,00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403,00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404,00</w:t>
            </w:r>
          </w:p>
        </w:tc>
      </w:tr>
      <w:tr w:rsidR="00A22159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Default="00A22159" w:rsidP="00A22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Количество выездных культурно-</w:t>
            </w:r>
            <w:r w:rsidRPr="00A14BD3">
              <w:rPr>
                <w:rFonts w:ascii="Times New Roman" w:hAnsi="Times New Roman"/>
                <w:sz w:val="28"/>
                <w:szCs w:val="28"/>
              </w:rPr>
              <w:lastRenderedPageBreak/>
              <w:t>массовых мероприятий, организованных с участием автоклуба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lastRenderedPageBreak/>
              <w:t>единица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</w:tr>
      <w:tr w:rsidR="00A22159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Default="00A22159" w:rsidP="00A2215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25,8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22,6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19,3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159" w:rsidRPr="00A14BD3" w:rsidRDefault="00A22159" w:rsidP="00A2215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16,1</w:t>
            </w:r>
          </w:p>
        </w:tc>
      </w:tr>
      <w:tr w:rsidR="00224EB5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B5" w:rsidRDefault="00224EB5" w:rsidP="00224EB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B5" w:rsidRPr="00A14BD3" w:rsidRDefault="00224EB5" w:rsidP="00224EB5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 xml:space="preserve">Объем привлеченных из федерального и краевого бюджетов субсидий и иных межбюджетных трансфертов на 1 рубль финансирования средств бюджета Георгиевского городского округа, выделенных на </w:t>
            </w:r>
            <w:proofErr w:type="spellStart"/>
            <w:r w:rsidRPr="00A14BD3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A14BD3">
              <w:rPr>
                <w:rFonts w:ascii="Times New Roman" w:hAnsi="Times New Roman"/>
                <w:sz w:val="28"/>
                <w:szCs w:val="28"/>
              </w:rPr>
              <w:t xml:space="preserve"> мероприятий Подпрограммы Программы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B5" w:rsidRPr="00A14BD3" w:rsidRDefault="00224EB5" w:rsidP="00224EB5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B5" w:rsidRPr="00A14BD3" w:rsidRDefault="00224EB5" w:rsidP="00224EB5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0,53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B5" w:rsidRPr="00A14BD3" w:rsidRDefault="00224EB5" w:rsidP="00224EB5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0,21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B5" w:rsidRPr="00A14BD3" w:rsidRDefault="00224EB5" w:rsidP="00224EB5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0,36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B5" w:rsidRPr="00933289" w:rsidRDefault="00224EB5" w:rsidP="00933289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0,</w:t>
            </w:r>
            <w:r w:rsidR="00933289">
              <w:rPr>
                <w:rFonts w:ascii="Times New Roman" w:hAnsi="Times New Roman"/>
                <w:sz w:val="28"/>
                <w:szCs w:val="28"/>
                <w:lang w:val="en-US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B5" w:rsidRPr="00A14BD3" w:rsidRDefault="00224EB5" w:rsidP="00933289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0,02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EB5" w:rsidRPr="00933289" w:rsidRDefault="00224EB5" w:rsidP="00D62293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0,</w:t>
            </w:r>
            <w:r w:rsidR="00933289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="00D62293">
              <w:rPr>
                <w:rFonts w:ascii="Times New Roman" w:hAnsi="Times New Roman"/>
                <w:sz w:val="28"/>
                <w:szCs w:val="28"/>
                <w:lang w:val="en-US"/>
              </w:rPr>
              <w:t>02</w:t>
            </w:r>
          </w:p>
        </w:tc>
      </w:tr>
      <w:tr w:rsidR="00725612" w:rsidRPr="00217D72" w:rsidTr="006659B2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 «Повышение уровня обслуживания пользователей библиотек, обеспечение библиотек современной литературой»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Число посещений библиотек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тыс. чел.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725612" w:rsidRDefault="00725612" w:rsidP="00725612">
            <w:pPr>
              <w:rPr>
                <w:rFonts w:ascii="Times New Roman" w:hAnsi="Times New Roman"/>
                <w:sz w:val="28"/>
              </w:rPr>
            </w:pPr>
            <w:r w:rsidRPr="00725612">
              <w:rPr>
                <w:rFonts w:ascii="Times New Roman" w:hAnsi="Times New Roman"/>
                <w:sz w:val="28"/>
              </w:rPr>
              <w:t>412,</w:t>
            </w:r>
            <w:r>
              <w:rPr>
                <w:rFonts w:ascii="Times New Roman" w:hAnsi="Times New Roman"/>
                <w:sz w:val="28"/>
              </w:rPr>
              <w:t>4</w:t>
            </w:r>
            <w:r w:rsidRPr="00725612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725612" w:rsidRDefault="00725612" w:rsidP="00725612">
            <w:pPr>
              <w:rPr>
                <w:rFonts w:ascii="Times New Roman" w:hAnsi="Times New Roman"/>
                <w:sz w:val="28"/>
              </w:rPr>
            </w:pPr>
            <w:r w:rsidRPr="00725612">
              <w:rPr>
                <w:rFonts w:ascii="Times New Roman" w:hAnsi="Times New Roman"/>
                <w:sz w:val="28"/>
              </w:rPr>
              <w:t>412,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725612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725612" w:rsidRDefault="00725612" w:rsidP="00725612">
            <w:pPr>
              <w:rPr>
                <w:rFonts w:ascii="Times New Roman" w:hAnsi="Times New Roman"/>
                <w:sz w:val="28"/>
              </w:rPr>
            </w:pPr>
            <w:r w:rsidRPr="00725612">
              <w:rPr>
                <w:rFonts w:ascii="Times New Roman" w:hAnsi="Times New Roman"/>
                <w:sz w:val="28"/>
              </w:rPr>
              <w:t>412,</w:t>
            </w:r>
            <w:r>
              <w:rPr>
                <w:rFonts w:ascii="Times New Roman" w:hAnsi="Times New Roman"/>
                <w:sz w:val="28"/>
              </w:rPr>
              <w:t>6</w:t>
            </w:r>
            <w:r w:rsidRPr="00725612">
              <w:rPr>
                <w:rFonts w:ascii="Times New Roman" w:hAnsi="Times New Roman"/>
                <w:sz w:val="28"/>
              </w:rPr>
              <w:t>5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Обновление (приобретение) библиотечного фонда библиотек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экземпляр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3000</w:t>
            </w:r>
          </w:p>
        </w:tc>
      </w:tr>
      <w:tr w:rsidR="00725612" w:rsidRPr="00217D72" w:rsidTr="00AF3D95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Задача «Поддержка всех видов искусства»</w:t>
            </w:r>
          </w:p>
        </w:tc>
      </w:tr>
      <w:tr w:rsidR="00725612" w:rsidRPr="00217D72" w:rsidTr="00AF3D95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Количество культурно-массовых мероприятий, организованных на территории округа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3730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3740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3750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3760</w:t>
            </w:r>
          </w:p>
        </w:tc>
      </w:tr>
      <w:tr w:rsidR="00725612" w:rsidRPr="00217D72" w:rsidTr="00AF3D95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Доля мероприятий, организуемых на конкурсной основе, в общем объёме культурно-массовых мероприятий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1,69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1,78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1,80</w:t>
            </w:r>
          </w:p>
        </w:tc>
      </w:tr>
      <w:tr w:rsidR="0090431D" w:rsidRPr="00217D72" w:rsidTr="00AF3D95">
        <w:trPr>
          <w:trHeight w:val="10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1D" w:rsidRDefault="0090431D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1D" w:rsidRPr="00A14BD3" w:rsidRDefault="0090431D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90431D">
              <w:rPr>
                <w:rFonts w:ascii="Times New Roman" w:hAnsi="Times New Roman"/>
                <w:sz w:val="28"/>
                <w:szCs w:val="28"/>
              </w:rPr>
              <w:t>Направление не менее 3 заявок ежегодно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1D" w:rsidRPr="00A14BD3" w:rsidRDefault="0090431D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1D" w:rsidRPr="00A14BD3" w:rsidRDefault="0090431D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1D" w:rsidRPr="00A14BD3" w:rsidRDefault="0090431D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1D" w:rsidRPr="00A14BD3" w:rsidRDefault="0090431D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1D" w:rsidRPr="00A14BD3" w:rsidRDefault="0090431D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1D" w:rsidRPr="00A14BD3" w:rsidRDefault="0090431D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31D" w:rsidRPr="00A14BD3" w:rsidRDefault="0090431D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25612" w:rsidRPr="00217D72" w:rsidTr="00AF3D95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Задача «Обеспечение необходимого режима содержания и использования объектов культурного наследия»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90431D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="0072561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Доля объектов культурного наследия, расположенных на территории Георгиевского городского округа Ставропольского края, находящихся в удовлетворительном состоянии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65,9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72,3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77,4</w:t>
            </w:r>
          </w:p>
        </w:tc>
      </w:tr>
      <w:tr w:rsidR="00725612" w:rsidRPr="00217D72" w:rsidTr="00933408">
        <w:trPr>
          <w:trHeight w:val="635"/>
        </w:trPr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Задача «Обеспечение равного доступа инвалидов и других маломобильных групп населения к учреждениям культуры Георгиевского городского округа Ставропольского края»</w:t>
            </w:r>
          </w:p>
        </w:tc>
      </w:tr>
      <w:tr w:rsidR="00725612" w:rsidRPr="00217D72" w:rsidTr="00AF3D95">
        <w:trPr>
          <w:trHeight w:val="6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0431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Доля зданий учреждений культуры, доступных для инвалидов и других маломобильных групп населения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20,80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32,07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45,28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52,83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62,26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64,15</w:t>
            </w:r>
          </w:p>
        </w:tc>
      </w:tr>
      <w:tr w:rsidR="00725612" w:rsidRPr="00217D72" w:rsidTr="00AF3D95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2.  Цель «Создание условий для занятий физической культурой и спортом, приобщения всех слоев населения округа к систематическим занятиям физической культурой и спортом»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0431D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14BD3">
              <w:rPr>
                <w:rFonts w:ascii="Times New Roman" w:hAnsi="Times New Roman"/>
                <w:sz w:val="28"/>
                <w:szCs w:val="28"/>
              </w:rPr>
              <w:t>Доля населения Георгиевского городского округа Ставропольского края</w:t>
            </w:r>
            <w:proofErr w:type="gramEnd"/>
            <w:r w:rsidRPr="00A14BD3">
              <w:rPr>
                <w:rFonts w:ascii="Times New Roman" w:hAnsi="Times New Roman"/>
                <w:sz w:val="28"/>
                <w:szCs w:val="28"/>
              </w:rPr>
              <w:t xml:space="preserve"> систематически занимающая</w:t>
            </w:r>
            <w:r w:rsidRPr="00A14BD3">
              <w:rPr>
                <w:rFonts w:ascii="Times New Roman" w:hAnsi="Times New Roman"/>
                <w:sz w:val="28"/>
                <w:szCs w:val="28"/>
              </w:rPr>
              <w:lastRenderedPageBreak/>
              <w:t>ся физической культурой и спортом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lastRenderedPageBreak/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43,4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44,8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52,0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725612" w:rsidRPr="00217D72" w:rsidTr="00AF3D95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Подпрограмма «Развитие физической культуры и спорта в Георгиевском городском округе Ставропольского края»</w:t>
            </w:r>
          </w:p>
        </w:tc>
      </w:tr>
      <w:tr w:rsidR="00725612" w:rsidRPr="00727D29" w:rsidTr="00AF3D95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 xml:space="preserve">Задача «Популяризация и развитие физической культуры и спорта на территории Георгиевского городского округа </w:t>
            </w:r>
          </w:p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Ставропольского края»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0431D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 xml:space="preserve">Количество мероприятий в области физической культуры и спорта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единицы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0431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 xml:space="preserve">Доля жителей Георгиевского городского </w:t>
            </w:r>
            <w:r w:rsidR="001F1B33">
              <w:rPr>
                <w:rFonts w:ascii="Times New Roman" w:hAnsi="Times New Roman"/>
                <w:sz w:val="28"/>
                <w:szCs w:val="28"/>
              </w:rPr>
              <w:t>округа Ставропольского края, вы</w:t>
            </w:r>
            <w:r w:rsidRPr="00A14BD3">
              <w:rPr>
                <w:rFonts w:ascii="Times New Roman" w:hAnsi="Times New Roman"/>
                <w:sz w:val="28"/>
                <w:szCs w:val="28"/>
              </w:rPr>
              <w:t>полнивших нормативы комплекса ГТО, в общей численности населения жителей Георгиевского городского округа Ставропольского края, принявшего участие в выполнении нормативов испытаний (тестов) Всероссийс</w:t>
            </w:r>
            <w:r w:rsidR="001F1B33">
              <w:rPr>
                <w:rFonts w:ascii="Times New Roman" w:hAnsi="Times New Roman"/>
                <w:sz w:val="28"/>
                <w:szCs w:val="28"/>
              </w:rPr>
              <w:t>кого физ</w:t>
            </w:r>
            <w:r w:rsidRPr="00A14BD3">
              <w:rPr>
                <w:rFonts w:ascii="Times New Roman" w:hAnsi="Times New Roman"/>
                <w:sz w:val="28"/>
                <w:szCs w:val="28"/>
              </w:rPr>
              <w:t>культурно-спортивного комплекса «Готов к труду и обороне» (ГТО)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70,0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75,0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0431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Площади благоустроенной территории населенных пунктов при строительстве спортивных площадок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 w:rsidRPr="00A14BD3">
              <w:rPr>
                <w:rFonts w:ascii="Times New Roman" w:hAnsi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464DA1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A1" w:rsidRDefault="00464DA1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A1" w:rsidRPr="00A14BD3" w:rsidRDefault="0046323B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46323B">
              <w:rPr>
                <w:rFonts w:ascii="Times New Roman" w:hAnsi="Times New Roman"/>
                <w:sz w:val="28"/>
                <w:szCs w:val="28"/>
              </w:rPr>
              <w:t>Единовременная пропускная способность объектов спорта, введенных в эксплуатацию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A1" w:rsidRPr="00A14BD3" w:rsidRDefault="0046323B" w:rsidP="00464D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464DA1">
              <w:rPr>
                <w:rFonts w:ascii="Times New Roman" w:hAnsi="Times New Roman"/>
                <w:sz w:val="28"/>
                <w:szCs w:val="28"/>
              </w:rPr>
              <w:t>еловек</w:t>
            </w:r>
            <w:r>
              <w:rPr>
                <w:rFonts w:ascii="Times New Roman" w:hAnsi="Times New Roman"/>
                <w:sz w:val="28"/>
                <w:szCs w:val="28"/>
              </w:rPr>
              <w:t>а/час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A1" w:rsidRPr="00A14BD3" w:rsidRDefault="00464DA1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A1" w:rsidRPr="00A14BD3" w:rsidRDefault="00464DA1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A1" w:rsidRPr="00A14BD3" w:rsidRDefault="00464DA1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A1" w:rsidRPr="00A14BD3" w:rsidRDefault="0046323B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A1" w:rsidRPr="00A14BD3" w:rsidRDefault="0046323B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DA1" w:rsidRPr="00A14BD3" w:rsidRDefault="0046323B" w:rsidP="0072561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464DA1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Объем привлеченных из федераль</w:t>
            </w:r>
            <w:r w:rsidRPr="00A14BD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ного и краевого бюджетов субсидий и иных межбюджетных трансфертов на 1 рубль финансирования средств бюджета Георгиевского городского округа, выделенных на </w:t>
            </w:r>
            <w:proofErr w:type="spellStart"/>
            <w:r w:rsidRPr="00A14BD3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A14BD3">
              <w:rPr>
                <w:rFonts w:ascii="Times New Roman" w:hAnsi="Times New Roman"/>
                <w:sz w:val="28"/>
                <w:szCs w:val="28"/>
              </w:rPr>
              <w:t xml:space="preserve"> мероприятий Подпрограммы Программы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</w:rPr>
            </w:pPr>
            <w:r w:rsidRPr="00A14BD3">
              <w:rPr>
                <w:rFonts w:ascii="Times New Roman" w:hAnsi="Times New Roman"/>
                <w:sz w:val="28"/>
              </w:rPr>
              <w:lastRenderedPageBreak/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</w:rPr>
            </w:pPr>
            <w:r w:rsidRPr="00A14BD3">
              <w:rPr>
                <w:rFonts w:ascii="Times New Roman" w:hAnsi="Times New Roman"/>
                <w:sz w:val="28"/>
              </w:rPr>
              <w:t>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</w:rPr>
            </w:pPr>
            <w:r w:rsidRPr="00A14BD3">
              <w:rPr>
                <w:rFonts w:ascii="Times New Roman" w:hAnsi="Times New Roman"/>
                <w:sz w:val="28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</w:rPr>
            </w:pPr>
            <w:r w:rsidRPr="00A14BD3"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933289" w:rsidRDefault="00933289" w:rsidP="00933289">
            <w:pPr>
              <w:rPr>
                <w:rFonts w:ascii="Times New Roman" w:hAnsi="Times New Roman"/>
                <w:sz w:val="28"/>
              </w:rPr>
            </w:pPr>
            <w:r w:rsidRPr="00933289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>,</w:t>
            </w:r>
            <w:r w:rsidRPr="00933289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D62293" w:rsidRDefault="00933289" w:rsidP="00D62293">
            <w:pPr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4,</w:t>
            </w:r>
            <w:r w:rsidR="00D62293">
              <w:rPr>
                <w:rFonts w:ascii="Times New Roman" w:hAnsi="Times New Roman"/>
                <w:sz w:val="28"/>
                <w:lang w:val="en-US"/>
              </w:rPr>
              <w:t>84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</w:rPr>
            </w:pPr>
            <w:r w:rsidRPr="00A14BD3">
              <w:rPr>
                <w:rFonts w:ascii="Times New Roman" w:hAnsi="Times New Roman"/>
                <w:sz w:val="28"/>
              </w:rPr>
              <w:t>-</w:t>
            </w:r>
          </w:p>
        </w:tc>
      </w:tr>
      <w:tr w:rsidR="00725612" w:rsidRPr="00217D72" w:rsidTr="007B55DB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464DA1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3. Цель </w:t>
            </w:r>
            <w:r w:rsidR="00725612" w:rsidRPr="00A14BD3">
              <w:rPr>
                <w:rFonts w:ascii="Times New Roman" w:hAnsi="Times New Roman"/>
                <w:sz w:val="28"/>
                <w:szCs w:val="28"/>
              </w:rPr>
              <w:t>«Формирование кластера туристского типа, основанного на индустрии лечения, оздоровления, отдыха, развлечений»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464D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64DA1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Количество туристов, посетивших Георгиевский городской округ Ставропольского края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9700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9850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10150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10300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10350</w:t>
            </w:r>
          </w:p>
        </w:tc>
      </w:tr>
      <w:tr w:rsidR="00725612" w:rsidRPr="00217D72" w:rsidTr="00AF3D95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 xml:space="preserve">Подпрограмма «Развитие туристско-рекреационного </w:t>
            </w:r>
            <w:proofErr w:type="gramStart"/>
            <w:r w:rsidRPr="00A14BD3">
              <w:rPr>
                <w:rFonts w:ascii="Times New Roman" w:hAnsi="Times New Roman"/>
                <w:sz w:val="28"/>
                <w:szCs w:val="28"/>
              </w:rPr>
              <w:t>комплекса  Георгиевского</w:t>
            </w:r>
            <w:proofErr w:type="gramEnd"/>
            <w:r w:rsidRPr="00A14BD3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Ставропольского края»</w:t>
            </w:r>
          </w:p>
        </w:tc>
      </w:tr>
      <w:tr w:rsidR="00725612" w:rsidRPr="00217D72" w:rsidTr="00AF3D95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Задача «Формирование позитивного имиджа Георгиевского городского округа Ставропольского края</w:t>
            </w:r>
          </w:p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 xml:space="preserve"> как благоприятного для развития внутреннего туризма»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464D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464DA1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Изготовление полиграфической продукции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наименований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464DA1" w:rsidP="0090431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72561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14BD3">
              <w:rPr>
                <w:rFonts w:ascii="Times New Roman" w:hAnsi="Times New Roman"/>
                <w:sz w:val="28"/>
                <w:szCs w:val="28"/>
              </w:rPr>
              <w:t>Изготовление  указателей</w:t>
            </w:r>
            <w:proofErr w:type="gramEnd"/>
            <w:r w:rsidRPr="00A14BD3">
              <w:rPr>
                <w:rFonts w:ascii="Times New Roman" w:hAnsi="Times New Roman"/>
                <w:sz w:val="28"/>
                <w:szCs w:val="28"/>
              </w:rPr>
              <w:t xml:space="preserve"> туристической навигации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25612" w:rsidRPr="00217D72" w:rsidTr="007634D8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 xml:space="preserve">4. </w:t>
            </w:r>
            <w:proofErr w:type="gramStart"/>
            <w:r w:rsidRPr="00A14BD3">
              <w:rPr>
                <w:rFonts w:ascii="Times New Roman" w:hAnsi="Times New Roman"/>
                <w:sz w:val="28"/>
                <w:szCs w:val="28"/>
              </w:rPr>
              <w:t>Цель  «</w:t>
            </w:r>
            <w:proofErr w:type="gramEnd"/>
            <w:r w:rsidRPr="00A14BD3">
              <w:rPr>
                <w:rFonts w:ascii="Times New Roman" w:hAnsi="Times New Roman"/>
                <w:sz w:val="28"/>
                <w:szCs w:val="28"/>
              </w:rPr>
              <w:t>Создание и обеспечение условий для реализации мероприятий муниципальной программы Георгиевского городского округа  Ставропольского края «Развитие культуры, туризма и спорта»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90431D" w:rsidP="00464D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64DA1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Обеспечение реализации Программы (исполнение индикаторов достижения целей Программы и показателей решения задач Подпрограмм)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725612" w:rsidRPr="00217D72" w:rsidTr="00342BAC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 xml:space="preserve">Подпрограмма «Обеспечение реализации программы и </w:t>
            </w:r>
            <w:proofErr w:type="spellStart"/>
            <w:r w:rsidRPr="00A14BD3">
              <w:rPr>
                <w:rFonts w:ascii="Times New Roman" w:hAnsi="Times New Roman"/>
                <w:sz w:val="28"/>
                <w:szCs w:val="28"/>
              </w:rPr>
              <w:t>общепрограммные</w:t>
            </w:r>
            <w:proofErr w:type="spellEnd"/>
            <w:r w:rsidRPr="00A14BD3">
              <w:rPr>
                <w:rFonts w:ascii="Times New Roman" w:hAnsi="Times New Roman"/>
                <w:sz w:val="28"/>
                <w:szCs w:val="28"/>
              </w:rPr>
              <w:t xml:space="preserve"> мероприятия»</w:t>
            </w:r>
          </w:p>
        </w:tc>
      </w:tr>
      <w:tr w:rsidR="00725612" w:rsidRPr="00217D72" w:rsidTr="009011DE">
        <w:tc>
          <w:tcPr>
            <w:tcW w:w="1559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lastRenderedPageBreak/>
              <w:t>Задача «Обеспечение эффективной деятельности управления культуры и туризма по выполнению комплекса мероприятий Программы, целевого и эффективного расходования финансовых средств, выделяемых на реализацию Программы»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464D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64DA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Уровень обеспеченности учреждениями культуры клубного типа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73,9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82,6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82,6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82,6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82,6</w:t>
            </w:r>
          </w:p>
        </w:tc>
      </w:tr>
      <w:tr w:rsidR="00725612" w:rsidRPr="00217D72" w:rsidTr="00AF3D9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464D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64DA1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Уровень обеспеченности библиотеками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100,0</w:t>
            </w:r>
          </w:p>
        </w:tc>
      </w:tr>
      <w:tr w:rsidR="00725612" w:rsidRPr="00217D72" w:rsidTr="00A14BD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Default="00725612" w:rsidP="00464DA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464DA1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Достижение уровня показателя по реализации указов Президента Российской Федерации от 7 мая 2012 года по отрасли «Культура»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612" w:rsidRPr="00A14BD3" w:rsidRDefault="00725612" w:rsidP="00725612">
            <w:pPr>
              <w:rPr>
                <w:rFonts w:ascii="Times New Roman" w:hAnsi="Times New Roman"/>
                <w:sz w:val="28"/>
                <w:szCs w:val="28"/>
              </w:rPr>
            </w:pPr>
            <w:r w:rsidRPr="00A14BD3">
              <w:rPr>
                <w:rFonts w:ascii="Times New Roman" w:hAnsi="Times New Roman"/>
                <w:sz w:val="28"/>
                <w:szCs w:val="28"/>
              </w:rPr>
              <w:t>да</w:t>
            </w:r>
          </w:p>
        </w:tc>
      </w:tr>
    </w:tbl>
    <w:p w:rsidR="001315BA" w:rsidRDefault="001315BA" w:rsidP="00894886">
      <w:pPr>
        <w:spacing w:line="240" w:lineRule="atLeast"/>
        <w:rPr>
          <w:rFonts w:ascii="Times New Roman" w:hAnsi="Times New Roman"/>
        </w:rPr>
      </w:pPr>
    </w:p>
    <w:p w:rsidR="001315BA" w:rsidRDefault="001315BA" w:rsidP="00894886">
      <w:pPr>
        <w:spacing w:line="240" w:lineRule="atLeast"/>
        <w:rPr>
          <w:rFonts w:ascii="Times New Roman" w:hAnsi="Times New Roman"/>
        </w:rPr>
      </w:pPr>
    </w:p>
    <w:p w:rsidR="001315BA" w:rsidRDefault="001315BA" w:rsidP="00894886">
      <w:pPr>
        <w:spacing w:line="240" w:lineRule="atLeast"/>
        <w:rPr>
          <w:rFonts w:ascii="Times New Roman" w:hAnsi="Times New Roman"/>
        </w:rPr>
      </w:pPr>
    </w:p>
    <w:p w:rsidR="001315BA" w:rsidRDefault="001315BA" w:rsidP="00894886">
      <w:pPr>
        <w:spacing w:line="240" w:lineRule="atLeast"/>
        <w:rPr>
          <w:rFonts w:ascii="Times New Roman" w:hAnsi="Times New Roman"/>
        </w:rPr>
      </w:pPr>
    </w:p>
    <w:p w:rsidR="001315BA" w:rsidRDefault="001315BA" w:rsidP="00894886">
      <w:pPr>
        <w:spacing w:line="240" w:lineRule="atLeast"/>
        <w:rPr>
          <w:rFonts w:ascii="Times New Roman" w:hAnsi="Times New Roman"/>
        </w:rPr>
      </w:pPr>
    </w:p>
    <w:p w:rsidR="001315BA" w:rsidRDefault="001315BA" w:rsidP="00894886">
      <w:pPr>
        <w:spacing w:line="240" w:lineRule="atLeast"/>
        <w:rPr>
          <w:rFonts w:ascii="Times New Roman" w:hAnsi="Times New Roman"/>
        </w:rPr>
      </w:pPr>
    </w:p>
    <w:p w:rsidR="00B77BFB" w:rsidRPr="004C18CF" w:rsidRDefault="00AF3D95" w:rsidP="00894886">
      <w:pPr>
        <w:spacing w:line="240" w:lineRule="atLeast"/>
        <w:rPr>
          <w:rFonts w:ascii="Times New Roman" w:hAnsi="Times New Roman"/>
        </w:rPr>
      </w:pPr>
      <w:r>
        <w:rPr>
          <w:rFonts w:ascii="Times New Roman" w:hAnsi="Times New Roman"/>
        </w:rPr>
        <w:br w:type="textWrapping" w:clear="all"/>
      </w:r>
    </w:p>
    <w:sectPr w:rsidR="00B77BFB" w:rsidRPr="004C18CF" w:rsidSect="00D674FB">
      <w:headerReference w:type="default" r:id="rId7"/>
      <w:pgSz w:w="16838" w:h="11906" w:orient="landscape" w:code="9"/>
      <w:pgMar w:top="719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29DC" w:rsidRDefault="001029DC" w:rsidP="000407FE">
      <w:r>
        <w:separator/>
      </w:r>
    </w:p>
  </w:endnote>
  <w:endnote w:type="continuationSeparator" w:id="0">
    <w:p w:rsidR="001029DC" w:rsidRDefault="001029DC" w:rsidP="0004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29DC" w:rsidRDefault="001029DC" w:rsidP="000407FE">
      <w:r>
        <w:separator/>
      </w:r>
    </w:p>
  </w:footnote>
  <w:footnote w:type="continuationSeparator" w:id="0">
    <w:p w:rsidR="001029DC" w:rsidRDefault="001029DC" w:rsidP="000407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7BFB" w:rsidRDefault="008B7A0C" w:rsidP="006438B2">
    <w:pPr>
      <w:pStyle w:val="a4"/>
      <w:jc w:val="center"/>
      <w:rPr>
        <w:rFonts w:ascii="Times New Roman" w:hAnsi="Times New Roman"/>
        <w:sz w:val="28"/>
        <w:szCs w:val="28"/>
      </w:rPr>
    </w:pPr>
    <w:r w:rsidRPr="000407FE">
      <w:rPr>
        <w:rFonts w:ascii="Times New Roman" w:hAnsi="Times New Roman"/>
        <w:sz w:val="28"/>
        <w:szCs w:val="28"/>
      </w:rPr>
      <w:fldChar w:fldCharType="begin"/>
    </w:r>
    <w:r w:rsidR="00B77BFB" w:rsidRPr="000407FE">
      <w:rPr>
        <w:rFonts w:ascii="Times New Roman" w:hAnsi="Times New Roman"/>
        <w:sz w:val="28"/>
        <w:szCs w:val="28"/>
      </w:rPr>
      <w:instrText xml:space="preserve"> PAGE   \* MERGEFORMAT </w:instrText>
    </w:r>
    <w:r w:rsidRPr="000407FE">
      <w:rPr>
        <w:rFonts w:ascii="Times New Roman" w:hAnsi="Times New Roman"/>
        <w:sz w:val="28"/>
        <w:szCs w:val="28"/>
      </w:rPr>
      <w:fldChar w:fldCharType="separate"/>
    </w:r>
    <w:r w:rsidR="00E07605">
      <w:rPr>
        <w:rFonts w:ascii="Times New Roman" w:hAnsi="Times New Roman"/>
        <w:noProof/>
        <w:sz w:val="28"/>
        <w:szCs w:val="28"/>
      </w:rPr>
      <w:t>2</w:t>
    </w:r>
    <w:r w:rsidRPr="000407FE">
      <w:rPr>
        <w:rFonts w:ascii="Times New Roman" w:hAnsi="Times New Roman"/>
        <w:sz w:val="28"/>
        <w:szCs w:val="28"/>
      </w:rPr>
      <w:fldChar w:fldCharType="end"/>
    </w:r>
  </w:p>
  <w:tbl>
    <w:tblPr>
      <w:tblW w:w="15593" w:type="dxa"/>
      <w:tblInd w:w="108" w:type="dxa"/>
      <w:tblBorders>
        <w:top w:val="single" w:sz="4" w:space="0" w:color="auto"/>
        <w:left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675"/>
      <w:gridCol w:w="4570"/>
      <w:gridCol w:w="2126"/>
      <w:gridCol w:w="1560"/>
      <w:gridCol w:w="1275"/>
      <w:gridCol w:w="1276"/>
      <w:gridCol w:w="1276"/>
      <w:gridCol w:w="1417"/>
      <w:gridCol w:w="1418"/>
    </w:tblGrid>
    <w:tr w:rsidR="00AF3D95" w:rsidRPr="00217D72" w:rsidTr="00AF3D95">
      <w:tc>
        <w:tcPr>
          <w:tcW w:w="6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F3D95" w:rsidRPr="00217D72" w:rsidRDefault="00AF3D95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1</w:t>
          </w:r>
        </w:p>
      </w:tc>
      <w:tc>
        <w:tcPr>
          <w:tcW w:w="4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F3D95" w:rsidRPr="00217D72" w:rsidRDefault="00AF3D95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2</w:t>
          </w:r>
        </w:p>
      </w:tc>
      <w:tc>
        <w:tcPr>
          <w:tcW w:w="212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F3D95" w:rsidRPr="00217D72" w:rsidRDefault="00AF3D95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3</w:t>
          </w:r>
        </w:p>
      </w:tc>
      <w:tc>
        <w:tcPr>
          <w:tcW w:w="15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F3D95" w:rsidRPr="00217D72" w:rsidRDefault="00AF3D95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4</w:t>
          </w:r>
        </w:p>
      </w:tc>
      <w:tc>
        <w:tcPr>
          <w:tcW w:w="127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F3D95" w:rsidRPr="00217D72" w:rsidRDefault="00AF3D95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5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F3D95" w:rsidRPr="00217D72" w:rsidRDefault="00AF3D95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6</w:t>
          </w:r>
        </w:p>
      </w:tc>
      <w:tc>
        <w:tcPr>
          <w:tcW w:w="12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F3D95" w:rsidRPr="00217D72" w:rsidRDefault="00AF3D95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7</w:t>
          </w:r>
        </w:p>
      </w:tc>
      <w:tc>
        <w:tcPr>
          <w:tcW w:w="14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F3D95" w:rsidRPr="00217D72" w:rsidRDefault="00AF3D95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8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AF3D95" w:rsidRPr="00217D72" w:rsidRDefault="00AF3D95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  <w:r>
            <w:rPr>
              <w:rFonts w:ascii="Times New Roman" w:hAnsi="Times New Roman"/>
              <w:sz w:val="28"/>
              <w:szCs w:val="28"/>
            </w:rPr>
            <w:t>9</w:t>
          </w:r>
        </w:p>
        <w:p w:rsidR="00AF3D95" w:rsidRPr="00217D72" w:rsidRDefault="00AF3D95" w:rsidP="00E26DA2">
          <w:pPr>
            <w:jc w:val="center"/>
            <w:rPr>
              <w:rFonts w:ascii="Times New Roman" w:hAnsi="Times New Roman"/>
              <w:sz w:val="28"/>
              <w:szCs w:val="28"/>
            </w:rPr>
          </w:pPr>
        </w:p>
      </w:tc>
    </w:tr>
  </w:tbl>
  <w:p w:rsidR="00B77BFB" w:rsidRDefault="00B77BF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307"/>
    <w:rsid w:val="00015498"/>
    <w:rsid w:val="00023C56"/>
    <w:rsid w:val="0003298D"/>
    <w:rsid w:val="000407FE"/>
    <w:rsid w:val="00075F19"/>
    <w:rsid w:val="000953C9"/>
    <w:rsid w:val="000F1F15"/>
    <w:rsid w:val="001029DC"/>
    <w:rsid w:val="0012542D"/>
    <w:rsid w:val="001315BA"/>
    <w:rsid w:val="001327D9"/>
    <w:rsid w:val="001332FB"/>
    <w:rsid w:val="0019192C"/>
    <w:rsid w:val="001937A6"/>
    <w:rsid w:val="001C0D46"/>
    <w:rsid w:val="001F1B33"/>
    <w:rsid w:val="00203307"/>
    <w:rsid w:val="00206EEB"/>
    <w:rsid w:val="0021490A"/>
    <w:rsid w:val="0021667C"/>
    <w:rsid w:val="00217D72"/>
    <w:rsid w:val="00223578"/>
    <w:rsid w:val="00224EB5"/>
    <w:rsid w:val="00234CBA"/>
    <w:rsid w:val="0023732C"/>
    <w:rsid w:val="0024319D"/>
    <w:rsid w:val="00251668"/>
    <w:rsid w:val="00252EC1"/>
    <w:rsid w:val="00266009"/>
    <w:rsid w:val="00280136"/>
    <w:rsid w:val="002A6390"/>
    <w:rsid w:val="002B4CB7"/>
    <w:rsid w:val="00306F36"/>
    <w:rsid w:val="00341BCD"/>
    <w:rsid w:val="0036653E"/>
    <w:rsid w:val="00390E6F"/>
    <w:rsid w:val="0039222C"/>
    <w:rsid w:val="00397FE4"/>
    <w:rsid w:val="003A6C81"/>
    <w:rsid w:val="003E6450"/>
    <w:rsid w:val="003F7541"/>
    <w:rsid w:val="00424893"/>
    <w:rsid w:val="00430615"/>
    <w:rsid w:val="0046323B"/>
    <w:rsid w:val="00464DA1"/>
    <w:rsid w:val="00492B35"/>
    <w:rsid w:val="004961F8"/>
    <w:rsid w:val="004C18CF"/>
    <w:rsid w:val="005150E5"/>
    <w:rsid w:val="00541438"/>
    <w:rsid w:val="00552DEE"/>
    <w:rsid w:val="00565A72"/>
    <w:rsid w:val="00567207"/>
    <w:rsid w:val="00574234"/>
    <w:rsid w:val="0057755F"/>
    <w:rsid w:val="005B0D89"/>
    <w:rsid w:val="005F77B5"/>
    <w:rsid w:val="00617DAD"/>
    <w:rsid w:val="006438B2"/>
    <w:rsid w:val="00685DBE"/>
    <w:rsid w:val="00690E28"/>
    <w:rsid w:val="006C4B45"/>
    <w:rsid w:val="006E0FE1"/>
    <w:rsid w:val="0070338C"/>
    <w:rsid w:val="00716BC3"/>
    <w:rsid w:val="00725612"/>
    <w:rsid w:val="00727D29"/>
    <w:rsid w:val="007330D7"/>
    <w:rsid w:val="00742F15"/>
    <w:rsid w:val="00757B73"/>
    <w:rsid w:val="00775CE2"/>
    <w:rsid w:val="007948B0"/>
    <w:rsid w:val="007B391D"/>
    <w:rsid w:val="007E70CA"/>
    <w:rsid w:val="007F72E3"/>
    <w:rsid w:val="00804904"/>
    <w:rsid w:val="00807FDE"/>
    <w:rsid w:val="0081389A"/>
    <w:rsid w:val="00840FD7"/>
    <w:rsid w:val="008560FC"/>
    <w:rsid w:val="00861515"/>
    <w:rsid w:val="00894886"/>
    <w:rsid w:val="008B7905"/>
    <w:rsid w:val="008B7A0C"/>
    <w:rsid w:val="008C1D9D"/>
    <w:rsid w:val="008E5DD2"/>
    <w:rsid w:val="008F249B"/>
    <w:rsid w:val="0090431D"/>
    <w:rsid w:val="009137A1"/>
    <w:rsid w:val="00933289"/>
    <w:rsid w:val="00935900"/>
    <w:rsid w:val="009503DD"/>
    <w:rsid w:val="00961B6A"/>
    <w:rsid w:val="00980840"/>
    <w:rsid w:val="00995703"/>
    <w:rsid w:val="009C5765"/>
    <w:rsid w:val="009D7608"/>
    <w:rsid w:val="00A14BD3"/>
    <w:rsid w:val="00A2053E"/>
    <w:rsid w:val="00A22159"/>
    <w:rsid w:val="00A4506B"/>
    <w:rsid w:val="00A54A1D"/>
    <w:rsid w:val="00A54A3E"/>
    <w:rsid w:val="00A75E92"/>
    <w:rsid w:val="00AA1553"/>
    <w:rsid w:val="00AA794B"/>
    <w:rsid w:val="00AB4AFE"/>
    <w:rsid w:val="00AC6F04"/>
    <w:rsid w:val="00AD07E9"/>
    <w:rsid w:val="00AD38FE"/>
    <w:rsid w:val="00AF2C4D"/>
    <w:rsid w:val="00AF3D95"/>
    <w:rsid w:val="00B326DF"/>
    <w:rsid w:val="00B737A1"/>
    <w:rsid w:val="00B73A0D"/>
    <w:rsid w:val="00B77BFB"/>
    <w:rsid w:val="00B77E78"/>
    <w:rsid w:val="00B8354B"/>
    <w:rsid w:val="00C20473"/>
    <w:rsid w:val="00C47346"/>
    <w:rsid w:val="00C75208"/>
    <w:rsid w:val="00C96FA2"/>
    <w:rsid w:val="00CB2437"/>
    <w:rsid w:val="00CB36A5"/>
    <w:rsid w:val="00CC6548"/>
    <w:rsid w:val="00CD04C9"/>
    <w:rsid w:val="00CE0EFD"/>
    <w:rsid w:val="00D13E27"/>
    <w:rsid w:val="00D62293"/>
    <w:rsid w:val="00D674FB"/>
    <w:rsid w:val="00D720B4"/>
    <w:rsid w:val="00D82929"/>
    <w:rsid w:val="00D83954"/>
    <w:rsid w:val="00DB04CA"/>
    <w:rsid w:val="00DD0DA0"/>
    <w:rsid w:val="00DE084A"/>
    <w:rsid w:val="00DE5F9A"/>
    <w:rsid w:val="00E022C1"/>
    <w:rsid w:val="00E07605"/>
    <w:rsid w:val="00E167FD"/>
    <w:rsid w:val="00E52E56"/>
    <w:rsid w:val="00E6720B"/>
    <w:rsid w:val="00E97E71"/>
    <w:rsid w:val="00EC6B2E"/>
    <w:rsid w:val="00EE681A"/>
    <w:rsid w:val="00F10092"/>
    <w:rsid w:val="00F14D8C"/>
    <w:rsid w:val="00F15778"/>
    <w:rsid w:val="00F26A70"/>
    <w:rsid w:val="00FA40EF"/>
    <w:rsid w:val="00FB018A"/>
    <w:rsid w:val="00FB40C5"/>
    <w:rsid w:val="00FC6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3BED5F7-429C-4492-9854-D2DDA9557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03307"/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03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407F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0407FE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0407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0407FE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3328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3328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FEDD6-F00D-429F-AC57-1289E0F4D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Приложение 2</vt:lpstr>
    </vt:vector>
  </TitlesOfParts>
  <Company>Минэк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e.pismennaya</dc:creator>
  <cp:keywords/>
  <dc:description/>
  <cp:lastModifiedBy>Kydriavceva</cp:lastModifiedBy>
  <cp:revision>2</cp:revision>
  <cp:lastPrinted>2021-11-23T11:53:00Z</cp:lastPrinted>
  <dcterms:created xsi:type="dcterms:W3CDTF">2021-12-01T08:46:00Z</dcterms:created>
  <dcterms:modified xsi:type="dcterms:W3CDTF">2021-12-01T08:46:00Z</dcterms:modified>
</cp:coreProperties>
</file>