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E51" w:rsidRPr="00BC473D" w:rsidRDefault="00FD6E51" w:rsidP="00FD6E51">
      <w:pPr>
        <w:pStyle w:val="a3"/>
        <w:spacing w:before="0" w:beforeAutospacing="0"/>
        <w:jc w:val="center"/>
        <w:rPr>
          <w:color w:val="1D1B1B"/>
          <w:sz w:val="28"/>
          <w:szCs w:val="28"/>
        </w:rPr>
      </w:pPr>
      <w:r w:rsidRPr="00BC473D">
        <w:rPr>
          <w:b/>
          <w:bCs/>
          <w:color w:val="1D1B1B"/>
          <w:sz w:val="28"/>
          <w:szCs w:val="28"/>
        </w:rPr>
        <w:t>Информация</w:t>
      </w:r>
    </w:p>
    <w:p w:rsidR="00FD6E51" w:rsidRPr="00BC473D" w:rsidRDefault="00FD6E51" w:rsidP="00FD6E51">
      <w:pPr>
        <w:pStyle w:val="a3"/>
        <w:jc w:val="center"/>
        <w:rPr>
          <w:color w:val="1D1B1B"/>
          <w:sz w:val="28"/>
          <w:szCs w:val="28"/>
        </w:rPr>
      </w:pPr>
      <w:r w:rsidRPr="00BC473D">
        <w:rPr>
          <w:b/>
          <w:bCs/>
          <w:color w:val="1D1B1B"/>
          <w:sz w:val="28"/>
          <w:szCs w:val="28"/>
        </w:rPr>
        <w:t>о работе комиссии администрации Георгиевского городского округа Ставропольского края по соблюдению требований к служебному поведению муниципальных служащих и руководителей муниципальных учреждений и урегулиров</w:t>
      </w:r>
      <w:r w:rsidR="00AE6C10">
        <w:rPr>
          <w:b/>
          <w:bCs/>
          <w:color w:val="1D1B1B"/>
          <w:sz w:val="28"/>
          <w:szCs w:val="28"/>
        </w:rPr>
        <w:t>анию конфликта интересов в 2022</w:t>
      </w:r>
      <w:r w:rsidRPr="00BC473D">
        <w:rPr>
          <w:b/>
          <w:bCs/>
          <w:color w:val="1D1B1B"/>
          <w:sz w:val="28"/>
          <w:szCs w:val="28"/>
        </w:rPr>
        <w:t xml:space="preserve"> год</w:t>
      </w:r>
      <w:r w:rsidR="00CE21D7">
        <w:rPr>
          <w:b/>
          <w:bCs/>
          <w:color w:val="1D1B1B"/>
          <w:sz w:val="28"/>
          <w:szCs w:val="28"/>
        </w:rPr>
        <w:t>у</w:t>
      </w:r>
    </w:p>
    <w:p w:rsidR="00FD6E51" w:rsidRDefault="006B71CB" w:rsidP="00CE21D7">
      <w:pPr>
        <w:pStyle w:val="a3"/>
        <w:ind w:firstLine="708"/>
        <w:jc w:val="both"/>
        <w:rPr>
          <w:color w:val="1D1B1B"/>
          <w:sz w:val="28"/>
          <w:szCs w:val="28"/>
        </w:rPr>
      </w:pPr>
      <w:r>
        <w:rPr>
          <w:color w:val="1D1B1B"/>
          <w:sz w:val="28"/>
          <w:szCs w:val="28"/>
        </w:rPr>
        <w:t>В 2022</w:t>
      </w:r>
      <w:r w:rsidR="000256A0" w:rsidRPr="00CE21D7">
        <w:rPr>
          <w:color w:val="1D1B1B"/>
          <w:sz w:val="28"/>
          <w:szCs w:val="28"/>
        </w:rPr>
        <w:t xml:space="preserve"> году проведено </w:t>
      </w:r>
      <w:r>
        <w:rPr>
          <w:color w:val="1D1B1B"/>
          <w:sz w:val="28"/>
          <w:szCs w:val="28"/>
        </w:rPr>
        <w:t>11</w:t>
      </w:r>
      <w:r w:rsidR="00154DB6" w:rsidRPr="00CE21D7">
        <w:rPr>
          <w:color w:val="1D1B1B"/>
          <w:sz w:val="28"/>
          <w:szCs w:val="28"/>
        </w:rPr>
        <w:t xml:space="preserve"> заседаний</w:t>
      </w:r>
      <w:r w:rsidR="00FD6E51" w:rsidRPr="00CE21D7">
        <w:rPr>
          <w:color w:val="1D1B1B"/>
          <w:sz w:val="28"/>
          <w:szCs w:val="28"/>
        </w:rPr>
        <w:t xml:space="preserve"> комиссии администрации Георгиевского городского округа Ставропольского края</w:t>
      </w:r>
      <w:r w:rsidR="00FD6E51" w:rsidRPr="00BC473D">
        <w:rPr>
          <w:color w:val="1D1B1B"/>
          <w:sz w:val="28"/>
          <w:szCs w:val="28"/>
        </w:rPr>
        <w:t xml:space="preserve"> по соблюдению требований к служебному поведению муниципальных служащих и руководителей муниципальных учреждений и урегулированию конфликта интересов (далее – комиссия) по следующим основаниям:</w:t>
      </w:r>
    </w:p>
    <w:p w:rsidR="00525DDD" w:rsidRPr="00124CB8" w:rsidRDefault="00603C9C" w:rsidP="00CE21D7">
      <w:pPr>
        <w:pStyle w:val="a3"/>
        <w:ind w:firstLine="708"/>
        <w:jc w:val="both"/>
        <w:rPr>
          <w:color w:val="1D1B1B"/>
          <w:sz w:val="28"/>
          <w:szCs w:val="28"/>
        </w:rPr>
      </w:pPr>
      <w:r>
        <w:rPr>
          <w:sz w:val="28"/>
          <w:szCs w:val="28"/>
        </w:rPr>
        <w:t>рассмотрение заявлений</w:t>
      </w:r>
      <w:r w:rsidR="00972DBB">
        <w:rPr>
          <w:sz w:val="28"/>
          <w:szCs w:val="28"/>
        </w:rPr>
        <w:t xml:space="preserve"> </w:t>
      </w:r>
      <w:r w:rsidR="00525DDD" w:rsidRPr="00124CB8">
        <w:rPr>
          <w:sz w:val="28"/>
          <w:szCs w:val="28"/>
        </w:rPr>
        <w:t>о невозможности по объективным причинам представить сведения о доходах, расходах, об имуществе и обязательствах имущественного характера</w:t>
      </w:r>
      <w:r w:rsidR="00972DBB">
        <w:rPr>
          <w:sz w:val="28"/>
          <w:szCs w:val="28"/>
        </w:rPr>
        <w:t xml:space="preserve"> в отношении</w:t>
      </w:r>
      <w:r w:rsidR="00525DDD" w:rsidRPr="00124CB8">
        <w:rPr>
          <w:sz w:val="28"/>
          <w:szCs w:val="28"/>
        </w:rPr>
        <w:t xml:space="preserve"> супругов;</w:t>
      </w:r>
    </w:p>
    <w:p w:rsidR="00FD6E51" w:rsidRPr="00972DBB" w:rsidRDefault="002C1712" w:rsidP="0040284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</w:t>
      </w:r>
      <w:r w:rsidR="004725EC">
        <w:rPr>
          <w:sz w:val="28"/>
          <w:szCs w:val="28"/>
        </w:rPr>
        <w:t xml:space="preserve"> уведомления муниципального служащего администрации Георгиевского городского округа Ставропольского края о выполнении иной </w:t>
      </w:r>
      <w:r w:rsidR="004725EC" w:rsidRPr="00972DBB">
        <w:rPr>
          <w:sz w:val="28"/>
          <w:szCs w:val="28"/>
        </w:rPr>
        <w:t>оплачиваемой работы</w:t>
      </w:r>
      <w:r w:rsidR="00FD6E51" w:rsidRPr="00972DBB">
        <w:rPr>
          <w:sz w:val="28"/>
          <w:szCs w:val="28"/>
        </w:rPr>
        <w:t>;</w:t>
      </w:r>
    </w:p>
    <w:p w:rsidR="00972DBB" w:rsidRPr="00972DBB" w:rsidRDefault="00972DBB" w:rsidP="0040284F">
      <w:pPr>
        <w:pStyle w:val="a3"/>
        <w:ind w:firstLine="708"/>
        <w:jc w:val="both"/>
        <w:rPr>
          <w:sz w:val="28"/>
          <w:szCs w:val="28"/>
        </w:rPr>
      </w:pPr>
      <w:r w:rsidRPr="00972DBB">
        <w:rPr>
          <w:sz w:val="28"/>
          <w:szCs w:val="28"/>
        </w:rPr>
        <w:t>согласие на замещение должности в коммерческой или некоммерческой организации либо на выполнение работы на условиях гражданско-правового договора;</w:t>
      </w:r>
    </w:p>
    <w:p w:rsidR="002C1712" w:rsidRPr="002C1712" w:rsidRDefault="00632C6E" w:rsidP="002C17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712">
        <w:rPr>
          <w:rFonts w:ascii="Times New Roman" w:hAnsi="Times New Roman" w:cs="Times New Roman"/>
          <w:sz w:val="28"/>
          <w:szCs w:val="28"/>
        </w:rPr>
        <w:t>рассмотрени</w:t>
      </w:r>
      <w:r w:rsidR="002C1712" w:rsidRPr="002C1712">
        <w:rPr>
          <w:rFonts w:ascii="Times New Roman" w:hAnsi="Times New Roman" w:cs="Times New Roman"/>
          <w:sz w:val="28"/>
          <w:szCs w:val="28"/>
        </w:rPr>
        <w:t>е представлений Георгиевской межрайонной прокуратуры, о соблюдении муниципальными служащими администрации Георгиевского городского округа Ставропольского края и ее структурных подразделений, обладающих правами юридического лица</w:t>
      </w:r>
      <w:r w:rsidR="00603C9C">
        <w:rPr>
          <w:rFonts w:ascii="Times New Roman" w:hAnsi="Times New Roman" w:cs="Times New Roman"/>
          <w:sz w:val="28"/>
          <w:szCs w:val="28"/>
        </w:rPr>
        <w:t>,</w:t>
      </w:r>
      <w:r w:rsidR="002C1712" w:rsidRPr="002C1712">
        <w:rPr>
          <w:rFonts w:ascii="Times New Roman" w:hAnsi="Times New Roman" w:cs="Times New Roman"/>
          <w:sz w:val="28"/>
          <w:szCs w:val="28"/>
        </w:rPr>
        <w:t xml:space="preserve"> ог</w:t>
      </w:r>
      <w:r w:rsidR="002C1712">
        <w:rPr>
          <w:rFonts w:ascii="Times New Roman" w:hAnsi="Times New Roman" w:cs="Times New Roman"/>
          <w:sz w:val="28"/>
          <w:szCs w:val="28"/>
        </w:rPr>
        <w:t>раничений и запретов, связанных</w:t>
      </w:r>
      <w:r w:rsidR="002C1712" w:rsidRPr="002C1712">
        <w:rPr>
          <w:rFonts w:ascii="Times New Roman" w:hAnsi="Times New Roman" w:cs="Times New Roman"/>
          <w:sz w:val="28"/>
          <w:szCs w:val="28"/>
        </w:rPr>
        <w:t xml:space="preserve"> с прохождением муниципальной службы;</w:t>
      </w:r>
    </w:p>
    <w:p w:rsidR="0082228B" w:rsidRDefault="00972DBB" w:rsidP="002C171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82228B" w:rsidRPr="009F1E5B">
        <w:rPr>
          <w:sz w:val="28"/>
          <w:szCs w:val="28"/>
        </w:rPr>
        <w:t xml:space="preserve"> недостоверных и (или) неполных сведений о доходах, об имуществе и обязательствах имущественного характера</w:t>
      </w:r>
      <w:r w:rsidR="00CE21D7">
        <w:rPr>
          <w:sz w:val="28"/>
          <w:szCs w:val="28"/>
        </w:rPr>
        <w:t xml:space="preserve"> (далее – сведения о доходах)</w:t>
      </w:r>
      <w:r w:rsidR="0082228B" w:rsidRPr="009F1E5B">
        <w:rPr>
          <w:sz w:val="28"/>
          <w:szCs w:val="28"/>
        </w:rPr>
        <w:t xml:space="preserve"> по результатам проверки Георгиевской межрайонной прокуратурой сведений о доходах, об имуществе и обязательствах имущественного характера при приеме на муниципальную службу, переводе на должность, включенную в со</w:t>
      </w:r>
      <w:r w:rsidR="002C1712">
        <w:rPr>
          <w:sz w:val="28"/>
          <w:szCs w:val="28"/>
        </w:rPr>
        <w:t>ответствующий перечень, в 2021 году</w:t>
      </w:r>
      <w:r w:rsidR="0082228B" w:rsidRPr="009F1E5B">
        <w:rPr>
          <w:sz w:val="28"/>
          <w:szCs w:val="28"/>
        </w:rPr>
        <w:t>;</w:t>
      </w:r>
    </w:p>
    <w:p w:rsidR="0033438C" w:rsidRDefault="00972DBB" w:rsidP="0040284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33438C" w:rsidRPr="00FA5020">
        <w:rPr>
          <w:sz w:val="28"/>
          <w:szCs w:val="28"/>
        </w:rPr>
        <w:t xml:space="preserve"> муниципальными служащими администрации Георгиевского городского округа Ставропольского края и ее структурных подразделений, облад</w:t>
      </w:r>
      <w:r w:rsidR="00CE21D7">
        <w:rPr>
          <w:sz w:val="28"/>
          <w:szCs w:val="28"/>
        </w:rPr>
        <w:t>ающих правами юридического лица</w:t>
      </w:r>
      <w:r w:rsidR="0040284F">
        <w:rPr>
          <w:sz w:val="28"/>
          <w:szCs w:val="28"/>
        </w:rPr>
        <w:t>,</w:t>
      </w:r>
      <w:r w:rsidR="0033438C" w:rsidRPr="00FA5020">
        <w:rPr>
          <w:sz w:val="28"/>
          <w:szCs w:val="28"/>
        </w:rPr>
        <w:t xml:space="preserve"> недостоверных и (или) неполных сведений о доходах по результатам проверки достоверности и полноты сведений о доходах;</w:t>
      </w:r>
    </w:p>
    <w:p w:rsidR="0033438C" w:rsidRPr="00BC473D" w:rsidRDefault="00972DBB" w:rsidP="0040284F">
      <w:pPr>
        <w:pStyle w:val="a3"/>
        <w:ind w:firstLine="708"/>
        <w:jc w:val="both"/>
        <w:rPr>
          <w:color w:val="1D1B1B"/>
          <w:sz w:val="28"/>
          <w:szCs w:val="28"/>
        </w:rPr>
      </w:pPr>
      <w:r>
        <w:rPr>
          <w:sz w:val="28"/>
          <w:szCs w:val="28"/>
        </w:rPr>
        <w:lastRenderedPageBreak/>
        <w:t>представление</w:t>
      </w:r>
      <w:r w:rsidR="0033438C" w:rsidRPr="00FA5020">
        <w:rPr>
          <w:sz w:val="28"/>
          <w:szCs w:val="28"/>
        </w:rPr>
        <w:t xml:space="preserve"> муниципальными служащими администрации Георгиевского городского округа Ставропольского края и ее структурных подразделений, обладающих правами юридического лица</w:t>
      </w:r>
      <w:r w:rsidR="0040284F">
        <w:rPr>
          <w:sz w:val="28"/>
          <w:szCs w:val="28"/>
        </w:rPr>
        <w:t>,</w:t>
      </w:r>
      <w:r w:rsidR="0033438C" w:rsidRPr="00FA5020">
        <w:rPr>
          <w:sz w:val="28"/>
          <w:szCs w:val="28"/>
        </w:rPr>
        <w:t xml:space="preserve"> недостоверных и (или) неполных сведений о доходах по результатам проверки Георгиевской межрайонной прокуратурой достоверности и полноты сведений о доходах;</w:t>
      </w:r>
    </w:p>
    <w:p w:rsidR="0033438C" w:rsidRPr="00FA5020" w:rsidRDefault="00972DBB" w:rsidP="0040284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33438C" w:rsidRPr="00FA5020">
        <w:rPr>
          <w:sz w:val="28"/>
          <w:szCs w:val="28"/>
        </w:rPr>
        <w:t xml:space="preserve"> руководителями муниципальных учреждений Георгиевского городского округа Ставропольского края недостоверных и (или) неполных сведений о доходах, по результатам проверки достоверности и полноты сведений о доходах;</w:t>
      </w:r>
    </w:p>
    <w:p w:rsidR="0033438C" w:rsidRDefault="00972DBB" w:rsidP="0040284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33438C" w:rsidRPr="00FA5020">
        <w:rPr>
          <w:sz w:val="28"/>
          <w:szCs w:val="28"/>
        </w:rPr>
        <w:t xml:space="preserve"> руководителями муниципальных учреждений Георгиевского городского округа Ставропольского края недостоверных и (или) неполных сведений о доходах, по результатам проверки Георгиевской межрайонной прокуратурой достоверности и полноты сведений о доходах;</w:t>
      </w:r>
    </w:p>
    <w:p w:rsidR="00154DB6" w:rsidRDefault="00154DB6" w:rsidP="0040284F">
      <w:pPr>
        <w:pStyle w:val="a3"/>
        <w:ind w:firstLine="708"/>
        <w:jc w:val="both"/>
        <w:rPr>
          <w:sz w:val="28"/>
          <w:szCs w:val="28"/>
        </w:rPr>
      </w:pPr>
      <w:r w:rsidRPr="00FA5020">
        <w:rPr>
          <w:sz w:val="28"/>
          <w:szCs w:val="28"/>
        </w:rPr>
        <w:t>возникновения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>.</w:t>
      </w:r>
    </w:p>
    <w:p w:rsidR="009616DE" w:rsidRDefault="009616DE" w:rsidP="009616D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проведенных заседаний:</w:t>
      </w:r>
    </w:p>
    <w:p w:rsidR="0082228B" w:rsidRDefault="0082228B" w:rsidP="00272E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3438C" w:rsidRPr="00F63302" w:rsidRDefault="009616DE" w:rsidP="009616D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3438C" w:rsidRPr="00F63302">
        <w:rPr>
          <w:sz w:val="28"/>
          <w:szCs w:val="28"/>
        </w:rPr>
        <w:t>омиссией установлен</w:t>
      </w:r>
      <w:r w:rsidR="00F63302" w:rsidRPr="00F63302">
        <w:rPr>
          <w:sz w:val="28"/>
          <w:szCs w:val="28"/>
        </w:rPr>
        <w:t>ы</w:t>
      </w:r>
      <w:r w:rsidR="0033438C" w:rsidRPr="00F63302">
        <w:rPr>
          <w:sz w:val="28"/>
          <w:szCs w:val="28"/>
        </w:rPr>
        <w:t xml:space="preserve"> </w:t>
      </w:r>
      <w:r w:rsidR="00460BCC">
        <w:rPr>
          <w:sz w:val="28"/>
          <w:szCs w:val="28"/>
        </w:rPr>
        <w:t>74 факта</w:t>
      </w:r>
      <w:r w:rsidR="0033438C" w:rsidRPr="00F63302">
        <w:rPr>
          <w:sz w:val="28"/>
          <w:szCs w:val="28"/>
        </w:rPr>
        <w:t xml:space="preserve"> нарушения законодательства о противодействии коррупции муниципальными служащими и руководителями муниципальных учреждений Георгиевского городского округа Ставропольского к</w:t>
      </w:r>
      <w:r w:rsidR="00460BCC">
        <w:rPr>
          <w:sz w:val="28"/>
          <w:szCs w:val="28"/>
        </w:rPr>
        <w:t>рая. По рекомендации комиссии 11 муниципальных служащих, 1 руководитель</w:t>
      </w:r>
      <w:r w:rsidR="0033438C" w:rsidRPr="00F63302">
        <w:rPr>
          <w:sz w:val="28"/>
          <w:szCs w:val="28"/>
        </w:rPr>
        <w:t xml:space="preserve"> </w:t>
      </w:r>
      <w:r w:rsidR="00460BCC">
        <w:rPr>
          <w:sz w:val="28"/>
          <w:szCs w:val="28"/>
        </w:rPr>
        <w:t>муниципального учреждения</w:t>
      </w:r>
      <w:r w:rsidR="0033438C" w:rsidRPr="00F63302">
        <w:rPr>
          <w:sz w:val="28"/>
          <w:szCs w:val="28"/>
        </w:rPr>
        <w:t xml:space="preserve"> Георгиевского городского округа Ставропольского края привлечены к дисци</w:t>
      </w:r>
      <w:r w:rsidR="00460BCC">
        <w:rPr>
          <w:sz w:val="28"/>
          <w:szCs w:val="28"/>
        </w:rPr>
        <w:t>плинарной ответственности, а 62 должностным лицам (8</w:t>
      </w:r>
      <w:r w:rsidR="0033438C" w:rsidRPr="00F63302">
        <w:rPr>
          <w:sz w:val="28"/>
          <w:szCs w:val="28"/>
        </w:rPr>
        <w:t xml:space="preserve"> руководител</w:t>
      </w:r>
      <w:r w:rsidR="00460BCC">
        <w:rPr>
          <w:sz w:val="28"/>
          <w:szCs w:val="28"/>
        </w:rPr>
        <w:t>ей муниципальных учреждений и 54</w:t>
      </w:r>
      <w:r w:rsidR="0033438C" w:rsidRPr="00F63302">
        <w:rPr>
          <w:sz w:val="28"/>
          <w:szCs w:val="28"/>
        </w:rPr>
        <w:t xml:space="preserve"> муниципальных служащих) строго указано на недопустимость нарушения законодательства о противодействии коррупци</w:t>
      </w:r>
      <w:r>
        <w:rPr>
          <w:sz w:val="28"/>
          <w:szCs w:val="28"/>
        </w:rPr>
        <w:t>и;</w:t>
      </w:r>
    </w:p>
    <w:p w:rsidR="0033438C" w:rsidRPr="00F63302" w:rsidRDefault="0033438C" w:rsidP="00272E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72EC8" w:rsidRPr="00603C9C" w:rsidRDefault="009616DE" w:rsidP="00525D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3C9C">
        <w:rPr>
          <w:sz w:val="28"/>
          <w:szCs w:val="28"/>
        </w:rPr>
        <w:t>с</w:t>
      </w:r>
      <w:r w:rsidR="00FD6E51" w:rsidRPr="00603C9C">
        <w:rPr>
          <w:sz w:val="28"/>
          <w:szCs w:val="28"/>
        </w:rPr>
        <w:t>ообщения работодателей о заключении трудовых договоров с гражданами, замещавшими должности муниципальной службы в администрации Георгиевского городского округа Ставропольского края, рассмотрены, при этом установлено отсутствие конфликта интересов, фактов нарушения сроков информирования нет. Сообщения работодателей о заключении трудовых договор</w:t>
      </w:r>
      <w:r w:rsidR="00525DDD" w:rsidRPr="00603C9C">
        <w:rPr>
          <w:sz w:val="28"/>
          <w:szCs w:val="28"/>
        </w:rPr>
        <w:t xml:space="preserve">ов приняты </w:t>
      </w:r>
      <w:r w:rsidR="00553BFB" w:rsidRPr="00603C9C">
        <w:rPr>
          <w:sz w:val="28"/>
          <w:szCs w:val="28"/>
        </w:rPr>
        <w:t>председателем комиссии</w:t>
      </w:r>
      <w:r w:rsidR="00525DDD" w:rsidRPr="00603C9C">
        <w:rPr>
          <w:sz w:val="28"/>
          <w:szCs w:val="28"/>
        </w:rPr>
        <w:t xml:space="preserve"> к сведению.</w:t>
      </w:r>
    </w:p>
    <w:p w:rsidR="00067E45" w:rsidRDefault="00067E45" w:rsidP="009616DE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sectPr w:rsidR="00067E45" w:rsidSect="00082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E51"/>
    <w:rsid w:val="000256A0"/>
    <w:rsid w:val="00067E45"/>
    <w:rsid w:val="000820E0"/>
    <w:rsid w:val="000A5556"/>
    <w:rsid w:val="001037A4"/>
    <w:rsid w:val="00124CB8"/>
    <w:rsid w:val="00154DB6"/>
    <w:rsid w:val="00172A2B"/>
    <w:rsid w:val="001E2308"/>
    <w:rsid w:val="00272EC8"/>
    <w:rsid w:val="002C1712"/>
    <w:rsid w:val="003040FF"/>
    <w:rsid w:val="00310EAB"/>
    <w:rsid w:val="0033438C"/>
    <w:rsid w:val="003602CC"/>
    <w:rsid w:val="00381E98"/>
    <w:rsid w:val="003B6F91"/>
    <w:rsid w:val="0040284F"/>
    <w:rsid w:val="004039F5"/>
    <w:rsid w:val="00460BCC"/>
    <w:rsid w:val="004725EC"/>
    <w:rsid w:val="00525DDD"/>
    <w:rsid w:val="00553BFB"/>
    <w:rsid w:val="005D21A4"/>
    <w:rsid w:val="00602EA0"/>
    <w:rsid w:val="00603A56"/>
    <w:rsid w:val="00603C9C"/>
    <w:rsid w:val="00632C6E"/>
    <w:rsid w:val="006B71CB"/>
    <w:rsid w:val="006E443E"/>
    <w:rsid w:val="00706699"/>
    <w:rsid w:val="00777F98"/>
    <w:rsid w:val="0082228B"/>
    <w:rsid w:val="00893BE0"/>
    <w:rsid w:val="008A353C"/>
    <w:rsid w:val="008A5E95"/>
    <w:rsid w:val="00926BA9"/>
    <w:rsid w:val="009554CF"/>
    <w:rsid w:val="009616DE"/>
    <w:rsid w:val="00972DBB"/>
    <w:rsid w:val="00982357"/>
    <w:rsid w:val="009F1E5B"/>
    <w:rsid w:val="009F51FF"/>
    <w:rsid w:val="009F61CC"/>
    <w:rsid w:val="00A502F7"/>
    <w:rsid w:val="00A86A60"/>
    <w:rsid w:val="00AE6C10"/>
    <w:rsid w:val="00AF302A"/>
    <w:rsid w:val="00BC473D"/>
    <w:rsid w:val="00C03388"/>
    <w:rsid w:val="00C54013"/>
    <w:rsid w:val="00CE1257"/>
    <w:rsid w:val="00CE21D7"/>
    <w:rsid w:val="00E01808"/>
    <w:rsid w:val="00E4528B"/>
    <w:rsid w:val="00E60B59"/>
    <w:rsid w:val="00E97965"/>
    <w:rsid w:val="00F429F8"/>
    <w:rsid w:val="00F63302"/>
    <w:rsid w:val="00FA2D50"/>
    <w:rsid w:val="00FA5020"/>
    <w:rsid w:val="00FD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E0"/>
  </w:style>
  <w:style w:type="paragraph" w:styleId="1">
    <w:name w:val="heading 1"/>
    <w:basedOn w:val="a"/>
    <w:link w:val="10"/>
    <w:uiPriority w:val="9"/>
    <w:qFormat/>
    <w:rsid w:val="00F429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29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39"/>
    <w:rsid w:val="00F42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2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E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D5FE2-3F9E-4180-9289-EC8832F91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2023-02-13T13:20:00Z</cp:lastPrinted>
  <dcterms:created xsi:type="dcterms:W3CDTF">2020-09-11T14:00:00Z</dcterms:created>
  <dcterms:modified xsi:type="dcterms:W3CDTF">2023-02-16T14:12:00Z</dcterms:modified>
</cp:coreProperties>
</file>