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D" w:rsidRPr="002A54D3" w:rsidRDefault="00BA39AD" w:rsidP="00BA39AD">
      <w:pPr>
        <w:spacing w:after="0" w:line="240" w:lineRule="auto"/>
        <w:jc w:val="center"/>
        <w:rPr>
          <w:rFonts w:ascii="Times New Roman" w:hAnsi="Times New Roman"/>
          <w:b/>
          <w:color w:val="000000" w:themeColor="text1"/>
          <w:sz w:val="32"/>
          <w:szCs w:val="32"/>
        </w:rPr>
      </w:pPr>
      <w:r w:rsidRPr="002A54D3">
        <w:rPr>
          <w:rFonts w:ascii="Times New Roman" w:hAnsi="Times New Roman"/>
          <w:b/>
          <w:color w:val="000000" w:themeColor="text1"/>
          <w:sz w:val="32"/>
          <w:szCs w:val="32"/>
        </w:rPr>
        <w:t>ПОСТАНОВЛЕНИЕ</w:t>
      </w:r>
    </w:p>
    <w:p w:rsidR="00BA39AD" w:rsidRPr="002A54D3" w:rsidRDefault="00BA39AD" w:rsidP="00BA39AD">
      <w:pPr>
        <w:spacing w:after="0" w:line="240" w:lineRule="auto"/>
        <w:jc w:val="center"/>
        <w:rPr>
          <w:rFonts w:ascii="Times New Roman" w:hAnsi="Times New Roman"/>
          <w:b/>
          <w:color w:val="000000" w:themeColor="text1"/>
          <w:sz w:val="28"/>
          <w:szCs w:val="28"/>
        </w:rPr>
      </w:pPr>
      <w:r w:rsidRPr="002A54D3">
        <w:rPr>
          <w:rFonts w:ascii="Times New Roman" w:hAnsi="Times New Roman"/>
          <w:b/>
          <w:color w:val="000000" w:themeColor="text1"/>
          <w:sz w:val="28"/>
          <w:szCs w:val="28"/>
        </w:rPr>
        <w:t>АДМИНИСТРАЦИИ ГЕОРГИЕВСКОГО</w:t>
      </w:r>
    </w:p>
    <w:p w:rsidR="00BA39AD" w:rsidRPr="002A54D3" w:rsidRDefault="00BA39AD" w:rsidP="00BA39AD">
      <w:pPr>
        <w:spacing w:after="0" w:line="240" w:lineRule="auto"/>
        <w:jc w:val="center"/>
        <w:rPr>
          <w:rFonts w:ascii="Times New Roman" w:hAnsi="Times New Roman"/>
          <w:b/>
          <w:color w:val="000000" w:themeColor="text1"/>
          <w:sz w:val="28"/>
          <w:szCs w:val="28"/>
        </w:rPr>
      </w:pPr>
      <w:r w:rsidRPr="002A54D3">
        <w:rPr>
          <w:rFonts w:ascii="Times New Roman" w:hAnsi="Times New Roman"/>
          <w:b/>
          <w:color w:val="000000" w:themeColor="text1"/>
          <w:sz w:val="28"/>
          <w:szCs w:val="28"/>
        </w:rPr>
        <w:t>МУНИЦИПАЛЬНОГО ОКРУГА</w:t>
      </w:r>
    </w:p>
    <w:p w:rsidR="00BA39AD" w:rsidRPr="002A54D3" w:rsidRDefault="00BA39AD" w:rsidP="00BA39AD">
      <w:pPr>
        <w:spacing w:after="0" w:line="240" w:lineRule="auto"/>
        <w:jc w:val="center"/>
        <w:rPr>
          <w:rFonts w:ascii="Times New Roman" w:hAnsi="Times New Roman"/>
          <w:b/>
          <w:color w:val="000000" w:themeColor="text1"/>
          <w:sz w:val="28"/>
          <w:szCs w:val="28"/>
        </w:rPr>
      </w:pPr>
      <w:r w:rsidRPr="002A54D3">
        <w:rPr>
          <w:rFonts w:ascii="Times New Roman" w:hAnsi="Times New Roman"/>
          <w:b/>
          <w:color w:val="000000" w:themeColor="text1"/>
          <w:sz w:val="28"/>
          <w:szCs w:val="28"/>
        </w:rPr>
        <w:t>СТАВРОПОЛЬСКОГО КРАЯ</w:t>
      </w:r>
    </w:p>
    <w:p w:rsidR="00BA39AD" w:rsidRPr="002A54D3" w:rsidRDefault="00BA39AD" w:rsidP="00BA39AD">
      <w:pPr>
        <w:spacing w:after="0" w:line="240" w:lineRule="auto"/>
        <w:jc w:val="center"/>
        <w:rPr>
          <w:rFonts w:ascii="Times New Roman" w:hAnsi="Times New Roman"/>
          <w:color w:val="000000" w:themeColor="text1"/>
          <w:sz w:val="28"/>
          <w:szCs w:val="28"/>
        </w:rPr>
      </w:pPr>
    </w:p>
    <w:p w:rsidR="00BA39AD" w:rsidRPr="002A54D3" w:rsidRDefault="00BA39AD" w:rsidP="00BA39AD">
      <w:pPr>
        <w:spacing w:after="0" w:line="240" w:lineRule="auto"/>
        <w:rPr>
          <w:rFonts w:ascii="Times New Roman" w:hAnsi="Times New Roman"/>
          <w:color w:val="000000" w:themeColor="text1"/>
          <w:sz w:val="28"/>
          <w:szCs w:val="28"/>
        </w:rPr>
      </w:pPr>
      <w:r w:rsidRPr="002A54D3">
        <w:rPr>
          <w:rFonts w:ascii="Times New Roman" w:hAnsi="Times New Roman"/>
          <w:color w:val="000000" w:themeColor="text1"/>
          <w:sz w:val="28"/>
          <w:szCs w:val="28"/>
        </w:rPr>
        <w:t>____________ г.                             г. Георгиевск                                   № _______</w:t>
      </w:r>
    </w:p>
    <w:p w:rsidR="00BA39AD" w:rsidRPr="002A54D3" w:rsidRDefault="00BA39AD" w:rsidP="00BA39AD">
      <w:pPr>
        <w:spacing w:after="0" w:line="240" w:lineRule="auto"/>
        <w:rPr>
          <w:rFonts w:ascii="Times New Roman" w:hAnsi="Times New Roman"/>
          <w:color w:val="000000" w:themeColor="text1"/>
          <w:sz w:val="28"/>
          <w:szCs w:val="28"/>
        </w:rPr>
      </w:pPr>
    </w:p>
    <w:p w:rsidR="00BA39AD" w:rsidRPr="002A54D3" w:rsidRDefault="00BA39AD" w:rsidP="00BA39AD">
      <w:pPr>
        <w:spacing w:after="0" w:line="240" w:lineRule="auto"/>
        <w:rPr>
          <w:rFonts w:ascii="Times New Roman" w:hAnsi="Times New Roman"/>
          <w:color w:val="000000" w:themeColor="text1"/>
          <w:sz w:val="28"/>
          <w:szCs w:val="28"/>
        </w:rPr>
      </w:pPr>
    </w:p>
    <w:p w:rsidR="00BA39AD" w:rsidRPr="002A54D3" w:rsidRDefault="00BA39AD" w:rsidP="00BA39AD">
      <w:pPr>
        <w:spacing w:after="0" w:line="240" w:lineRule="auto"/>
        <w:rPr>
          <w:rFonts w:ascii="Times New Roman" w:hAnsi="Times New Roman"/>
          <w:color w:val="000000" w:themeColor="text1"/>
          <w:sz w:val="28"/>
          <w:szCs w:val="28"/>
        </w:rPr>
      </w:pPr>
    </w:p>
    <w:p w:rsidR="00103E95" w:rsidRDefault="00546F2F" w:rsidP="00103E95">
      <w:pPr>
        <w:spacing w:after="0" w:line="240" w:lineRule="exact"/>
        <w:jc w:val="both"/>
        <w:rPr>
          <w:rFonts w:ascii="Times New Roman" w:hAnsi="Times New Roman"/>
          <w:sz w:val="28"/>
          <w:szCs w:val="28"/>
        </w:rPr>
      </w:pPr>
      <w:r>
        <w:rPr>
          <w:rFonts w:ascii="Times New Roman" w:hAnsi="Times New Roman"/>
          <w:sz w:val="28"/>
          <w:szCs w:val="28"/>
        </w:rPr>
        <w:t>О внесении изменений</w:t>
      </w:r>
      <w:r w:rsidR="00103E95">
        <w:rPr>
          <w:rFonts w:ascii="Times New Roman" w:hAnsi="Times New Roman"/>
          <w:sz w:val="28"/>
          <w:szCs w:val="28"/>
        </w:rPr>
        <w:t xml:space="preserve"> </w:t>
      </w:r>
      <w:r w:rsidR="002851C0">
        <w:rPr>
          <w:rFonts w:ascii="Times New Roman" w:hAnsi="Times New Roman"/>
          <w:sz w:val="28"/>
          <w:szCs w:val="28"/>
        </w:rPr>
        <w:t xml:space="preserve">в </w:t>
      </w:r>
      <w:r w:rsidR="006242C3">
        <w:rPr>
          <w:rFonts w:ascii="Times New Roman" w:hAnsi="Times New Roman"/>
          <w:sz w:val="28"/>
          <w:szCs w:val="28"/>
        </w:rPr>
        <w:t>Положение</w:t>
      </w:r>
      <w:r w:rsidR="00103E95">
        <w:rPr>
          <w:rFonts w:ascii="Times New Roman" w:hAnsi="Times New Roman"/>
          <w:sz w:val="28"/>
          <w:szCs w:val="28"/>
        </w:rPr>
        <w:t xml:space="preserve"> о порядке размещения нестационарных торговых объектов и нестационарных объектов по предоставлению услуг на территории Георгиевского муниципального округа Ст</w:t>
      </w:r>
      <w:r w:rsidR="00F0403A">
        <w:rPr>
          <w:rFonts w:ascii="Times New Roman" w:hAnsi="Times New Roman"/>
          <w:sz w:val="28"/>
          <w:szCs w:val="28"/>
        </w:rPr>
        <w:t>а</w:t>
      </w:r>
      <w:r w:rsidR="00B94470">
        <w:rPr>
          <w:rFonts w:ascii="Times New Roman" w:hAnsi="Times New Roman"/>
          <w:sz w:val="28"/>
          <w:szCs w:val="28"/>
        </w:rPr>
        <w:t>вропольского края, утвержденное</w:t>
      </w:r>
      <w:r w:rsidR="00103E95">
        <w:rPr>
          <w:rFonts w:ascii="Times New Roman" w:hAnsi="Times New Roman"/>
          <w:sz w:val="28"/>
          <w:szCs w:val="28"/>
        </w:rPr>
        <w:t xml:space="preserve"> постановлением администрации Георгиевского муниципального округа Ставропольского края от 18 декабря 2023 г. № 4255</w:t>
      </w:r>
    </w:p>
    <w:p w:rsidR="00BA39AD" w:rsidRPr="002A54D3" w:rsidRDefault="00BA39AD" w:rsidP="00BA39AD">
      <w:pPr>
        <w:spacing w:after="0" w:line="240" w:lineRule="exact"/>
        <w:jc w:val="both"/>
        <w:rPr>
          <w:rFonts w:ascii="Times New Roman" w:hAnsi="Times New Roman"/>
          <w:color w:val="000000" w:themeColor="text1"/>
          <w:sz w:val="28"/>
          <w:szCs w:val="28"/>
        </w:rPr>
      </w:pP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auto"/>
        <w:ind w:firstLine="709"/>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В соответствии с Гражданским кодексом Российской Федерации,</w:t>
      </w:r>
      <w:r w:rsidR="0047678B">
        <w:rPr>
          <w:rFonts w:ascii="Times New Roman" w:hAnsi="Times New Roman"/>
          <w:color w:val="000000" w:themeColor="text1"/>
          <w:sz w:val="28"/>
          <w:szCs w:val="28"/>
        </w:rPr>
        <w:t xml:space="preserve"> федеральными законами от 28 декабря </w:t>
      </w:r>
      <w:r w:rsidRPr="002A54D3">
        <w:rPr>
          <w:rFonts w:ascii="Times New Roman" w:hAnsi="Times New Roman"/>
          <w:color w:val="000000" w:themeColor="text1"/>
          <w:sz w:val="28"/>
          <w:szCs w:val="28"/>
        </w:rPr>
        <w:t>2009</w:t>
      </w:r>
      <w:r w:rsidR="0047678B">
        <w:rPr>
          <w:rFonts w:ascii="Times New Roman" w:hAnsi="Times New Roman"/>
          <w:color w:val="000000" w:themeColor="text1"/>
          <w:sz w:val="28"/>
          <w:szCs w:val="28"/>
        </w:rPr>
        <w:t xml:space="preserve"> г.</w:t>
      </w:r>
      <w:r w:rsidRPr="002A54D3">
        <w:rPr>
          <w:rFonts w:ascii="Times New Roman" w:hAnsi="Times New Roman"/>
          <w:color w:val="000000" w:themeColor="text1"/>
          <w:sz w:val="28"/>
          <w:szCs w:val="28"/>
        </w:rPr>
        <w:t xml:space="preserve"> № 381-ФЗ «Об основах государственного регулирования торговой деятельности в </w:t>
      </w:r>
      <w:r w:rsidR="0047678B">
        <w:rPr>
          <w:rFonts w:ascii="Times New Roman" w:hAnsi="Times New Roman"/>
          <w:color w:val="000000" w:themeColor="text1"/>
          <w:sz w:val="28"/>
          <w:szCs w:val="28"/>
        </w:rPr>
        <w:t xml:space="preserve">Российской Федерации», от 26 июля </w:t>
      </w:r>
      <w:r w:rsidRPr="002A54D3">
        <w:rPr>
          <w:rFonts w:ascii="Times New Roman" w:hAnsi="Times New Roman"/>
          <w:color w:val="000000" w:themeColor="text1"/>
          <w:sz w:val="28"/>
          <w:szCs w:val="28"/>
        </w:rPr>
        <w:t>2006 г. № 135-ФЗ «</w:t>
      </w:r>
      <w:r w:rsidR="00CE0C8F">
        <w:rPr>
          <w:rFonts w:ascii="Times New Roman" w:hAnsi="Times New Roman"/>
          <w:color w:val="000000" w:themeColor="text1"/>
          <w:sz w:val="28"/>
          <w:szCs w:val="28"/>
        </w:rPr>
        <w:t xml:space="preserve">О защите конкуренции», от 06 октября </w:t>
      </w:r>
      <w:r w:rsidRPr="002A54D3">
        <w:rPr>
          <w:rFonts w:ascii="Times New Roman" w:hAnsi="Times New Roman"/>
          <w:color w:val="000000" w:themeColor="text1"/>
          <w:sz w:val="28"/>
          <w:szCs w:val="28"/>
        </w:rPr>
        <w:t xml:space="preserve">2003 г. № 131-ФЗ «Об общих принципах организации местного самоуправления в Российской Федерации», </w:t>
      </w:r>
      <w:r w:rsidR="00063FF2" w:rsidRPr="006D7530">
        <w:rPr>
          <w:rFonts w:ascii="Times New Roman" w:hAnsi="Times New Roman"/>
          <w:color w:val="000000"/>
          <w:sz w:val="28"/>
          <w:szCs w:val="28"/>
        </w:rPr>
        <w:t>в целях создания условий для обеспечения жителей Георгиевского муниципального округа Ставропольского края услугами торговли, общественного питания, бытового обслуживания и прочими услугами, оптимального размещения нестационарных торговых объектов и нестационарных объектов по предоставлению услуг на территории Георгиевского муниципального округа Ставропольского края, а также обеспечения равных возможностей юридическим лицам, индивидуальным предпринимателям</w:t>
      </w:r>
      <w:r w:rsidR="00063FF2">
        <w:rPr>
          <w:rFonts w:ascii="Times New Roman" w:hAnsi="Times New Roman"/>
          <w:color w:val="000000"/>
          <w:sz w:val="28"/>
          <w:szCs w:val="28"/>
        </w:rPr>
        <w:t xml:space="preserve"> и</w:t>
      </w:r>
      <w:r w:rsidR="003C791E">
        <w:rPr>
          <w:rFonts w:ascii="Times New Roman" w:eastAsia="Times New Roman" w:hAnsi="Times New Roman"/>
          <w:color w:val="000000"/>
          <w:sz w:val="28"/>
          <w:szCs w:val="28"/>
          <w:lang w:eastAsia="ru-RU"/>
        </w:rPr>
        <w:t xml:space="preserve"> лицам, применяющим</w:t>
      </w:r>
      <w:r w:rsidR="003C791E" w:rsidRPr="006D7530">
        <w:rPr>
          <w:rFonts w:ascii="Times New Roman" w:eastAsia="Times New Roman" w:hAnsi="Times New Roman"/>
          <w:color w:val="000000"/>
          <w:sz w:val="28"/>
          <w:szCs w:val="28"/>
          <w:lang w:eastAsia="ru-RU"/>
        </w:rPr>
        <w:t xml:space="preserve"> специальный налоговый режим «Налог на профессиональный доход</w:t>
      </w:r>
      <w:r w:rsidR="003C791E">
        <w:rPr>
          <w:rFonts w:ascii="Times New Roman" w:eastAsia="Times New Roman" w:hAnsi="Times New Roman"/>
          <w:color w:val="000000"/>
          <w:sz w:val="28"/>
          <w:szCs w:val="28"/>
          <w:lang w:eastAsia="ru-RU"/>
        </w:rPr>
        <w:t>»</w:t>
      </w:r>
      <w:r w:rsidR="00063FF2" w:rsidRPr="006D7530">
        <w:rPr>
          <w:rFonts w:ascii="Times New Roman" w:hAnsi="Times New Roman"/>
          <w:color w:val="000000"/>
          <w:sz w:val="28"/>
          <w:szCs w:val="28"/>
        </w:rPr>
        <w:t xml:space="preserve"> в размещении нестационарных торговых объектов и нестационарных объектов по предоставлению услуг, обеспечения защиты прав потребителе</w:t>
      </w:r>
      <w:r w:rsidR="00063FF2">
        <w:rPr>
          <w:rFonts w:ascii="Times New Roman" w:hAnsi="Times New Roman"/>
          <w:color w:val="000000"/>
          <w:sz w:val="28"/>
          <w:szCs w:val="28"/>
        </w:rPr>
        <w:t xml:space="preserve">й </w:t>
      </w:r>
      <w:r w:rsidRPr="002A54D3">
        <w:rPr>
          <w:rFonts w:ascii="Times New Roman" w:hAnsi="Times New Roman"/>
          <w:color w:val="000000" w:themeColor="text1"/>
          <w:sz w:val="28"/>
          <w:szCs w:val="28"/>
        </w:rPr>
        <w:t>на основании пункта 116 части 1 статьи 49 Устава Георгиевского муниципального округа Ставропольского края администрация Георгиевского муниципального округа Ставропольского края</w:t>
      </w:r>
    </w:p>
    <w:p w:rsidR="00BA39AD" w:rsidRPr="002A54D3" w:rsidRDefault="00BA39AD" w:rsidP="00BA39AD">
      <w:pPr>
        <w:spacing w:after="0" w:line="240" w:lineRule="auto"/>
        <w:jc w:val="both"/>
        <w:rPr>
          <w:rFonts w:ascii="Times New Roman" w:hAnsi="Times New Roman"/>
          <w:color w:val="000000" w:themeColor="text1"/>
          <w:sz w:val="28"/>
          <w:szCs w:val="28"/>
        </w:rPr>
      </w:pPr>
    </w:p>
    <w:p w:rsidR="00BA39AD" w:rsidRPr="002A54D3" w:rsidRDefault="00BA39AD" w:rsidP="00BA39AD">
      <w:pPr>
        <w:spacing w:after="0" w:line="240" w:lineRule="auto"/>
        <w:jc w:val="both"/>
        <w:rPr>
          <w:rFonts w:ascii="Times New Roman" w:hAnsi="Times New Roman"/>
          <w:color w:val="000000" w:themeColor="text1"/>
          <w:sz w:val="28"/>
          <w:szCs w:val="28"/>
        </w:rPr>
      </w:pPr>
    </w:p>
    <w:p w:rsidR="003C791E" w:rsidRDefault="00BA39AD" w:rsidP="003C791E">
      <w:pPr>
        <w:spacing w:after="0" w:line="240" w:lineRule="exact"/>
        <w:jc w:val="both"/>
        <w:rPr>
          <w:rFonts w:ascii="Times New Roman" w:hAnsi="Times New Roman"/>
          <w:color w:val="000000" w:themeColor="text1"/>
          <w:sz w:val="28"/>
          <w:szCs w:val="28"/>
        </w:rPr>
      </w:pPr>
      <w:r w:rsidRPr="002A54D3">
        <w:rPr>
          <w:rFonts w:ascii="Times New Roman" w:hAnsi="Times New Roman"/>
          <w:color w:val="000000" w:themeColor="text1"/>
          <w:sz w:val="28"/>
          <w:szCs w:val="28"/>
        </w:rPr>
        <w:t>ПОСТАНОВЛЯЕТ:</w:t>
      </w:r>
    </w:p>
    <w:p w:rsidR="00B651A8" w:rsidRDefault="00B651A8" w:rsidP="00B651A8">
      <w:pPr>
        <w:spacing w:after="0" w:line="240" w:lineRule="auto"/>
        <w:jc w:val="both"/>
        <w:rPr>
          <w:rFonts w:ascii="Times New Roman" w:hAnsi="Times New Roman"/>
          <w:color w:val="000000" w:themeColor="text1"/>
          <w:sz w:val="28"/>
          <w:szCs w:val="28"/>
        </w:rPr>
      </w:pPr>
    </w:p>
    <w:p w:rsidR="00B651A8" w:rsidRDefault="00B651A8" w:rsidP="00B651A8">
      <w:pPr>
        <w:spacing w:after="0" w:line="240" w:lineRule="auto"/>
        <w:jc w:val="both"/>
        <w:rPr>
          <w:rFonts w:ascii="Times New Roman" w:hAnsi="Times New Roman"/>
          <w:color w:val="000000" w:themeColor="text1"/>
          <w:sz w:val="28"/>
          <w:szCs w:val="28"/>
        </w:rPr>
      </w:pPr>
    </w:p>
    <w:p w:rsidR="00173B2F" w:rsidRPr="003C791E" w:rsidRDefault="000648AD" w:rsidP="003C791E">
      <w:pPr>
        <w:spacing w:after="0" w:line="240" w:lineRule="auto"/>
        <w:ind w:firstLine="709"/>
        <w:jc w:val="both"/>
        <w:rPr>
          <w:rFonts w:ascii="Times New Roman" w:hAnsi="Times New Roman"/>
          <w:color w:val="000000" w:themeColor="text1"/>
          <w:sz w:val="28"/>
          <w:szCs w:val="28"/>
        </w:rPr>
      </w:pPr>
      <w:r>
        <w:rPr>
          <w:rFonts w:ascii="Times New Roman" w:hAnsi="Times New Roman"/>
          <w:sz w:val="28"/>
          <w:szCs w:val="28"/>
        </w:rPr>
        <w:t xml:space="preserve">1. Внести </w:t>
      </w:r>
      <w:r w:rsidR="00F1020E">
        <w:rPr>
          <w:rFonts w:ascii="Times New Roman" w:hAnsi="Times New Roman"/>
          <w:sz w:val="28"/>
          <w:szCs w:val="28"/>
        </w:rPr>
        <w:t xml:space="preserve">в </w:t>
      </w:r>
      <w:r w:rsidR="00726155">
        <w:rPr>
          <w:rFonts w:ascii="Times New Roman" w:hAnsi="Times New Roman"/>
          <w:sz w:val="28"/>
          <w:szCs w:val="28"/>
        </w:rPr>
        <w:t>Положение</w:t>
      </w:r>
      <w:r>
        <w:rPr>
          <w:rFonts w:ascii="Times New Roman" w:hAnsi="Times New Roman"/>
          <w:sz w:val="28"/>
          <w:szCs w:val="28"/>
        </w:rPr>
        <w:t xml:space="preserve"> о порядке размещения нестационарных торговых объектов и нестационарных объектов по предоставлению услуг на территории Георгиевского муниципального округа Ста</w:t>
      </w:r>
      <w:r w:rsidR="003437DE">
        <w:rPr>
          <w:rFonts w:ascii="Times New Roman" w:hAnsi="Times New Roman"/>
          <w:sz w:val="28"/>
          <w:szCs w:val="28"/>
        </w:rPr>
        <w:t>вропольского края, утвержденное</w:t>
      </w:r>
      <w:r>
        <w:rPr>
          <w:rFonts w:ascii="Times New Roman" w:hAnsi="Times New Roman"/>
          <w:sz w:val="28"/>
          <w:szCs w:val="28"/>
        </w:rPr>
        <w:t xml:space="preserve"> постановлением администрации Георгиевского </w:t>
      </w:r>
      <w:r w:rsidR="00F93F83" w:rsidRPr="002A54D3">
        <w:rPr>
          <w:rFonts w:ascii="Times New Roman" w:hAnsi="Times New Roman"/>
          <w:color w:val="000000" w:themeColor="text1"/>
          <w:sz w:val="28"/>
          <w:szCs w:val="28"/>
        </w:rPr>
        <w:t>муниципального</w:t>
      </w:r>
      <w:r>
        <w:rPr>
          <w:rFonts w:ascii="Times New Roman" w:hAnsi="Times New Roman"/>
          <w:sz w:val="28"/>
          <w:szCs w:val="28"/>
        </w:rPr>
        <w:t xml:space="preserve"> округа Ставропольского края от 18 декабря 2023 г. № 4255 «О торговой деятельности на территории Георгиевского муниципального округа Ставро</w:t>
      </w:r>
      <w:r>
        <w:rPr>
          <w:rFonts w:ascii="Times New Roman" w:hAnsi="Times New Roman"/>
          <w:sz w:val="28"/>
          <w:szCs w:val="28"/>
        </w:rPr>
        <w:lastRenderedPageBreak/>
        <w:t>польского края»</w:t>
      </w:r>
      <w:r w:rsidR="002851C0">
        <w:rPr>
          <w:rFonts w:ascii="Times New Roman" w:hAnsi="Times New Roman"/>
          <w:sz w:val="28"/>
          <w:szCs w:val="28"/>
        </w:rPr>
        <w:t xml:space="preserve"> (с изменением</w:t>
      </w:r>
      <w:r w:rsidR="00FC24EA">
        <w:rPr>
          <w:rFonts w:ascii="Times New Roman" w:hAnsi="Times New Roman"/>
          <w:sz w:val="28"/>
          <w:szCs w:val="28"/>
        </w:rPr>
        <w:t>, внесенным постановлениями</w:t>
      </w:r>
      <w:r w:rsidR="00505B7E">
        <w:rPr>
          <w:rFonts w:ascii="Times New Roman" w:hAnsi="Times New Roman"/>
          <w:sz w:val="28"/>
          <w:szCs w:val="28"/>
        </w:rPr>
        <w:t xml:space="preserve"> администрации Георгиевского </w:t>
      </w:r>
      <w:r w:rsidR="00505B7E" w:rsidRPr="002A54D3">
        <w:rPr>
          <w:rFonts w:ascii="Times New Roman" w:hAnsi="Times New Roman"/>
          <w:color w:val="000000" w:themeColor="text1"/>
          <w:sz w:val="28"/>
          <w:szCs w:val="28"/>
        </w:rPr>
        <w:t>муниципального</w:t>
      </w:r>
      <w:r w:rsidR="00505B7E">
        <w:rPr>
          <w:rFonts w:ascii="Times New Roman" w:hAnsi="Times New Roman"/>
          <w:sz w:val="28"/>
          <w:szCs w:val="28"/>
        </w:rPr>
        <w:t xml:space="preserve"> округа Ставропольского края от 23 января 2024 г. № 130</w:t>
      </w:r>
      <w:r w:rsidR="00FC24EA">
        <w:rPr>
          <w:rFonts w:ascii="Times New Roman" w:hAnsi="Times New Roman"/>
          <w:sz w:val="28"/>
          <w:szCs w:val="28"/>
        </w:rPr>
        <w:t xml:space="preserve"> и от 09 августа 2024 г.</w:t>
      </w:r>
      <w:r w:rsidR="00505B7E">
        <w:rPr>
          <w:rFonts w:ascii="Times New Roman" w:hAnsi="Times New Roman"/>
          <w:sz w:val="28"/>
          <w:szCs w:val="28"/>
        </w:rPr>
        <w:t>)</w:t>
      </w:r>
      <w:r w:rsidR="000E23A8">
        <w:rPr>
          <w:rFonts w:ascii="Times New Roman" w:hAnsi="Times New Roman"/>
          <w:sz w:val="28"/>
          <w:szCs w:val="28"/>
        </w:rPr>
        <w:t xml:space="preserve"> (далее – Положение)</w:t>
      </w:r>
      <w:r w:rsidR="004148F1">
        <w:rPr>
          <w:rFonts w:ascii="Times New Roman" w:hAnsi="Times New Roman"/>
          <w:sz w:val="28"/>
          <w:szCs w:val="28"/>
        </w:rPr>
        <w:t>,</w:t>
      </w:r>
      <w:r w:rsidR="00D60062">
        <w:rPr>
          <w:rFonts w:ascii="Times New Roman" w:hAnsi="Times New Roman"/>
          <w:sz w:val="28"/>
          <w:szCs w:val="28"/>
        </w:rPr>
        <w:t xml:space="preserve"> </w:t>
      </w:r>
      <w:r w:rsidR="00505B7E">
        <w:rPr>
          <w:rFonts w:ascii="Times New Roman" w:hAnsi="Times New Roman"/>
          <w:sz w:val="28"/>
          <w:szCs w:val="28"/>
        </w:rPr>
        <w:t>следующие изменения:</w:t>
      </w:r>
    </w:p>
    <w:p w:rsidR="0037363D" w:rsidRPr="00FF53EA" w:rsidRDefault="0089692A" w:rsidP="0037363D">
      <w:pPr>
        <w:spacing w:after="0" w:line="240" w:lineRule="auto"/>
        <w:ind w:firstLine="708"/>
        <w:jc w:val="both"/>
        <w:rPr>
          <w:rFonts w:ascii="Times New Roman" w:hAnsi="Times New Roman"/>
          <w:color w:val="000000" w:themeColor="text1"/>
          <w:sz w:val="28"/>
          <w:szCs w:val="28"/>
        </w:rPr>
      </w:pPr>
      <w:r w:rsidRPr="00FF53EA">
        <w:rPr>
          <w:rFonts w:ascii="Times New Roman" w:hAnsi="Times New Roman"/>
          <w:color w:val="000000" w:themeColor="text1"/>
          <w:sz w:val="28"/>
          <w:szCs w:val="28"/>
        </w:rPr>
        <w:t>1.1</w:t>
      </w:r>
      <w:r w:rsidR="0037363D" w:rsidRPr="00FF53EA">
        <w:rPr>
          <w:rFonts w:ascii="Times New Roman" w:hAnsi="Times New Roman"/>
          <w:color w:val="000000" w:themeColor="text1"/>
          <w:sz w:val="28"/>
          <w:szCs w:val="28"/>
        </w:rPr>
        <w:t>. Подпункт 1 пункта 36 после слов «(</w:t>
      </w:r>
      <w:r w:rsidR="0037363D" w:rsidRPr="00FF53EA">
        <w:rPr>
          <w:rFonts w:ascii="Times New Roman" w:eastAsia="Times New Roman" w:hAnsi="Times New Roman"/>
          <w:color w:val="000000" w:themeColor="text1"/>
          <w:sz w:val="28"/>
          <w:szCs w:val="28"/>
          <w:lang w:eastAsia="ru-RU"/>
        </w:rPr>
        <w:t xml:space="preserve">для индивидуальных предпринимателей)» дополнить словами «, </w:t>
      </w:r>
      <w:r w:rsidR="0037363D" w:rsidRPr="00FF53EA">
        <w:rPr>
          <w:rFonts w:ascii="Times New Roman" w:hAnsi="Times New Roman"/>
          <w:color w:val="000000" w:themeColor="text1"/>
          <w:sz w:val="28"/>
          <w:szCs w:val="28"/>
        </w:rPr>
        <w:t>документ, подтверждающий статус налогоплательщика на профессиональный доход.».</w:t>
      </w:r>
    </w:p>
    <w:p w:rsidR="0089692A" w:rsidRPr="00FF53EA" w:rsidRDefault="0089692A" w:rsidP="0089692A">
      <w:pPr>
        <w:spacing w:after="0" w:line="240" w:lineRule="auto"/>
        <w:ind w:firstLine="708"/>
        <w:jc w:val="both"/>
        <w:rPr>
          <w:rFonts w:ascii="Times New Roman" w:hAnsi="Times New Roman"/>
          <w:color w:val="000000" w:themeColor="text1"/>
          <w:sz w:val="28"/>
          <w:szCs w:val="28"/>
        </w:rPr>
      </w:pPr>
      <w:r w:rsidRPr="00FF53EA">
        <w:rPr>
          <w:rFonts w:ascii="Times New Roman" w:hAnsi="Times New Roman"/>
          <w:color w:val="000000" w:themeColor="text1"/>
          <w:sz w:val="28"/>
          <w:szCs w:val="28"/>
        </w:rPr>
        <w:t>1.2. Пункт 39 изложить в следующей редакции:</w:t>
      </w:r>
    </w:p>
    <w:p w:rsidR="0089692A" w:rsidRPr="00FF53EA" w:rsidRDefault="0089692A" w:rsidP="0089692A">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FF53EA">
        <w:rPr>
          <w:rFonts w:ascii="Times New Roman" w:hAnsi="Times New Roman"/>
          <w:color w:val="000000" w:themeColor="text1"/>
          <w:sz w:val="28"/>
          <w:szCs w:val="28"/>
        </w:rPr>
        <w:t>«</w:t>
      </w:r>
      <w:r w:rsidRPr="00FF53EA">
        <w:rPr>
          <w:rFonts w:ascii="Times New Roman" w:eastAsia="Times New Roman" w:hAnsi="Times New Roman"/>
          <w:color w:val="000000" w:themeColor="text1"/>
          <w:sz w:val="28"/>
          <w:szCs w:val="28"/>
          <w:lang w:eastAsia="ru-RU"/>
        </w:rPr>
        <w:t>39. При поступлении от хозяйствующего субъекта заявления на размещение нестационарного объекта, размещение которого предусмотрено по результатам аукциона, управление обеспечивает опубликование информационного сообщения о поступившем заявлении в сетевом издании «Официальный сайт Георгиевского муниципального округа Ставропольского края», определенным Уставом Георгиевского муниципального округа Ставропольского края для опубликования муниципальных правовых актов.».</w:t>
      </w:r>
    </w:p>
    <w:p w:rsidR="0037363D" w:rsidRPr="00FF53EA" w:rsidRDefault="0089692A" w:rsidP="00F25CD0">
      <w:pPr>
        <w:widowControl w:val="0"/>
        <w:suppressAutoHyphens/>
        <w:autoSpaceDE w:val="0"/>
        <w:spacing w:after="0" w:line="240" w:lineRule="auto"/>
        <w:ind w:firstLine="709"/>
        <w:jc w:val="both"/>
        <w:rPr>
          <w:rFonts w:ascii="Times New Roman" w:hAnsi="Times New Roman"/>
          <w:color w:val="000000" w:themeColor="text1"/>
          <w:sz w:val="28"/>
          <w:szCs w:val="28"/>
        </w:rPr>
      </w:pPr>
      <w:r w:rsidRPr="00FF53EA">
        <w:rPr>
          <w:rFonts w:ascii="Times New Roman" w:hAnsi="Times New Roman"/>
          <w:color w:val="000000" w:themeColor="text1"/>
          <w:sz w:val="28"/>
          <w:szCs w:val="28"/>
        </w:rPr>
        <w:t>1.3. Подпункт 8 пункта 43 изложить в следующей редакции:</w:t>
      </w:r>
    </w:p>
    <w:p w:rsidR="0089692A" w:rsidRPr="00FF53EA" w:rsidRDefault="0089692A" w:rsidP="0089692A">
      <w:pPr>
        <w:spacing w:after="0" w:line="240" w:lineRule="auto"/>
        <w:ind w:firstLine="709"/>
        <w:jc w:val="both"/>
        <w:rPr>
          <w:rFonts w:ascii="Times New Roman" w:eastAsia="Times New Roman" w:hAnsi="Times New Roman"/>
          <w:color w:val="000000" w:themeColor="text1"/>
          <w:sz w:val="28"/>
          <w:szCs w:val="28"/>
          <w:lang w:eastAsia="ru-RU"/>
        </w:rPr>
      </w:pPr>
      <w:r w:rsidRPr="00FF53EA">
        <w:rPr>
          <w:rFonts w:ascii="Times New Roman" w:hAnsi="Times New Roman"/>
          <w:color w:val="000000" w:themeColor="text1"/>
          <w:sz w:val="28"/>
          <w:szCs w:val="28"/>
        </w:rPr>
        <w:t>«</w:t>
      </w:r>
      <w:r w:rsidR="00F14B14" w:rsidRPr="00FF53EA">
        <w:rPr>
          <w:rFonts w:ascii="Times New Roman" w:eastAsia="Times New Roman" w:hAnsi="Times New Roman"/>
          <w:color w:val="000000" w:themeColor="text1"/>
          <w:sz w:val="28"/>
          <w:szCs w:val="28"/>
          <w:lang w:eastAsia="ru-RU"/>
        </w:rPr>
        <w:t xml:space="preserve">8) </w:t>
      </w:r>
      <w:r w:rsidRPr="00FF53EA">
        <w:rPr>
          <w:rFonts w:ascii="Times New Roman" w:eastAsia="Times New Roman" w:hAnsi="Times New Roman"/>
          <w:color w:val="000000" w:themeColor="text1"/>
          <w:sz w:val="28"/>
          <w:szCs w:val="28"/>
          <w:lang w:eastAsia="ru-RU"/>
        </w:rPr>
        <w:t>хозяйствующий субъект не является субъектом малого и среднего предпринимательства, а также лицо, применяющее специальный налоговый режим «Налог на профессиональный доход», в случае если место размещения нестационарного объекта предусмотрено для предоставления субъектам малого и среднего предпринимательства и лицам, применяющим специальный налоговый режим «Налог на профессиональный доход</w:t>
      </w:r>
      <w:r w:rsidR="00FD3F0C" w:rsidRPr="00FF53EA">
        <w:rPr>
          <w:rFonts w:ascii="Times New Roman" w:eastAsia="Times New Roman" w:hAnsi="Times New Roman"/>
          <w:color w:val="000000" w:themeColor="text1"/>
          <w:sz w:val="28"/>
          <w:szCs w:val="28"/>
          <w:lang w:eastAsia="ru-RU"/>
        </w:rPr>
        <w:t>»</w:t>
      </w:r>
      <w:r w:rsidRPr="00FF53EA">
        <w:rPr>
          <w:rFonts w:ascii="Times New Roman" w:eastAsia="Times New Roman" w:hAnsi="Times New Roman"/>
          <w:color w:val="000000" w:themeColor="text1"/>
          <w:sz w:val="28"/>
          <w:szCs w:val="28"/>
          <w:lang w:eastAsia="ru-RU"/>
        </w:rPr>
        <w:t xml:space="preserve"> в соответствии со схемой.».</w:t>
      </w:r>
    </w:p>
    <w:p w:rsidR="00FD3F0C" w:rsidRPr="00FF53EA" w:rsidRDefault="00FD3F0C" w:rsidP="00FD3F0C">
      <w:pPr>
        <w:widowControl w:val="0"/>
        <w:suppressAutoHyphens/>
        <w:autoSpaceDE w:val="0"/>
        <w:spacing w:after="0" w:line="240" w:lineRule="auto"/>
        <w:ind w:firstLine="709"/>
        <w:jc w:val="both"/>
        <w:rPr>
          <w:rFonts w:ascii="Times New Roman" w:hAnsi="Times New Roman"/>
          <w:color w:val="000000" w:themeColor="text1"/>
          <w:sz w:val="28"/>
          <w:szCs w:val="28"/>
        </w:rPr>
      </w:pPr>
      <w:r w:rsidRPr="00FF53EA">
        <w:rPr>
          <w:rFonts w:ascii="Times New Roman" w:eastAsia="Times New Roman" w:hAnsi="Times New Roman"/>
          <w:color w:val="000000" w:themeColor="text1"/>
          <w:sz w:val="28"/>
          <w:szCs w:val="28"/>
          <w:lang w:eastAsia="ru-RU"/>
        </w:rPr>
        <w:t xml:space="preserve">1.4. </w:t>
      </w:r>
      <w:r w:rsidRPr="00FF53EA">
        <w:rPr>
          <w:rFonts w:ascii="Times New Roman" w:hAnsi="Times New Roman"/>
          <w:color w:val="000000" w:themeColor="text1"/>
          <w:sz w:val="28"/>
          <w:szCs w:val="28"/>
        </w:rPr>
        <w:t xml:space="preserve">Подпункт 1 пункта </w:t>
      </w:r>
      <w:r w:rsidR="00517E51" w:rsidRPr="00FF53EA">
        <w:rPr>
          <w:rFonts w:ascii="Times New Roman" w:hAnsi="Times New Roman"/>
          <w:color w:val="000000" w:themeColor="text1"/>
          <w:sz w:val="28"/>
          <w:szCs w:val="28"/>
        </w:rPr>
        <w:t>62</w:t>
      </w:r>
      <w:r w:rsidRPr="00FF53EA">
        <w:rPr>
          <w:rFonts w:ascii="Times New Roman" w:hAnsi="Times New Roman"/>
          <w:color w:val="000000" w:themeColor="text1"/>
          <w:sz w:val="28"/>
          <w:szCs w:val="28"/>
        </w:rPr>
        <w:t xml:space="preserve"> изложить в следующей редакции:</w:t>
      </w:r>
    </w:p>
    <w:p w:rsidR="0037363D" w:rsidRPr="00FF53EA" w:rsidRDefault="00DC0239" w:rsidP="0074252F">
      <w:pPr>
        <w:spacing w:after="0" w:line="240" w:lineRule="auto"/>
        <w:ind w:firstLine="709"/>
        <w:jc w:val="both"/>
        <w:rPr>
          <w:rFonts w:ascii="Times New Roman" w:eastAsia="Times New Roman" w:hAnsi="Times New Roman"/>
          <w:color w:val="000000" w:themeColor="text1"/>
          <w:sz w:val="28"/>
          <w:szCs w:val="28"/>
          <w:lang w:eastAsia="ru-RU"/>
        </w:rPr>
      </w:pPr>
      <w:r w:rsidRPr="00DC0239">
        <w:rPr>
          <w:rFonts w:ascii="Times New Roman" w:eastAsia="Times New Roman" w:hAnsi="Times New Roman"/>
          <w:color w:val="000000" w:themeColor="text1"/>
          <w:sz w:val="28"/>
          <w:szCs w:val="28"/>
          <w:lang w:eastAsia="ru-RU"/>
        </w:rPr>
        <w:t xml:space="preserve">«1) </w:t>
      </w:r>
      <w:r w:rsidRPr="006D7530">
        <w:rPr>
          <w:rFonts w:ascii="Times New Roman" w:eastAsia="Times New Roman" w:hAnsi="Times New Roman"/>
          <w:color w:val="000000"/>
          <w:sz w:val="28"/>
          <w:szCs w:val="28"/>
          <w:lang w:eastAsia="ru-RU"/>
        </w:rPr>
        <w:t>являться субъектом малого и среднего предпринимательства, в случае проведения аукциона, участниками которого могут являться</w:t>
      </w:r>
      <w:r>
        <w:rPr>
          <w:rFonts w:ascii="Times New Roman" w:eastAsia="Times New Roman" w:hAnsi="Times New Roman"/>
          <w:color w:val="000000"/>
          <w:sz w:val="28"/>
          <w:szCs w:val="28"/>
          <w:lang w:eastAsia="ru-RU"/>
        </w:rPr>
        <w:t xml:space="preserve"> </w:t>
      </w:r>
      <w:r w:rsidRPr="006D7530">
        <w:rPr>
          <w:rFonts w:ascii="Times New Roman" w:eastAsia="Times New Roman" w:hAnsi="Times New Roman"/>
          <w:color w:val="000000"/>
          <w:sz w:val="28"/>
          <w:szCs w:val="28"/>
          <w:lang w:eastAsia="ru-RU"/>
        </w:rPr>
        <w:t>субъекты малого и среднего предпринимательства в соответствии со статьей 4 Федерального закона от 24 июля 2007 г. № 209-ФЗ «О развитии малого и среднего предпринимательства в Российской Федерации»</w:t>
      </w:r>
      <w:r>
        <w:rPr>
          <w:rFonts w:ascii="Times New Roman" w:eastAsia="Times New Roman" w:hAnsi="Times New Roman"/>
          <w:color w:val="000000"/>
          <w:sz w:val="28"/>
          <w:szCs w:val="28"/>
          <w:lang w:eastAsia="ru-RU"/>
        </w:rPr>
        <w:t xml:space="preserve"> и</w:t>
      </w:r>
      <w:r w:rsidR="00FD3F0C" w:rsidRPr="00DC0239">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лица, применяющие</w:t>
      </w:r>
      <w:r w:rsidR="00FD3F0C" w:rsidRPr="00DC0239">
        <w:rPr>
          <w:rFonts w:ascii="Times New Roman" w:eastAsia="Times New Roman" w:hAnsi="Times New Roman"/>
          <w:color w:val="000000" w:themeColor="text1"/>
          <w:sz w:val="28"/>
          <w:szCs w:val="28"/>
          <w:lang w:eastAsia="ru-RU"/>
        </w:rPr>
        <w:t xml:space="preserve"> специальный налоговый режим «Налог на профессиональный доход</w:t>
      </w:r>
      <w:r w:rsidRPr="00DC0239">
        <w:rPr>
          <w:rFonts w:ascii="Times New Roman" w:eastAsia="Times New Roman" w:hAnsi="Times New Roman"/>
          <w:color w:val="000000" w:themeColor="text1"/>
          <w:sz w:val="28"/>
          <w:szCs w:val="28"/>
          <w:lang w:eastAsia="ru-RU"/>
        </w:rPr>
        <w:t>»</w:t>
      </w:r>
      <w:r w:rsidR="00044874" w:rsidRPr="00FF53EA">
        <w:rPr>
          <w:rFonts w:ascii="Times New Roman" w:eastAsia="Times New Roman" w:hAnsi="Times New Roman"/>
          <w:color w:val="000000" w:themeColor="text1"/>
          <w:sz w:val="28"/>
          <w:szCs w:val="28"/>
          <w:lang w:eastAsia="ru-RU"/>
        </w:rPr>
        <w:t>.».</w:t>
      </w:r>
    </w:p>
    <w:p w:rsidR="00C74909" w:rsidRPr="00FF53EA" w:rsidRDefault="002F0FCE" w:rsidP="005332A1">
      <w:pPr>
        <w:spacing w:after="0" w:line="240" w:lineRule="auto"/>
        <w:ind w:firstLine="709"/>
        <w:jc w:val="both"/>
        <w:rPr>
          <w:rFonts w:ascii="Times New Roman" w:eastAsia="Times New Roman" w:hAnsi="Times New Roman"/>
          <w:color w:val="000000" w:themeColor="text1"/>
          <w:sz w:val="28"/>
          <w:szCs w:val="28"/>
          <w:lang w:eastAsia="ru-RU"/>
        </w:rPr>
      </w:pPr>
      <w:r w:rsidRPr="00FF53EA">
        <w:rPr>
          <w:rFonts w:ascii="Times New Roman" w:eastAsia="Times New Roman" w:hAnsi="Times New Roman"/>
          <w:color w:val="000000" w:themeColor="text1"/>
          <w:sz w:val="28"/>
          <w:szCs w:val="28"/>
          <w:lang w:eastAsia="ru-RU"/>
        </w:rPr>
        <w:t>1.5</w:t>
      </w:r>
      <w:r w:rsidR="006A210D" w:rsidRPr="00FF53EA">
        <w:rPr>
          <w:rFonts w:ascii="Times New Roman" w:eastAsia="Times New Roman" w:hAnsi="Times New Roman"/>
          <w:color w:val="000000" w:themeColor="text1"/>
          <w:sz w:val="28"/>
          <w:szCs w:val="28"/>
          <w:lang w:eastAsia="ru-RU"/>
        </w:rPr>
        <w:t>. Пункт 65</w:t>
      </w:r>
      <w:r w:rsidR="00CA6367" w:rsidRPr="00FF53EA">
        <w:rPr>
          <w:rFonts w:ascii="Times New Roman" w:eastAsia="Times New Roman" w:hAnsi="Times New Roman"/>
          <w:color w:val="000000" w:themeColor="text1"/>
          <w:sz w:val="28"/>
          <w:szCs w:val="28"/>
          <w:lang w:eastAsia="ru-RU"/>
        </w:rPr>
        <w:t xml:space="preserve"> изложить в следующей редакции:</w:t>
      </w:r>
    </w:p>
    <w:p w:rsidR="00CA6367" w:rsidRPr="00FF53EA" w:rsidRDefault="00CA6367" w:rsidP="00364FF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FF53EA">
        <w:rPr>
          <w:rFonts w:ascii="Times New Roman" w:eastAsia="Times New Roman" w:hAnsi="Times New Roman"/>
          <w:color w:val="000000" w:themeColor="text1"/>
          <w:sz w:val="28"/>
          <w:szCs w:val="28"/>
          <w:lang w:eastAsia="ru-RU"/>
        </w:rPr>
        <w:t xml:space="preserve">«65. </w:t>
      </w:r>
      <w:bookmarkStart w:id="0" w:name="Par143"/>
      <w:bookmarkEnd w:id="0"/>
      <w:r w:rsidRPr="00FF53EA">
        <w:rPr>
          <w:rFonts w:ascii="Times New Roman" w:eastAsia="Times New Roman" w:hAnsi="Times New Roman"/>
          <w:color w:val="000000" w:themeColor="text1"/>
          <w:sz w:val="28"/>
          <w:szCs w:val="28"/>
          <w:lang w:eastAsia="ru-RU"/>
        </w:rPr>
        <w:t xml:space="preserve">Информационное сообщение о проведении аукциона (далее – извещение о проведении аукциона) опубликовывается </w:t>
      </w:r>
      <w:r w:rsidR="002E5CBC" w:rsidRPr="00FF53EA">
        <w:rPr>
          <w:rFonts w:ascii="Times New Roman" w:eastAsia="Times New Roman" w:hAnsi="Times New Roman"/>
          <w:color w:val="000000" w:themeColor="text1"/>
          <w:sz w:val="28"/>
          <w:szCs w:val="28"/>
          <w:lang w:eastAsia="ru-RU"/>
        </w:rPr>
        <w:t>в сетевом издании «Официальный сайт Георгиевского муниципального округа Ставропольского края», определенным Уставом Георгиевского муниципального округа Ставропольского края для опубликования муниципальных правовых актов</w:t>
      </w:r>
      <w:r w:rsidRPr="00FF53EA">
        <w:rPr>
          <w:rFonts w:ascii="Times New Roman" w:eastAsia="Times New Roman" w:hAnsi="Times New Roman"/>
          <w:color w:val="000000" w:themeColor="text1"/>
          <w:sz w:val="28"/>
          <w:szCs w:val="28"/>
          <w:lang w:eastAsia="ru-RU"/>
        </w:rPr>
        <w:t xml:space="preserve"> не менее чем за 30 дней до дня проведения аукциона.</w:t>
      </w:r>
      <w:r w:rsidR="00364FF4" w:rsidRPr="00FF53EA">
        <w:rPr>
          <w:rFonts w:ascii="Times New Roman" w:eastAsia="Times New Roman" w:hAnsi="Times New Roman"/>
          <w:color w:val="000000" w:themeColor="text1"/>
          <w:sz w:val="28"/>
          <w:szCs w:val="28"/>
          <w:lang w:eastAsia="ru-RU"/>
        </w:rPr>
        <w:t>».</w:t>
      </w:r>
    </w:p>
    <w:p w:rsidR="002F0FCE" w:rsidRPr="00FF53EA" w:rsidRDefault="002F0FCE" w:rsidP="002F0FCE">
      <w:pPr>
        <w:spacing w:after="0" w:line="240" w:lineRule="auto"/>
        <w:ind w:firstLine="709"/>
        <w:jc w:val="both"/>
        <w:rPr>
          <w:rFonts w:ascii="Times New Roman" w:eastAsia="Times New Roman" w:hAnsi="Times New Roman"/>
          <w:color w:val="000000" w:themeColor="text1"/>
          <w:sz w:val="28"/>
          <w:szCs w:val="28"/>
          <w:lang w:eastAsia="ru-RU"/>
        </w:rPr>
      </w:pPr>
      <w:r w:rsidRPr="00FF53EA">
        <w:rPr>
          <w:rFonts w:ascii="Times New Roman" w:eastAsia="Times New Roman" w:hAnsi="Times New Roman"/>
          <w:color w:val="000000" w:themeColor="text1"/>
          <w:sz w:val="28"/>
          <w:szCs w:val="28"/>
          <w:lang w:eastAsia="ru-RU"/>
        </w:rPr>
        <w:t>1.6.</w:t>
      </w:r>
      <w:r w:rsidRPr="00FF53EA">
        <w:rPr>
          <w:rFonts w:ascii="Times New Roman" w:hAnsi="Times New Roman"/>
          <w:color w:val="000000" w:themeColor="text1"/>
          <w:sz w:val="28"/>
          <w:szCs w:val="28"/>
        </w:rPr>
        <w:t xml:space="preserve"> Подпункт 1 пункта 73 дополнить следующими словами:</w:t>
      </w:r>
      <w:r w:rsidRPr="00FF53EA">
        <w:rPr>
          <w:rFonts w:ascii="Times New Roman" w:eastAsia="Times New Roman" w:hAnsi="Times New Roman"/>
          <w:color w:val="000000" w:themeColor="text1"/>
          <w:sz w:val="28"/>
          <w:szCs w:val="28"/>
          <w:lang w:eastAsia="ru-RU"/>
        </w:rPr>
        <w:t xml:space="preserve"> </w:t>
      </w:r>
    </w:p>
    <w:p w:rsidR="002F0FCE" w:rsidRPr="00FF53EA" w:rsidRDefault="002F0FCE" w:rsidP="002F0FCE">
      <w:pPr>
        <w:spacing w:after="0" w:line="240" w:lineRule="auto"/>
        <w:ind w:firstLine="709"/>
        <w:jc w:val="both"/>
        <w:rPr>
          <w:rFonts w:ascii="Times New Roman" w:eastAsia="Times New Roman" w:hAnsi="Times New Roman"/>
          <w:color w:val="000000" w:themeColor="text1"/>
          <w:sz w:val="28"/>
          <w:szCs w:val="28"/>
          <w:lang w:eastAsia="ru-RU"/>
        </w:rPr>
      </w:pPr>
      <w:r w:rsidRPr="00FF53EA">
        <w:rPr>
          <w:rFonts w:ascii="Times New Roman" w:eastAsia="Times New Roman" w:hAnsi="Times New Roman"/>
          <w:color w:val="000000" w:themeColor="text1"/>
          <w:sz w:val="28"/>
          <w:szCs w:val="28"/>
          <w:lang w:eastAsia="ru-RU"/>
        </w:rPr>
        <w:t xml:space="preserve">1. «, </w:t>
      </w:r>
      <w:r w:rsidRPr="00FF53EA">
        <w:rPr>
          <w:rFonts w:ascii="Times New Roman" w:hAnsi="Times New Roman"/>
          <w:color w:val="000000" w:themeColor="text1"/>
          <w:sz w:val="28"/>
          <w:szCs w:val="28"/>
        </w:rPr>
        <w:t>документ, подтверждающий статус налогоплательщика на профессиональный доход,»</w:t>
      </w:r>
      <w:r w:rsidRPr="00FF53EA">
        <w:rPr>
          <w:rFonts w:ascii="Times New Roman" w:eastAsia="Times New Roman" w:hAnsi="Times New Roman"/>
          <w:color w:val="000000" w:themeColor="text1"/>
          <w:sz w:val="28"/>
          <w:szCs w:val="28"/>
          <w:lang w:eastAsia="ru-RU"/>
        </w:rPr>
        <w:t xml:space="preserve">. </w:t>
      </w:r>
    </w:p>
    <w:p w:rsidR="00FB0BC1" w:rsidRPr="00FF53EA" w:rsidRDefault="0078528A" w:rsidP="00FB0BC1">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FF53EA">
        <w:rPr>
          <w:rFonts w:ascii="Times New Roman" w:eastAsia="Times New Roman" w:hAnsi="Times New Roman"/>
          <w:color w:val="000000" w:themeColor="text1"/>
          <w:sz w:val="28"/>
          <w:szCs w:val="28"/>
          <w:lang w:eastAsia="ru-RU"/>
        </w:rPr>
        <w:t xml:space="preserve">1.7. В абзаце 1 пункта 77 слова </w:t>
      </w:r>
      <w:r w:rsidR="00E12DE3" w:rsidRPr="00FF53EA">
        <w:rPr>
          <w:rFonts w:ascii="Times New Roman" w:eastAsia="Times New Roman" w:hAnsi="Times New Roman"/>
          <w:color w:val="000000" w:themeColor="text1"/>
          <w:sz w:val="28"/>
          <w:szCs w:val="28"/>
          <w:lang w:eastAsia="ru-RU"/>
        </w:rPr>
        <w:t>«</w:t>
      </w:r>
      <w:r w:rsidRPr="00FF53EA">
        <w:rPr>
          <w:rFonts w:ascii="Times New Roman" w:eastAsia="Times New Roman" w:hAnsi="Times New Roman"/>
          <w:color w:val="000000" w:themeColor="text1"/>
          <w:sz w:val="28"/>
          <w:szCs w:val="28"/>
          <w:lang w:eastAsia="ru-RU"/>
        </w:rPr>
        <w:t>в средствах массовой информации, определенных Уставом Георгиевского муниципального округа Ставропольского края для опубликования муниципальных правовых актов, и размещается на официальном сайте Георгиевского муниципального округа Ставро</w:t>
      </w:r>
      <w:r w:rsidRPr="00FF53EA">
        <w:rPr>
          <w:rFonts w:ascii="Times New Roman" w:eastAsia="Times New Roman" w:hAnsi="Times New Roman"/>
          <w:color w:val="000000" w:themeColor="text1"/>
          <w:sz w:val="28"/>
          <w:szCs w:val="28"/>
          <w:lang w:eastAsia="ru-RU"/>
        </w:rPr>
        <w:lastRenderedPageBreak/>
        <w:t>польского края в информационно-телеком-</w:t>
      </w:r>
      <w:proofErr w:type="spellStart"/>
      <w:r w:rsidR="00E12DE3" w:rsidRPr="00FF53EA">
        <w:rPr>
          <w:rFonts w:ascii="Times New Roman" w:eastAsia="Times New Roman" w:hAnsi="Times New Roman"/>
          <w:color w:val="000000" w:themeColor="text1"/>
          <w:sz w:val="28"/>
          <w:szCs w:val="28"/>
          <w:lang w:eastAsia="ru-RU"/>
        </w:rPr>
        <w:t>муникационной</w:t>
      </w:r>
      <w:proofErr w:type="spellEnd"/>
      <w:r w:rsidR="00E12DE3" w:rsidRPr="00FF53EA">
        <w:rPr>
          <w:rFonts w:ascii="Times New Roman" w:eastAsia="Times New Roman" w:hAnsi="Times New Roman"/>
          <w:color w:val="000000" w:themeColor="text1"/>
          <w:sz w:val="28"/>
          <w:szCs w:val="28"/>
          <w:lang w:eastAsia="ru-RU"/>
        </w:rPr>
        <w:t xml:space="preserve"> с</w:t>
      </w:r>
      <w:r w:rsidR="00FB0BC1" w:rsidRPr="00FF53EA">
        <w:rPr>
          <w:rFonts w:ascii="Times New Roman" w:eastAsia="Times New Roman" w:hAnsi="Times New Roman"/>
          <w:color w:val="000000" w:themeColor="text1"/>
          <w:sz w:val="28"/>
          <w:szCs w:val="28"/>
          <w:lang w:eastAsia="ru-RU"/>
        </w:rPr>
        <w:t>ети «Интернет» заменить словами «в сетевом издании «Официальный сайт Георгиевского муниципального округа Ставропольского края», определенным Уставом Георгиевского муниципального округа Ставропольского края для опубликования муниципальных правовых актов не менее чем за 30 дней до дня проведения аукциона.».</w:t>
      </w:r>
    </w:p>
    <w:p w:rsidR="005332A1" w:rsidRPr="00FF53EA" w:rsidRDefault="005C165D" w:rsidP="004C541B">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FF53EA">
        <w:rPr>
          <w:rFonts w:ascii="Times New Roman" w:eastAsia="Times New Roman" w:hAnsi="Times New Roman"/>
          <w:color w:val="000000" w:themeColor="text1"/>
          <w:sz w:val="28"/>
          <w:szCs w:val="28"/>
          <w:lang w:eastAsia="ru-RU"/>
        </w:rPr>
        <w:t>1.8. В пункте 87</w:t>
      </w:r>
      <w:r w:rsidR="00ED597B" w:rsidRPr="00FF53EA">
        <w:rPr>
          <w:rFonts w:ascii="Times New Roman" w:eastAsia="Times New Roman" w:hAnsi="Times New Roman"/>
          <w:color w:val="000000" w:themeColor="text1"/>
          <w:sz w:val="28"/>
          <w:szCs w:val="28"/>
          <w:lang w:eastAsia="ru-RU"/>
        </w:rPr>
        <w:t xml:space="preserve"> слова «в средствах массовой информации, определенных Уставом Георгиевского муниципального округа Ставропольского края для опубликования муниципальных правовых актов, и размещаются его на официальном сайте Георгиевского муниципального округа Ставропольского края в информационно-телекоммуникационной сети «Интернет»</w:t>
      </w:r>
      <w:r w:rsidR="005742F7" w:rsidRPr="00FF53EA">
        <w:rPr>
          <w:rFonts w:ascii="Times New Roman" w:eastAsia="Times New Roman" w:hAnsi="Times New Roman"/>
          <w:color w:val="000000" w:themeColor="text1"/>
          <w:sz w:val="28"/>
          <w:szCs w:val="28"/>
          <w:lang w:eastAsia="ru-RU"/>
        </w:rPr>
        <w:t xml:space="preserve"> заменить словами «в сетевом издании «Официальный сайт Георгиевского муниципального округа Ставропольского края», определенным Уставом Георгиевского муниципального округа Ставропольского края для опубликования муниципальных правовых актов не менее чем за 30 дней до дня проведения аукциона».</w:t>
      </w:r>
    </w:p>
    <w:p w:rsidR="00827566" w:rsidRPr="00E86C6A" w:rsidRDefault="0000243A" w:rsidP="00E86C6A">
      <w:pPr>
        <w:widowControl w:val="0"/>
        <w:suppressAutoHyphens/>
        <w:autoSpaceDE w:val="0"/>
        <w:spacing w:after="0" w:line="240" w:lineRule="auto"/>
        <w:ind w:firstLine="709"/>
        <w:jc w:val="both"/>
        <w:rPr>
          <w:rFonts w:ascii="Times New Roman" w:hAnsi="Times New Roman"/>
          <w:color w:val="000000" w:themeColor="text1"/>
          <w:sz w:val="28"/>
          <w:szCs w:val="28"/>
        </w:rPr>
      </w:pPr>
      <w:r w:rsidRPr="00FF53EA">
        <w:rPr>
          <w:rFonts w:ascii="Times New Roman" w:hAnsi="Times New Roman"/>
          <w:color w:val="000000" w:themeColor="text1"/>
          <w:sz w:val="28"/>
          <w:szCs w:val="28"/>
        </w:rPr>
        <w:t xml:space="preserve">2. </w:t>
      </w:r>
      <w:r w:rsidR="00025516" w:rsidRPr="00FF53EA">
        <w:rPr>
          <w:rFonts w:ascii="Times New Roman" w:hAnsi="Times New Roman"/>
          <w:color w:val="000000" w:themeColor="text1"/>
          <w:sz w:val="28"/>
          <w:szCs w:val="28"/>
        </w:rPr>
        <w:t>В приложении 4 «Типовая форма</w:t>
      </w:r>
      <w:r w:rsidR="00F25CD0" w:rsidRPr="00FF53EA">
        <w:rPr>
          <w:rFonts w:ascii="Times New Roman" w:hAnsi="Times New Roman"/>
          <w:color w:val="000000" w:themeColor="text1"/>
          <w:sz w:val="28"/>
          <w:szCs w:val="28"/>
        </w:rPr>
        <w:t xml:space="preserve"> договора </w:t>
      </w:r>
      <w:r w:rsidR="00F25CD0" w:rsidRPr="00FF53EA">
        <w:rPr>
          <w:rFonts w:ascii="Times New Roman" w:hAnsi="Times New Roman"/>
          <w:color w:val="000000" w:themeColor="text1"/>
          <w:sz w:val="28"/>
          <w:szCs w:val="28"/>
          <w:lang w:eastAsia="ar-SA"/>
        </w:rPr>
        <w:t>на размещение нестационарного торгового объекта</w:t>
      </w:r>
      <w:r w:rsidR="000E23A8" w:rsidRPr="00FF53EA">
        <w:rPr>
          <w:rFonts w:ascii="Times New Roman" w:hAnsi="Times New Roman"/>
          <w:color w:val="000000" w:themeColor="text1"/>
          <w:sz w:val="28"/>
          <w:szCs w:val="28"/>
          <w:lang w:eastAsia="ar-SA"/>
        </w:rPr>
        <w:t>/</w:t>
      </w:r>
      <w:r w:rsidR="00F25CD0" w:rsidRPr="00FF53EA">
        <w:rPr>
          <w:rFonts w:ascii="Times New Roman" w:hAnsi="Times New Roman"/>
          <w:color w:val="000000" w:themeColor="text1"/>
          <w:sz w:val="28"/>
          <w:szCs w:val="28"/>
          <w:lang w:eastAsia="ar-SA"/>
        </w:rPr>
        <w:t>нестационарного объекта по предоставлению услуг на территории Георгиевского муниципального</w:t>
      </w:r>
      <w:r w:rsidR="00F25CD0" w:rsidRPr="000B39F2">
        <w:rPr>
          <w:rFonts w:ascii="Times New Roman" w:hAnsi="Times New Roman"/>
          <w:sz w:val="28"/>
          <w:szCs w:val="28"/>
          <w:lang w:eastAsia="ar-SA"/>
        </w:rPr>
        <w:t xml:space="preserve"> округа Ставропольского края</w:t>
      </w:r>
      <w:r w:rsidR="00F25CD0">
        <w:rPr>
          <w:rFonts w:ascii="Times New Roman" w:hAnsi="Times New Roman"/>
          <w:sz w:val="28"/>
          <w:szCs w:val="28"/>
          <w:lang w:eastAsia="ar-SA"/>
        </w:rPr>
        <w:t>» к Положению</w:t>
      </w:r>
      <w:r w:rsidR="00E86C6A">
        <w:rPr>
          <w:rFonts w:ascii="Times New Roman" w:hAnsi="Times New Roman"/>
          <w:sz w:val="28"/>
          <w:szCs w:val="28"/>
          <w:lang w:eastAsia="ar-SA"/>
        </w:rPr>
        <w:t xml:space="preserve"> </w:t>
      </w:r>
      <w:r w:rsidR="00E86C6A">
        <w:rPr>
          <w:rFonts w:ascii="Times New Roman" w:hAnsi="Times New Roman"/>
          <w:color w:val="000000" w:themeColor="text1"/>
          <w:sz w:val="28"/>
          <w:szCs w:val="28"/>
        </w:rPr>
        <w:t>п</w:t>
      </w:r>
      <w:r w:rsidR="0076496C">
        <w:rPr>
          <w:rFonts w:ascii="Times New Roman" w:hAnsi="Times New Roman"/>
          <w:color w:val="000000" w:themeColor="text1"/>
          <w:sz w:val="28"/>
          <w:szCs w:val="28"/>
        </w:rPr>
        <w:t>одпункт 6.3.1</w:t>
      </w:r>
      <w:r w:rsidR="00827566">
        <w:rPr>
          <w:rFonts w:ascii="Times New Roman" w:hAnsi="Times New Roman"/>
          <w:color w:val="000000" w:themeColor="text1"/>
          <w:sz w:val="28"/>
          <w:szCs w:val="28"/>
        </w:rPr>
        <w:t xml:space="preserve"> </w:t>
      </w:r>
      <w:r w:rsidR="000E23A8">
        <w:rPr>
          <w:rFonts w:ascii="Times New Roman" w:hAnsi="Times New Roman"/>
          <w:color w:val="000000" w:themeColor="text1"/>
          <w:sz w:val="28"/>
          <w:szCs w:val="28"/>
        </w:rPr>
        <w:t xml:space="preserve">пункта </w:t>
      </w:r>
      <w:r w:rsidR="0076496C">
        <w:rPr>
          <w:rFonts w:ascii="Times New Roman" w:hAnsi="Times New Roman"/>
          <w:color w:val="000000" w:themeColor="text1"/>
          <w:sz w:val="28"/>
          <w:szCs w:val="28"/>
        </w:rPr>
        <w:t>6</w:t>
      </w:r>
      <w:r w:rsidR="000E23A8">
        <w:rPr>
          <w:rFonts w:ascii="Times New Roman" w:hAnsi="Times New Roman"/>
          <w:color w:val="000000" w:themeColor="text1"/>
          <w:sz w:val="28"/>
          <w:szCs w:val="28"/>
        </w:rPr>
        <w:t xml:space="preserve"> </w:t>
      </w:r>
      <w:r w:rsidR="00827566">
        <w:rPr>
          <w:rFonts w:ascii="Times New Roman" w:hAnsi="Times New Roman"/>
          <w:color w:val="000000" w:themeColor="text1"/>
          <w:sz w:val="28"/>
          <w:szCs w:val="28"/>
        </w:rPr>
        <w:t>изложить в следующей редакции:</w:t>
      </w:r>
    </w:p>
    <w:p w:rsidR="0076496C" w:rsidRPr="000B39F2" w:rsidRDefault="0000243A" w:rsidP="0076496C">
      <w:pPr>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color w:val="000000" w:themeColor="text1"/>
          <w:sz w:val="28"/>
          <w:szCs w:val="28"/>
        </w:rPr>
        <w:t>«</w:t>
      </w:r>
      <w:r w:rsidR="0076496C">
        <w:rPr>
          <w:rFonts w:ascii="Times New Roman" w:eastAsia="Times New Roman" w:hAnsi="Times New Roman"/>
          <w:color w:val="000000"/>
          <w:sz w:val="28"/>
          <w:szCs w:val="28"/>
          <w:lang w:eastAsia="ru-RU"/>
        </w:rPr>
        <w:t xml:space="preserve">6.3.1. </w:t>
      </w:r>
      <w:r w:rsidR="0076496C" w:rsidRPr="000B39F2">
        <w:rPr>
          <w:rFonts w:ascii="Times New Roman" w:eastAsia="Times New Roman" w:hAnsi="Times New Roman"/>
          <w:color w:val="000000"/>
          <w:sz w:val="28"/>
          <w:szCs w:val="28"/>
          <w:lang w:eastAsia="ru-RU"/>
        </w:rPr>
        <w:t>Прекращение деятельности физического лица в качестве индивидуального предпринимателя</w:t>
      </w:r>
      <w:r w:rsidR="006C75D9">
        <w:rPr>
          <w:rFonts w:ascii="Times New Roman" w:eastAsia="Times New Roman" w:hAnsi="Times New Roman"/>
          <w:color w:val="000000"/>
          <w:sz w:val="28"/>
          <w:szCs w:val="28"/>
          <w:lang w:eastAsia="ru-RU"/>
        </w:rPr>
        <w:t xml:space="preserve"> и </w:t>
      </w:r>
      <w:r w:rsidR="00E63B99">
        <w:rPr>
          <w:rFonts w:ascii="Times New Roman" w:eastAsia="Times New Roman" w:hAnsi="Times New Roman"/>
          <w:color w:val="000000"/>
          <w:sz w:val="28"/>
          <w:szCs w:val="28"/>
          <w:lang w:eastAsia="ru-RU"/>
        </w:rPr>
        <w:t>иного</w:t>
      </w:r>
      <w:r w:rsidR="00E63B99" w:rsidRPr="006D7530">
        <w:rPr>
          <w:rFonts w:ascii="Times New Roman" w:eastAsia="Times New Roman" w:hAnsi="Times New Roman"/>
          <w:color w:val="000000"/>
          <w:sz w:val="28"/>
          <w:szCs w:val="28"/>
          <w:lang w:eastAsia="ru-RU"/>
        </w:rPr>
        <w:t xml:space="preserve"> физи</w:t>
      </w:r>
      <w:r w:rsidR="00E63B99">
        <w:rPr>
          <w:rFonts w:ascii="Times New Roman" w:eastAsia="Times New Roman" w:hAnsi="Times New Roman"/>
          <w:color w:val="000000"/>
          <w:sz w:val="28"/>
          <w:szCs w:val="28"/>
          <w:lang w:eastAsia="ru-RU"/>
        </w:rPr>
        <w:t>ческого лица</w:t>
      </w:r>
      <w:r w:rsidR="00E63B99" w:rsidRPr="006D7530">
        <w:rPr>
          <w:rFonts w:ascii="Times New Roman" w:eastAsia="Times New Roman" w:hAnsi="Times New Roman"/>
          <w:color w:val="000000"/>
          <w:sz w:val="28"/>
          <w:szCs w:val="28"/>
          <w:lang w:eastAsia="ru-RU"/>
        </w:rPr>
        <w:t>, не зарегистрирован</w:t>
      </w:r>
      <w:r w:rsidR="00E63B99">
        <w:rPr>
          <w:rFonts w:ascii="Times New Roman" w:eastAsia="Times New Roman" w:hAnsi="Times New Roman"/>
          <w:color w:val="000000"/>
          <w:sz w:val="28"/>
          <w:szCs w:val="28"/>
          <w:lang w:eastAsia="ru-RU"/>
        </w:rPr>
        <w:t>ного</w:t>
      </w:r>
      <w:r w:rsidR="00E63B99" w:rsidRPr="006D7530">
        <w:rPr>
          <w:rFonts w:ascii="Times New Roman" w:eastAsia="Times New Roman" w:hAnsi="Times New Roman"/>
          <w:color w:val="000000"/>
          <w:sz w:val="28"/>
          <w:szCs w:val="28"/>
          <w:lang w:eastAsia="ru-RU"/>
        </w:rPr>
        <w:t xml:space="preserve">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лицо, применяющее специальный налоговый режим «Налог на профессиональный доход»</w:t>
      </w:r>
      <w:r w:rsidR="0076496C" w:rsidRPr="000B39F2">
        <w:rPr>
          <w:rFonts w:ascii="Times New Roman" w:eastAsia="Times New Roman" w:hAnsi="Times New Roman"/>
          <w:color w:val="000000"/>
          <w:sz w:val="28"/>
          <w:szCs w:val="28"/>
          <w:lang w:eastAsia="ru-RU"/>
        </w:rPr>
        <w:t>.</w:t>
      </w:r>
    </w:p>
    <w:p w:rsidR="00827566" w:rsidRDefault="00827566" w:rsidP="002A04C1">
      <w:pPr>
        <w:spacing w:after="0" w:line="240" w:lineRule="auto"/>
        <w:ind w:firstLine="709"/>
        <w:jc w:val="both"/>
        <w:rPr>
          <w:rFonts w:ascii="Times New Roman" w:eastAsia="Times New Roman" w:hAnsi="Times New Roman"/>
          <w:color w:val="000000"/>
          <w:sz w:val="28"/>
          <w:szCs w:val="28"/>
          <w:lang w:eastAsia="ru-RU"/>
        </w:rPr>
      </w:pPr>
    </w:p>
    <w:p w:rsidR="00BA39AD" w:rsidRPr="002A54D3" w:rsidRDefault="004148F1" w:rsidP="00BA39AD">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00BA39AD" w:rsidRPr="002A54D3">
        <w:rPr>
          <w:rFonts w:ascii="Times New Roman" w:hAnsi="Times New Roman"/>
          <w:color w:val="000000" w:themeColor="text1"/>
          <w:sz w:val="28"/>
          <w:szCs w:val="28"/>
        </w:rPr>
        <w:t xml:space="preserve">. Контроль за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w:t>
      </w:r>
      <w:proofErr w:type="spellStart"/>
      <w:r w:rsidR="00BA39AD" w:rsidRPr="002A54D3">
        <w:rPr>
          <w:rFonts w:ascii="Times New Roman" w:hAnsi="Times New Roman"/>
          <w:color w:val="000000" w:themeColor="text1"/>
          <w:sz w:val="28"/>
          <w:szCs w:val="28"/>
        </w:rPr>
        <w:t>Феодосиади</w:t>
      </w:r>
      <w:proofErr w:type="spellEnd"/>
      <w:r w:rsidR="00BA39AD" w:rsidRPr="002A54D3">
        <w:rPr>
          <w:rFonts w:ascii="Times New Roman" w:hAnsi="Times New Roman"/>
          <w:color w:val="000000" w:themeColor="text1"/>
          <w:sz w:val="28"/>
          <w:szCs w:val="28"/>
        </w:rPr>
        <w:t xml:space="preserve"> А.Е.</w:t>
      </w:r>
    </w:p>
    <w:p w:rsidR="00BA39AD" w:rsidRPr="002A54D3" w:rsidRDefault="00BA39AD" w:rsidP="00BA39AD">
      <w:pPr>
        <w:spacing w:after="0" w:line="240" w:lineRule="auto"/>
        <w:ind w:firstLine="708"/>
        <w:jc w:val="both"/>
        <w:rPr>
          <w:rFonts w:ascii="Times New Roman" w:hAnsi="Times New Roman"/>
          <w:color w:val="000000" w:themeColor="text1"/>
          <w:sz w:val="28"/>
          <w:szCs w:val="28"/>
        </w:rPr>
      </w:pPr>
    </w:p>
    <w:p w:rsidR="00702EA9" w:rsidRPr="00FF53EA" w:rsidRDefault="00702EA9" w:rsidP="00702EA9">
      <w:pPr>
        <w:spacing w:after="0" w:line="240" w:lineRule="auto"/>
        <w:ind w:firstLine="709"/>
        <w:jc w:val="both"/>
        <w:rPr>
          <w:rFonts w:ascii="Times New Roman" w:hAnsi="Times New Roman"/>
          <w:color w:val="000000" w:themeColor="text1"/>
          <w:sz w:val="28"/>
          <w:szCs w:val="28"/>
        </w:rPr>
      </w:pPr>
      <w:r w:rsidRPr="00702EA9">
        <w:rPr>
          <w:rFonts w:ascii="Times New Roman" w:hAnsi="Times New Roman"/>
          <w:sz w:val="28"/>
          <w:szCs w:val="28"/>
        </w:rPr>
        <w:t xml:space="preserve">3. Настоящее постановление вступает в силу со дня его официального </w:t>
      </w:r>
      <w:r w:rsidRPr="00FF53EA">
        <w:rPr>
          <w:rFonts w:ascii="Times New Roman" w:hAnsi="Times New Roman"/>
          <w:color w:val="000000" w:themeColor="text1"/>
          <w:sz w:val="28"/>
          <w:szCs w:val="28"/>
        </w:rPr>
        <w:t>опубликования в</w:t>
      </w:r>
      <w:r w:rsidR="00FF53EA" w:rsidRPr="00FF53EA">
        <w:rPr>
          <w:rFonts w:ascii="Times New Roman" w:eastAsia="Times New Roman" w:hAnsi="Times New Roman"/>
          <w:color w:val="000000" w:themeColor="text1"/>
          <w:sz w:val="28"/>
          <w:szCs w:val="28"/>
          <w:lang w:eastAsia="ru-RU"/>
        </w:rPr>
        <w:t xml:space="preserve"> сетевом издании «Официальный сайт Георгиевского муниципального округа Ставропольского края»</w:t>
      </w:r>
      <w:r w:rsidRPr="00FF53EA">
        <w:rPr>
          <w:rFonts w:ascii="Times New Roman" w:hAnsi="Times New Roman"/>
          <w:color w:val="000000" w:themeColor="text1"/>
          <w:sz w:val="28"/>
          <w:szCs w:val="28"/>
        </w:rPr>
        <w:t>.</w:t>
      </w:r>
    </w:p>
    <w:p w:rsidR="004148F1" w:rsidRDefault="004148F1" w:rsidP="004148F1">
      <w:pPr>
        <w:shd w:val="clear" w:color="auto" w:fill="FFFFFF"/>
        <w:tabs>
          <w:tab w:val="left" w:pos="1488"/>
        </w:tabs>
        <w:spacing w:after="0" w:line="240" w:lineRule="auto"/>
        <w:jc w:val="both"/>
        <w:rPr>
          <w:rFonts w:ascii="Times New Roman" w:hAnsi="Times New Roman"/>
          <w:color w:val="000000" w:themeColor="text1"/>
          <w:sz w:val="28"/>
          <w:szCs w:val="28"/>
        </w:rPr>
      </w:pPr>
    </w:p>
    <w:p w:rsidR="004148F1" w:rsidRDefault="004148F1" w:rsidP="004148F1">
      <w:pPr>
        <w:shd w:val="clear" w:color="auto" w:fill="FFFFFF"/>
        <w:tabs>
          <w:tab w:val="left" w:pos="1488"/>
        </w:tabs>
        <w:spacing w:after="0" w:line="240" w:lineRule="auto"/>
        <w:jc w:val="both"/>
        <w:rPr>
          <w:rFonts w:ascii="Times New Roman" w:hAnsi="Times New Roman"/>
          <w:color w:val="000000" w:themeColor="text1"/>
          <w:sz w:val="28"/>
          <w:szCs w:val="28"/>
        </w:rPr>
      </w:pPr>
    </w:p>
    <w:p w:rsidR="004148F1" w:rsidRPr="002A54D3" w:rsidRDefault="004148F1" w:rsidP="004148F1">
      <w:pPr>
        <w:shd w:val="clear" w:color="auto" w:fill="FFFFFF"/>
        <w:tabs>
          <w:tab w:val="left" w:pos="1488"/>
        </w:tabs>
        <w:spacing w:after="0" w:line="240" w:lineRule="auto"/>
        <w:jc w:val="both"/>
        <w:rPr>
          <w:rFonts w:ascii="Times New Roman" w:hAnsi="Times New Roman"/>
          <w:color w:val="000000" w:themeColor="text1"/>
          <w:sz w:val="28"/>
          <w:szCs w:val="28"/>
        </w:rPr>
      </w:pPr>
    </w:p>
    <w:p w:rsidR="00BA39AD" w:rsidRPr="002A54D3" w:rsidRDefault="00BA39AD" w:rsidP="00BA39AD">
      <w:pPr>
        <w:pStyle w:val="ConsPlusNormal"/>
        <w:spacing w:line="240" w:lineRule="exact"/>
        <w:ind w:firstLine="0"/>
        <w:jc w:val="both"/>
        <w:rPr>
          <w:rFonts w:ascii="Times New Roman" w:eastAsia="Arial Unicode MS" w:hAnsi="Times New Roman" w:cs="Times New Roman"/>
          <w:color w:val="000000" w:themeColor="text1"/>
          <w:sz w:val="28"/>
          <w:szCs w:val="28"/>
        </w:rPr>
      </w:pPr>
      <w:r w:rsidRPr="002A54D3">
        <w:rPr>
          <w:rFonts w:ascii="Times New Roman" w:eastAsia="Arial Unicode MS" w:hAnsi="Times New Roman" w:cs="Times New Roman"/>
          <w:color w:val="000000" w:themeColor="text1"/>
          <w:sz w:val="28"/>
          <w:szCs w:val="28"/>
        </w:rPr>
        <w:t xml:space="preserve">Глава </w:t>
      </w:r>
    </w:p>
    <w:p w:rsidR="00BA39AD" w:rsidRPr="002A54D3" w:rsidRDefault="00BA39AD" w:rsidP="00BA39AD">
      <w:pPr>
        <w:pStyle w:val="ConsPlusNormal"/>
        <w:spacing w:line="240" w:lineRule="exact"/>
        <w:ind w:firstLine="0"/>
        <w:jc w:val="both"/>
        <w:rPr>
          <w:rFonts w:ascii="Times New Roman" w:eastAsia="Arial Unicode MS" w:hAnsi="Times New Roman" w:cs="Times New Roman"/>
          <w:color w:val="000000" w:themeColor="text1"/>
          <w:sz w:val="28"/>
          <w:szCs w:val="28"/>
        </w:rPr>
      </w:pPr>
      <w:r w:rsidRPr="002A54D3">
        <w:rPr>
          <w:rFonts w:ascii="Times New Roman" w:eastAsia="Arial Unicode MS" w:hAnsi="Times New Roman" w:cs="Times New Roman"/>
          <w:color w:val="000000" w:themeColor="text1"/>
          <w:sz w:val="28"/>
          <w:szCs w:val="28"/>
        </w:rPr>
        <w:t xml:space="preserve">Георгиевского муниципального округа </w:t>
      </w:r>
    </w:p>
    <w:p w:rsidR="004148F1" w:rsidRDefault="00BA39AD" w:rsidP="002D2142">
      <w:pPr>
        <w:pStyle w:val="ConsPlusNormal"/>
        <w:spacing w:line="240" w:lineRule="exact"/>
        <w:ind w:firstLine="0"/>
        <w:jc w:val="both"/>
        <w:rPr>
          <w:rFonts w:ascii="Times New Roman" w:eastAsia="Arial Unicode MS" w:hAnsi="Times New Roman" w:cs="Times New Roman"/>
          <w:color w:val="000000" w:themeColor="text1"/>
          <w:sz w:val="28"/>
          <w:szCs w:val="28"/>
        </w:rPr>
      </w:pPr>
      <w:r w:rsidRPr="002A54D3">
        <w:rPr>
          <w:rFonts w:ascii="Times New Roman" w:eastAsia="Arial Unicode MS" w:hAnsi="Times New Roman" w:cs="Times New Roman"/>
          <w:color w:val="000000" w:themeColor="text1"/>
          <w:sz w:val="28"/>
          <w:szCs w:val="28"/>
        </w:rPr>
        <w:t xml:space="preserve">Ставропольского края                                                                            </w:t>
      </w:r>
      <w:proofErr w:type="spellStart"/>
      <w:r w:rsidRPr="002A54D3">
        <w:rPr>
          <w:rFonts w:ascii="Times New Roman" w:eastAsia="Arial Unicode MS" w:hAnsi="Times New Roman" w:cs="Times New Roman"/>
          <w:color w:val="000000" w:themeColor="text1"/>
          <w:sz w:val="28"/>
          <w:szCs w:val="28"/>
        </w:rPr>
        <w:t>А.В.Зайцев</w:t>
      </w:r>
      <w:proofErr w:type="spellEnd"/>
    </w:p>
    <w:p w:rsidR="00DE56D3" w:rsidRDefault="00DE56D3" w:rsidP="002D2142">
      <w:pPr>
        <w:pStyle w:val="ConsPlusNormal"/>
        <w:spacing w:line="240" w:lineRule="exact"/>
        <w:ind w:firstLine="0"/>
        <w:jc w:val="both"/>
        <w:rPr>
          <w:rFonts w:ascii="Times New Roman" w:eastAsia="Arial Unicode MS" w:hAnsi="Times New Roman" w:cs="Times New Roman"/>
          <w:color w:val="000000" w:themeColor="text1"/>
          <w:sz w:val="28"/>
          <w:szCs w:val="28"/>
        </w:rPr>
      </w:pPr>
    </w:p>
    <w:p w:rsidR="00DE56D3" w:rsidRDefault="00DE56D3" w:rsidP="002D2142">
      <w:pPr>
        <w:pStyle w:val="ConsPlusNormal"/>
        <w:spacing w:line="240" w:lineRule="exact"/>
        <w:ind w:firstLine="0"/>
        <w:jc w:val="both"/>
        <w:rPr>
          <w:rFonts w:ascii="Times New Roman" w:eastAsia="Arial Unicode MS" w:hAnsi="Times New Roman" w:cs="Times New Roman"/>
          <w:color w:val="000000" w:themeColor="text1"/>
          <w:sz w:val="28"/>
          <w:szCs w:val="28"/>
        </w:rPr>
      </w:pPr>
    </w:p>
    <w:p w:rsidR="00190A99" w:rsidRDefault="00874917" w:rsidP="00190A99">
      <w:pPr>
        <w:spacing w:after="0" w:line="227" w:lineRule="exact"/>
        <w:jc w:val="both"/>
        <w:rPr>
          <w:rFonts w:ascii="Times New Roman" w:hAnsi="Times New Roman"/>
          <w:sz w:val="28"/>
          <w:szCs w:val="28"/>
        </w:rPr>
      </w:pPr>
      <w:r>
        <w:rPr>
          <w:rFonts w:ascii="Times New Roman" w:hAnsi="Times New Roman"/>
          <w:sz w:val="28"/>
          <w:szCs w:val="28"/>
        </w:rPr>
        <w:lastRenderedPageBreak/>
        <w:t xml:space="preserve">Проект вносит </w:t>
      </w:r>
      <w:r w:rsidR="002D2142">
        <w:rPr>
          <w:rFonts w:ascii="Times New Roman" w:hAnsi="Times New Roman"/>
          <w:sz w:val="28"/>
          <w:szCs w:val="28"/>
        </w:rPr>
        <w:t>первый заместитель главы</w:t>
      </w:r>
      <w:r w:rsidR="00190A99">
        <w:rPr>
          <w:rFonts w:ascii="Times New Roman" w:hAnsi="Times New Roman"/>
          <w:sz w:val="28"/>
          <w:szCs w:val="28"/>
        </w:rPr>
        <w:t xml:space="preserve"> администрации    </w:t>
      </w:r>
    </w:p>
    <w:p w:rsidR="00190A99" w:rsidRPr="00190A99" w:rsidRDefault="00190A99" w:rsidP="00190A99">
      <w:pPr>
        <w:spacing w:after="0" w:line="227" w:lineRule="exact"/>
        <w:jc w:val="both"/>
        <w:rPr>
          <w:rFonts w:ascii="Times New Roman" w:hAnsi="Times New Roman"/>
          <w:sz w:val="28"/>
          <w:szCs w:val="28"/>
        </w:rPr>
      </w:pPr>
      <w:r>
        <w:rPr>
          <w:rFonts w:ascii="Times New Roman" w:hAnsi="Times New Roman"/>
          <w:sz w:val="28"/>
          <w:szCs w:val="28"/>
        </w:rPr>
        <w:t xml:space="preserve">                                                                                      </w:t>
      </w:r>
      <w:r w:rsidR="008F7746">
        <w:rPr>
          <w:rFonts w:ascii="Times New Roman" w:hAnsi="Times New Roman"/>
          <w:sz w:val="28"/>
          <w:szCs w:val="28"/>
        </w:rPr>
        <w:t xml:space="preserve">  </w:t>
      </w:r>
      <w:r w:rsidR="00276F30">
        <w:rPr>
          <w:rFonts w:ascii="Times New Roman" w:hAnsi="Times New Roman"/>
          <w:sz w:val="28"/>
          <w:szCs w:val="28"/>
        </w:rPr>
        <w:t xml:space="preserve">     </w:t>
      </w:r>
      <w:bookmarkStart w:id="1" w:name="_GoBack"/>
      <w:bookmarkEnd w:id="1"/>
      <w:r w:rsidR="008F7746">
        <w:rPr>
          <w:rFonts w:ascii="Times New Roman" w:hAnsi="Times New Roman"/>
          <w:sz w:val="28"/>
          <w:szCs w:val="28"/>
        </w:rPr>
        <w:t xml:space="preserve">     </w:t>
      </w:r>
      <w:r>
        <w:rPr>
          <w:rFonts w:ascii="Times New Roman" w:hAnsi="Times New Roman"/>
          <w:sz w:val="28"/>
          <w:szCs w:val="28"/>
        </w:rPr>
        <w:t xml:space="preserve">    </w:t>
      </w:r>
      <w:r w:rsidR="008F7746">
        <w:rPr>
          <w:rFonts w:ascii="Times New Roman" w:hAnsi="Times New Roman"/>
          <w:sz w:val="28"/>
          <w:szCs w:val="28"/>
        </w:rPr>
        <w:t xml:space="preserve">   </w:t>
      </w:r>
      <w:proofErr w:type="spellStart"/>
      <w:r w:rsidR="008F7746">
        <w:rPr>
          <w:rFonts w:ascii="Times New Roman" w:hAnsi="Times New Roman"/>
          <w:sz w:val="28"/>
          <w:szCs w:val="28"/>
        </w:rPr>
        <w:t>А.Е.Феодосиади</w:t>
      </w:r>
      <w:proofErr w:type="spellEnd"/>
    </w:p>
    <w:p w:rsidR="004E59EF" w:rsidRPr="004E59EF" w:rsidRDefault="004E59EF" w:rsidP="004E59EF">
      <w:pPr>
        <w:spacing w:after="0" w:line="240" w:lineRule="exact"/>
        <w:rPr>
          <w:rFonts w:ascii="Times New Roman" w:hAnsi="Times New Roman"/>
          <w:sz w:val="28"/>
          <w:szCs w:val="28"/>
        </w:rPr>
      </w:pPr>
      <w:r w:rsidRPr="004E59EF">
        <w:rPr>
          <w:rFonts w:ascii="Times New Roman" w:hAnsi="Times New Roman"/>
          <w:sz w:val="28"/>
          <w:szCs w:val="28"/>
        </w:rPr>
        <w:t>Проект визируют:</w:t>
      </w:r>
    </w:p>
    <w:p w:rsidR="004E59EF" w:rsidRPr="004E59EF" w:rsidRDefault="004E59EF" w:rsidP="004E59EF">
      <w:pPr>
        <w:spacing w:after="0" w:line="240" w:lineRule="exact"/>
        <w:rPr>
          <w:rFonts w:ascii="Times New Roman" w:hAnsi="Times New Roman"/>
          <w:sz w:val="28"/>
          <w:szCs w:val="28"/>
        </w:rPr>
      </w:pPr>
    </w:p>
    <w:p w:rsidR="004E59EF" w:rsidRPr="004E59EF" w:rsidRDefault="004E59EF" w:rsidP="004E59EF">
      <w:pPr>
        <w:spacing w:after="0" w:line="240" w:lineRule="exact"/>
        <w:jc w:val="both"/>
        <w:rPr>
          <w:rFonts w:ascii="Times New Roman" w:hAnsi="Times New Roman"/>
          <w:sz w:val="28"/>
          <w:szCs w:val="28"/>
        </w:rPr>
      </w:pPr>
      <w:r w:rsidRPr="004E59EF">
        <w:rPr>
          <w:rFonts w:ascii="Times New Roman" w:hAnsi="Times New Roman"/>
          <w:sz w:val="28"/>
          <w:szCs w:val="28"/>
        </w:rPr>
        <w:t xml:space="preserve">Первый заместитель </w:t>
      </w:r>
    </w:p>
    <w:p w:rsidR="004E59EF" w:rsidRPr="004E59EF" w:rsidRDefault="002D5761" w:rsidP="004E59EF">
      <w:pPr>
        <w:spacing w:after="0" w:line="240" w:lineRule="exact"/>
        <w:jc w:val="both"/>
        <w:rPr>
          <w:rFonts w:ascii="Times New Roman" w:hAnsi="Times New Roman"/>
          <w:sz w:val="28"/>
          <w:szCs w:val="28"/>
        </w:rPr>
      </w:pPr>
      <w:proofErr w:type="gramStart"/>
      <w:r>
        <w:rPr>
          <w:rFonts w:ascii="Times New Roman" w:hAnsi="Times New Roman"/>
          <w:sz w:val="28"/>
          <w:szCs w:val="28"/>
        </w:rPr>
        <w:t>г</w:t>
      </w:r>
      <w:r w:rsidR="004E59EF" w:rsidRPr="004E59EF">
        <w:rPr>
          <w:rFonts w:ascii="Times New Roman" w:hAnsi="Times New Roman"/>
          <w:sz w:val="28"/>
          <w:szCs w:val="28"/>
        </w:rPr>
        <w:t>лавы</w:t>
      </w:r>
      <w:proofErr w:type="gramEnd"/>
      <w:r w:rsidR="004E59EF" w:rsidRPr="004E59EF">
        <w:rPr>
          <w:rFonts w:ascii="Times New Roman" w:hAnsi="Times New Roman"/>
          <w:sz w:val="28"/>
          <w:szCs w:val="28"/>
        </w:rPr>
        <w:t xml:space="preserve"> администрации                                                                       </w:t>
      </w:r>
      <w:proofErr w:type="spellStart"/>
      <w:r w:rsidR="004E59EF" w:rsidRPr="004E59EF">
        <w:rPr>
          <w:rFonts w:ascii="Times New Roman" w:hAnsi="Times New Roman"/>
          <w:sz w:val="28"/>
          <w:szCs w:val="28"/>
        </w:rPr>
        <w:t>Л.С.Мочалова</w:t>
      </w:r>
      <w:proofErr w:type="spellEnd"/>
    </w:p>
    <w:p w:rsidR="004E59EF" w:rsidRPr="004E59EF" w:rsidRDefault="004E59EF" w:rsidP="004E59EF">
      <w:pPr>
        <w:spacing w:after="0" w:line="240" w:lineRule="exact"/>
        <w:rPr>
          <w:rFonts w:ascii="Times New Roman" w:hAnsi="Times New Roman"/>
          <w:sz w:val="28"/>
          <w:szCs w:val="28"/>
        </w:rPr>
      </w:pPr>
    </w:p>
    <w:p w:rsidR="004E59EF" w:rsidRPr="004E59EF" w:rsidRDefault="004E59EF" w:rsidP="004E59EF">
      <w:pPr>
        <w:spacing w:after="0" w:line="240" w:lineRule="exact"/>
        <w:rPr>
          <w:rFonts w:ascii="Times New Roman" w:hAnsi="Times New Roman"/>
          <w:sz w:val="28"/>
          <w:szCs w:val="28"/>
        </w:rPr>
      </w:pPr>
      <w:proofErr w:type="gramStart"/>
      <w:r w:rsidRPr="004E59EF">
        <w:rPr>
          <w:rFonts w:ascii="Times New Roman" w:hAnsi="Times New Roman"/>
          <w:sz w:val="28"/>
          <w:szCs w:val="28"/>
        </w:rPr>
        <w:t>начальник</w:t>
      </w:r>
      <w:proofErr w:type="gramEnd"/>
      <w:r w:rsidRPr="004E59EF">
        <w:rPr>
          <w:rFonts w:ascii="Times New Roman" w:hAnsi="Times New Roman"/>
          <w:sz w:val="28"/>
          <w:szCs w:val="28"/>
        </w:rPr>
        <w:t xml:space="preserve"> отдела общего </w:t>
      </w:r>
    </w:p>
    <w:p w:rsidR="004E59EF" w:rsidRPr="004E59EF" w:rsidRDefault="004E59EF" w:rsidP="004E59EF">
      <w:pPr>
        <w:spacing w:after="0" w:line="240" w:lineRule="exact"/>
        <w:rPr>
          <w:rFonts w:ascii="Times New Roman" w:hAnsi="Times New Roman"/>
          <w:sz w:val="28"/>
          <w:szCs w:val="28"/>
        </w:rPr>
      </w:pPr>
      <w:proofErr w:type="gramStart"/>
      <w:r w:rsidRPr="004E59EF">
        <w:rPr>
          <w:rFonts w:ascii="Times New Roman" w:hAnsi="Times New Roman"/>
          <w:sz w:val="28"/>
          <w:szCs w:val="28"/>
        </w:rPr>
        <w:t>делопроизводства</w:t>
      </w:r>
      <w:proofErr w:type="gramEnd"/>
      <w:r w:rsidRPr="004E59EF">
        <w:rPr>
          <w:rFonts w:ascii="Times New Roman" w:hAnsi="Times New Roman"/>
          <w:sz w:val="28"/>
          <w:szCs w:val="28"/>
        </w:rPr>
        <w:t xml:space="preserve"> и протокола </w:t>
      </w:r>
    </w:p>
    <w:p w:rsidR="004E59EF" w:rsidRPr="004E59EF" w:rsidRDefault="004E59EF" w:rsidP="004E59EF">
      <w:pPr>
        <w:spacing w:after="0" w:line="240" w:lineRule="exact"/>
        <w:rPr>
          <w:rFonts w:ascii="Times New Roman" w:hAnsi="Times New Roman"/>
          <w:sz w:val="28"/>
          <w:szCs w:val="28"/>
        </w:rPr>
      </w:pPr>
      <w:proofErr w:type="gramStart"/>
      <w:r w:rsidRPr="004E59EF">
        <w:rPr>
          <w:rFonts w:ascii="Times New Roman" w:hAnsi="Times New Roman"/>
          <w:sz w:val="28"/>
          <w:szCs w:val="28"/>
        </w:rPr>
        <w:t>администрации</w:t>
      </w:r>
      <w:proofErr w:type="gramEnd"/>
      <w:r w:rsidRPr="004E59EF">
        <w:rPr>
          <w:rFonts w:ascii="Times New Roman" w:hAnsi="Times New Roman"/>
          <w:sz w:val="28"/>
          <w:szCs w:val="28"/>
        </w:rPr>
        <w:t xml:space="preserve">                                                                                </w:t>
      </w:r>
      <w:proofErr w:type="spellStart"/>
      <w:r w:rsidRPr="004E59EF">
        <w:rPr>
          <w:rFonts w:ascii="Times New Roman" w:hAnsi="Times New Roman"/>
          <w:sz w:val="28"/>
          <w:szCs w:val="28"/>
        </w:rPr>
        <w:t>М.И.Коблякова</w:t>
      </w:r>
      <w:proofErr w:type="spellEnd"/>
    </w:p>
    <w:p w:rsidR="004E59EF" w:rsidRPr="004E59EF" w:rsidRDefault="004E59EF" w:rsidP="004E59EF">
      <w:pPr>
        <w:spacing w:after="0" w:line="240" w:lineRule="exact"/>
        <w:rPr>
          <w:rFonts w:ascii="Times New Roman" w:hAnsi="Times New Roman"/>
          <w:sz w:val="28"/>
          <w:szCs w:val="28"/>
        </w:rPr>
      </w:pPr>
    </w:p>
    <w:p w:rsidR="004E59EF" w:rsidRPr="004E59EF" w:rsidRDefault="004E59EF" w:rsidP="004E59EF">
      <w:pPr>
        <w:spacing w:after="0" w:line="240" w:lineRule="exact"/>
        <w:rPr>
          <w:rFonts w:ascii="Times New Roman" w:hAnsi="Times New Roman"/>
          <w:sz w:val="28"/>
          <w:szCs w:val="28"/>
        </w:rPr>
      </w:pPr>
      <w:proofErr w:type="gramStart"/>
      <w:r w:rsidRPr="004E59EF">
        <w:rPr>
          <w:rFonts w:ascii="Times New Roman" w:hAnsi="Times New Roman"/>
          <w:sz w:val="28"/>
          <w:szCs w:val="28"/>
        </w:rPr>
        <w:t>начальник</w:t>
      </w:r>
      <w:proofErr w:type="gramEnd"/>
      <w:r w:rsidRPr="004E59EF">
        <w:rPr>
          <w:rFonts w:ascii="Times New Roman" w:hAnsi="Times New Roman"/>
          <w:sz w:val="28"/>
          <w:szCs w:val="28"/>
        </w:rPr>
        <w:t xml:space="preserve"> правового </w:t>
      </w:r>
    </w:p>
    <w:p w:rsidR="004E59EF" w:rsidRPr="004E59EF" w:rsidRDefault="004E59EF" w:rsidP="004E59EF">
      <w:pPr>
        <w:spacing w:after="0" w:line="240" w:lineRule="exact"/>
        <w:rPr>
          <w:rFonts w:ascii="Times New Roman" w:hAnsi="Times New Roman"/>
          <w:sz w:val="28"/>
          <w:szCs w:val="28"/>
        </w:rPr>
      </w:pPr>
      <w:proofErr w:type="gramStart"/>
      <w:r w:rsidRPr="004E59EF">
        <w:rPr>
          <w:rFonts w:ascii="Times New Roman" w:hAnsi="Times New Roman"/>
          <w:sz w:val="28"/>
          <w:szCs w:val="28"/>
        </w:rPr>
        <w:t>управления</w:t>
      </w:r>
      <w:proofErr w:type="gramEnd"/>
      <w:r w:rsidRPr="004E59EF">
        <w:rPr>
          <w:rFonts w:ascii="Times New Roman" w:hAnsi="Times New Roman"/>
          <w:sz w:val="28"/>
          <w:szCs w:val="28"/>
        </w:rPr>
        <w:t xml:space="preserve"> администрации                                                                    </w:t>
      </w:r>
      <w:proofErr w:type="spellStart"/>
      <w:r w:rsidRPr="004E59EF">
        <w:rPr>
          <w:rFonts w:ascii="Times New Roman" w:hAnsi="Times New Roman"/>
          <w:sz w:val="28"/>
          <w:szCs w:val="28"/>
        </w:rPr>
        <w:t>И.В.Кельм</w:t>
      </w:r>
      <w:proofErr w:type="spellEnd"/>
    </w:p>
    <w:p w:rsidR="004E59EF" w:rsidRPr="004E59EF" w:rsidRDefault="004E59EF" w:rsidP="004E59EF">
      <w:pPr>
        <w:spacing w:after="0" w:line="240" w:lineRule="exact"/>
        <w:rPr>
          <w:rFonts w:ascii="Times New Roman" w:hAnsi="Times New Roman"/>
          <w:sz w:val="28"/>
          <w:szCs w:val="28"/>
        </w:rPr>
      </w:pPr>
    </w:p>
    <w:p w:rsidR="004E59EF" w:rsidRPr="004E59EF" w:rsidRDefault="004E59EF" w:rsidP="004E59EF">
      <w:pPr>
        <w:spacing w:after="0" w:line="240" w:lineRule="exact"/>
        <w:rPr>
          <w:rFonts w:ascii="Times New Roman" w:hAnsi="Times New Roman"/>
          <w:sz w:val="28"/>
          <w:szCs w:val="28"/>
        </w:rPr>
      </w:pPr>
      <w:r w:rsidRPr="004E59EF">
        <w:rPr>
          <w:rFonts w:ascii="Times New Roman" w:hAnsi="Times New Roman"/>
          <w:sz w:val="28"/>
          <w:szCs w:val="28"/>
        </w:rPr>
        <w:t xml:space="preserve">Проект подготовлен управлением экономического развития и торговли администрации                                                                                        </w:t>
      </w:r>
      <w:proofErr w:type="spellStart"/>
      <w:r w:rsidRPr="004E59EF">
        <w:rPr>
          <w:rFonts w:ascii="Times New Roman" w:hAnsi="Times New Roman"/>
          <w:sz w:val="28"/>
          <w:szCs w:val="28"/>
        </w:rPr>
        <w:t>Е.И.Дезгоева</w:t>
      </w:r>
      <w:proofErr w:type="spellEnd"/>
    </w:p>
    <w:p w:rsidR="004E59EF" w:rsidRPr="004E59EF" w:rsidRDefault="004E59EF" w:rsidP="004E59EF">
      <w:pPr>
        <w:spacing w:after="0" w:line="240" w:lineRule="exact"/>
        <w:jc w:val="both"/>
        <w:rPr>
          <w:rFonts w:ascii="Times New Roman" w:hAnsi="Times New Roman"/>
          <w:sz w:val="28"/>
          <w:szCs w:val="28"/>
        </w:rPr>
      </w:pPr>
    </w:p>
    <w:p w:rsidR="004E59EF" w:rsidRPr="004E59EF" w:rsidRDefault="004E59EF" w:rsidP="004E59EF">
      <w:pPr>
        <w:spacing w:after="0" w:line="240" w:lineRule="exact"/>
        <w:jc w:val="both"/>
        <w:rPr>
          <w:rFonts w:ascii="Times New Roman" w:hAnsi="Times New Roman"/>
          <w:sz w:val="28"/>
          <w:szCs w:val="28"/>
        </w:rPr>
      </w:pPr>
    </w:p>
    <w:p w:rsidR="00874917" w:rsidRPr="004E59EF" w:rsidRDefault="00874917" w:rsidP="004E59EF">
      <w:pPr>
        <w:pStyle w:val="ConsPlusNormal"/>
        <w:spacing w:line="240" w:lineRule="exact"/>
        <w:ind w:firstLine="0"/>
        <w:jc w:val="both"/>
        <w:rPr>
          <w:rFonts w:ascii="Times New Roman" w:eastAsia="Arial Unicode MS" w:hAnsi="Times New Roman" w:cs="Times New Roman"/>
          <w:color w:val="000000" w:themeColor="text1"/>
          <w:sz w:val="28"/>
          <w:szCs w:val="28"/>
        </w:rPr>
      </w:pPr>
    </w:p>
    <w:p w:rsidR="00874917" w:rsidRDefault="00874917" w:rsidP="00487381">
      <w:pPr>
        <w:widowControl w:val="0"/>
        <w:autoSpaceDE w:val="0"/>
        <w:autoSpaceDN w:val="0"/>
        <w:adjustRightInd w:val="0"/>
        <w:spacing w:after="0" w:line="240" w:lineRule="exact"/>
        <w:ind w:firstLine="5245"/>
        <w:jc w:val="center"/>
        <w:rPr>
          <w:rFonts w:ascii="Times New Roman" w:hAnsi="Times New Roman"/>
          <w:color w:val="000000" w:themeColor="text1"/>
          <w:sz w:val="28"/>
          <w:szCs w:val="28"/>
        </w:rPr>
      </w:pPr>
    </w:p>
    <w:p w:rsidR="00874917" w:rsidRDefault="00874917" w:rsidP="004148F1">
      <w:pPr>
        <w:widowControl w:val="0"/>
        <w:autoSpaceDE w:val="0"/>
        <w:autoSpaceDN w:val="0"/>
        <w:adjustRightInd w:val="0"/>
        <w:spacing w:after="0" w:line="240" w:lineRule="exact"/>
        <w:rPr>
          <w:rFonts w:ascii="Times New Roman" w:hAnsi="Times New Roman"/>
          <w:color w:val="000000" w:themeColor="text1"/>
          <w:sz w:val="28"/>
          <w:szCs w:val="28"/>
        </w:rPr>
      </w:pPr>
    </w:p>
    <w:sectPr w:rsidR="00874917" w:rsidSect="00733832">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A8" w:rsidRDefault="00EC40A8" w:rsidP="00296A8C">
      <w:pPr>
        <w:spacing w:after="0" w:line="240" w:lineRule="auto"/>
      </w:pPr>
      <w:r>
        <w:separator/>
      </w:r>
    </w:p>
  </w:endnote>
  <w:endnote w:type="continuationSeparator" w:id="0">
    <w:p w:rsidR="00EC40A8" w:rsidRDefault="00EC40A8" w:rsidP="0029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A8" w:rsidRDefault="00EC40A8" w:rsidP="00296A8C">
      <w:pPr>
        <w:spacing w:after="0" w:line="240" w:lineRule="auto"/>
      </w:pPr>
      <w:r>
        <w:separator/>
      </w:r>
    </w:p>
  </w:footnote>
  <w:footnote w:type="continuationSeparator" w:id="0">
    <w:p w:rsidR="00EC40A8" w:rsidRDefault="00EC40A8" w:rsidP="00296A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0CCD"/>
    <w:multiLevelType w:val="multilevel"/>
    <w:tmpl w:val="AA308C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43485"/>
    <w:multiLevelType w:val="multilevel"/>
    <w:tmpl w:val="FE8609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C6984"/>
    <w:multiLevelType w:val="multilevel"/>
    <w:tmpl w:val="6C9041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D1404"/>
    <w:multiLevelType w:val="multilevel"/>
    <w:tmpl w:val="29167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427A0D"/>
    <w:multiLevelType w:val="multilevel"/>
    <w:tmpl w:val="555E72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FB5DCB"/>
    <w:multiLevelType w:val="hybridMultilevel"/>
    <w:tmpl w:val="59A0B128"/>
    <w:lvl w:ilvl="0" w:tplc="D1A4FE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D80647"/>
    <w:multiLevelType w:val="multilevel"/>
    <w:tmpl w:val="EDF6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967E00"/>
    <w:multiLevelType w:val="multilevel"/>
    <w:tmpl w:val="399ED2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D81407"/>
    <w:multiLevelType w:val="multilevel"/>
    <w:tmpl w:val="08AE42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C349A"/>
    <w:multiLevelType w:val="multilevel"/>
    <w:tmpl w:val="5F98DC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165829"/>
    <w:multiLevelType w:val="multilevel"/>
    <w:tmpl w:val="B3229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436C76"/>
    <w:multiLevelType w:val="multilevel"/>
    <w:tmpl w:val="728E0B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9342A6"/>
    <w:multiLevelType w:val="multilevel"/>
    <w:tmpl w:val="587286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DA678F"/>
    <w:multiLevelType w:val="multilevel"/>
    <w:tmpl w:val="5A4C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6C5C84"/>
    <w:multiLevelType w:val="hybridMultilevel"/>
    <w:tmpl w:val="D7685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65745B"/>
    <w:multiLevelType w:val="multilevel"/>
    <w:tmpl w:val="454E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3F1FA1"/>
    <w:multiLevelType w:val="multilevel"/>
    <w:tmpl w:val="18AA86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6A1638"/>
    <w:multiLevelType w:val="multilevel"/>
    <w:tmpl w:val="08CCCC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E1F6AC0"/>
    <w:multiLevelType w:val="multilevel"/>
    <w:tmpl w:val="34B454E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64154D"/>
    <w:multiLevelType w:val="multilevel"/>
    <w:tmpl w:val="CF00BE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9"/>
  </w:num>
  <w:num w:numId="4">
    <w:abstractNumId w:val="19"/>
  </w:num>
  <w:num w:numId="5">
    <w:abstractNumId w:val="13"/>
  </w:num>
  <w:num w:numId="6">
    <w:abstractNumId w:val="11"/>
  </w:num>
  <w:num w:numId="7">
    <w:abstractNumId w:val="16"/>
  </w:num>
  <w:num w:numId="8">
    <w:abstractNumId w:val="8"/>
  </w:num>
  <w:num w:numId="9">
    <w:abstractNumId w:val="12"/>
  </w:num>
  <w:num w:numId="10">
    <w:abstractNumId w:val="1"/>
  </w:num>
  <w:num w:numId="11">
    <w:abstractNumId w:val="10"/>
  </w:num>
  <w:num w:numId="12">
    <w:abstractNumId w:val="2"/>
  </w:num>
  <w:num w:numId="13">
    <w:abstractNumId w:val="4"/>
  </w:num>
  <w:num w:numId="14">
    <w:abstractNumId w:val="0"/>
  </w:num>
  <w:num w:numId="15">
    <w:abstractNumId w:val="18"/>
  </w:num>
  <w:num w:numId="16">
    <w:abstractNumId w:val="17"/>
  </w:num>
  <w:num w:numId="17">
    <w:abstractNumId w:val="15"/>
  </w:num>
  <w:num w:numId="18">
    <w:abstractNumId w:val="7"/>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7009"/>
    <w:rsid w:val="00000CF9"/>
    <w:rsid w:val="0000243A"/>
    <w:rsid w:val="00004A0F"/>
    <w:rsid w:val="0000614C"/>
    <w:rsid w:val="000115B2"/>
    <w:rsid w:val="00013DF8"/>
    <w:rsid w:val="00015852"/>
    <w:rsid w:val="000175F2"/>
    <w:rsid w:val="000222FF"/>
    <w:rsid w:val="00025516"/>
    <w:rsid w:val="00032198"/>
    <w:rsid w:val="0003458C"/>
    <w:rsid w:val="00034A08"/>
    <w:rsid w:val="000350CB"/>
    <w:rsid w:val="00035D3C"/>
    <w:rsid w:val="00036039"/>
    <w:rsid w:val="0003637C"/>
    <w:rsid w:val="00037C76"/>
    <w:rsid w:val="00040845"/>
    <w:rsid w:val="00041224"/>
    <w:rsid w:val="00041C2A"/>
    <w:rsid w:val="000439FF"/>
    <w:rsid w:val="00044874"/>
    <w:rsid w:val="000478AF"/>
    <w:rsid w:val="000517EB"/>
    <w:rsid w:val="0005391C"/>
    <w:rsid w:val="00054200"/>
    <w:rsid w:val="00063FF2"/>
    <w:rsid w:val="000648AD"/>
    <w:rsid w:val="00074C3B"/>
    <w:rsid w:val="00084B35"/>
    <w:rsid w:val="0008585E"/>
    <w:rsid w:val="00095E66"/>
    <w:rsid w:val="000A7CB8"/>
    <w:rsid w:val="000B1F45"/>
    <w:rsid w:val="000B3009"/>
    <w:rsid w:val="000B39F2"/>
    <w:rsid w:val="000B5835"/>
    <w:rsid w:val="000C2B6B"/>
    <w:rsid w:val="000C33E1"/>
    <w:rsid w:val="000C4A37"/>
    <w:rsid w:val="000C79E7"/>
    <w:rsid w:val="000D1DD8"/>
    <w:rsid w:val="000D30DB"/>
    <w:rsid w:val="000D3939"/>
    <w:rsid w:val="000E18E7"/>
    <w:rsid w:val="000E23A8"/>
    <w:rsid w:val="000E7D35"/>
    <w:rsid w:val="000F0EC5"/>
    <w:rsid w:val="000F0EE6"/>
    <w:rsid w:val="000F539A"/>
    <w:rsid w:val="000F542D"/>
    <w:rsid w:val="001007CC"/>
    <w:rsid w:val="0010180C"/>
    <w:rsid w:val="00103BA7"/>
    <w:rsid w:val="00103E95"/>
    <w:rsid w:val="00106C88"/>
    <w:rsid w:val="001073F4"/>
    <w:rsid w:val="00113853"/>
    <w:rsid w:val="001146E5"/>
    <w:rsid w:val="00114C82"/>
    <w:rsid w:val="0012646C"/>
    <w:rsid w:val="0012650B"/>
    <w:rsid w:val="00127947"/>
    <w:rsid w:val="001427BC"/>
    <w:rsid w:val="00143B6C"/>
    <w:rsid w:val="00144F4C"/>
    <w:rsid w:val="00145ADE"/>
    <w:rsid w:val="001475B1"/>
    <w:rsid w:val="0015082B"/>
    <w:rsid w:val="00150BB6"/>
    <w:rsid w:val="0015148F"/>
    <w:rsid w:val="001544AB"/>
    <w:rsid w:val="00161A67"/>
    <w:rsid w:val="00161BEE"/>
    <w:rsid w:val="00165282"/>
    <w:rsid w:val="0017219B"/>
    <w:rsid w:val="001737F0"/>
    <w:rsid w:val="00173B2F"/>
    <w:rsid w:val="001777E9"/>
    <w:rsid w:val="00182E70"/>
    <w:rsid w:val="00190A99"/>
    <w:rsid w:val="001911FD"/>
    <w:rsid w:val="00195E74"/>
    <w:rsid w:val="0019646C"/>
    <w:rsid w:val="00196ED3"/>
    <w:rsid w:val="001A1F82"/>
    <w:rsid w:val="001A309C"/>
    <w:rsid w:val="001A60A6"/>
    <w:rsid w:val="001B2D61"/>
    <w:rsid w:val="001B7D0B"/>
    <w:rsid w:val="001C0169"/>
    <w:rsid w:val="001D0AF7"/>
    <w:rsid w:val="001D1635"/>
    <w:rsid w:val="001D3569"/>
    <w:rsid w:val="001D43C2"/>
    <w:rsid w:val="001D7009"/>
    <w:rsid w:val="001E17F9"/>
    <w:rsid w:val="001E1C35"/>
    <w:rsid w:val="001E4519"/>
    <w:rsid w:val="001E4D76"/>
    <w:rsid w:val="001E5A62"/>
    <w:rsid w:val="001F445D"/>
    <w:rsid w:val="001F67D0"/>
    <w:rsid w:val="00203494"/>
    <w:rsid w:val="0021246E"/>
    <w:rsid w:val="002238A4"/>
    <w:rsid w:val="00224CA5"/>
    <w:rsid w:val="0022619A"/>
    <w:rsid w:val="00227865"/>
    <w:rsid w:val="00227C32"/>
    <w:rsid w:val="00241521"/>
    <w:rsid w:val="002430C0"/>
    <w:rsid w:val="002455C0"/>
    <w:rsid w:val="002463F0"/>
    <w:rsid w:val="0024665F"/>
    <w:rsid w:val="00250BE6"/>
    <w:rsid w:val="00266A3A"/>
    <w:rsid w:val="00267289"/>
    <w:rsid w:val="002706BC"/>
    <w:rsid w:val="00270DA8"/>
    <w:rsid w:val="0027453C"/>
    <w:rsid w:val="00276F30"/>
    <w:rsid w:val="002851C0"/>
    <w:rsid w:val="002868D9"/>
    <w:rsid w:val="00291A88"/>
    <w:rsid w:val="00296A8C"/>
    <w:rsid w:val="002A04C1"/>
    <w:rsid w:val="002A54D3"/>
    <w:rsid w:val="002A6A3B"/>
    <w:rsid w:val="002B0691"/>
    <w:rsid w:val="002B1592"/>
    <w:rsid w:val="002B1A20"/>
    <w:rsid w:val="002B62C6"/>
    <w:rsid w:val="002B642E"/>
    <w:rsid w:val="002B6676"/>
    <w:rsid w:val="002C3AFB"/>
    <w:rsid w:val="002C6643"/>
    <w:rsid w:val="002D2142"/>
    <w:rsid w:val="002D2E91"/>
    <w:rsid w:val="002D5761"/>
    <w:rsid w:val="002E0CEB"/>
    <w:rsid w:val="002E4D38"/>
    <w:rsid w:val="002E5CBC"/>
    <w:rsid w:val="002F09B9"/>
    <w:rsid w:val="002F0FCE"/>
    <w:rsid w:val="002F2546"/>
    <w:rsid w:val="002F5682"/>
    <w:rsid w:val="002F5F2B"/>
    <w:rsid w:val="003038F8"/>
    <w:rsid w:val="00306584"/>
    <w:rsid w:val="003065CF"/>
    <w:rsid w:val="00307213"/>
    <w:rsid w:val="00310F8B"/>
    <w:rsid w:val="00313B9C"/>
    <w:rsid w:val="003233BE"/>
    <w:rsid w:val="00333B65"/>
    <w:rsid w:val="00340704"/>
    <w:rsid w:val="003417A4"/>
    <w:rsid w:val="003437DE"/>
    <w:rsid w:val="003442B3"/>
    <w:rsid w:val="00361B19"/>
    <w:rsid w:val="00364D68"/>
    <w:rsid w:val="00364FF4"/>
    <w:rsid w:val="00366D75"/>
    <w:rsid w:val="00367D37"/>
    <w:rsid w:val="0037236E"/>
    <w:rsid w:val="0037363D"/>
    <w:rsid w:val="00375278"/>
    <w:rsid w:val="00380550"/>
    <w:rsid w:val="00387EB1"/>
    <w:rsid w:val="003930C3"/>
    <w:rsid w:val="003A1D7C"/>
    <w:rsid w:val="003B69D0"/>
    <w:rsid w:val="003C1477"/>
    <w:rsid w:val="003C78EF"/>
    <w:rsid w:val="003C791E"/>
    <w:rsid w:val="003D4C44"/>
    <w:rsid w:val="003D5DEF"/>
    <w:rsid w:val="003E1FC2"/>
    <w:rsid w:val="003E2650"/>
    <w:rsid w:val="003E410E"/>
    <w:rsid w:val="003F7BB0"/>
    <w:rsid w:val="00403C04"/>
    <w:rsid w:val="00406475"/>
    <w:rsid w:val="0040681F"/>
    <w:rsid w:val="00410B1C"/>
    <w:rsid w:val="0041221A"/>
    <w:rsid w:val="0041265A"/>
    <w:rsid w:val="0041443D"/>
    <w:rsid w:val="004148F1"/>
    <w:rsid w:val="004172B9"/>
    <w:rsid w:val="00421BD5"/>
    <w:rsid w:val="00421C03"/>
    <w:rsid w:val="00434A4E"/>
    <w:rsid w:val="00437C69"/>
    <w:rsid w:val="0044574A"/>
    <w:rsid w:val="004463BF"/>
    <w:rsid w:val="004545E4"/>
    <w:rsid w:val="00455017"/>
    <w:rsid w:val="00456724"/>
    <w:rsid w:val="00457D7D"/>
    <w:rsid w:val="00460D0F"/>
    <w:rsid w:val="00461E96"/>
    <w:rsid w:val="00462D7E"/>
    <w:rsid w:val="004637F3"/>
    <w:rsid w:val="004667BF"/>
    <w:rsid w:val="00470713"/>
    <w:rsid w:val="0047678B"/>
    <w:rsid w:val="00485263"/>
    <w:rsid w:val="00487381"/>
    <w:rsid w:val="0048760D"/>
    <w:rsid w:val="00490E51"/>
    <w:rsid w:val="00491388"/>
    <w:rsid w:val="00496529"/>
    <w:rsid w:val="004A116A"/>
    <w:rsid w:val="004A1B36"/>
    <w:rsid w:val="004A377D"/>
    <w:rsid w:val="004A5C67"/>
    <w:rsid w:val="004B04BA"/>
    <w:rsid w:val="004B14B9"/>
    <w:rsid w:val="004B2E1F"/>
    <w:rsid w:val="004B32D4"/>
    <w:rsid w:val="004B5169"/>
    <w:rsid w:val="004B521C"/>
    <w:rsid w:val="004C541B"/>
    <w:rsid w:val="004C6250"/>
    <w:rsid w:val="004D017F"/>
    <w:rsid w:val="004D4212"/>
    <w:rsid w:val="004D514A"/>
    <w:rsid w:val="004D784D"/>
    <w:rsid w:val="004E3120"/>
    <w:rsid w:val="004E3328"/>
    <w:rsid w:val="004E59EF"/>
    <w:rsid w:val="004E6AD8"/>
    <w:rsid w:val="004E71C6"/>
    <w:rsid w:val="004F1674"/>
    <w:rsid w:val="004F25F2"/>
    <w:rsid w:val="0050081E"/>
    <w:rsid w:val="00500AB6"/>
    <w:rsid w:val="00502B76"/>
    <w:rsid w:val="00502C75"/>
    <w:rsid w:val="0050481E"/>
    <w:rsid w:val="00505B7E"/>
    <w:rsid w:val="00511B02"/>
    <w:rsid w:val="00517E51"/>
    <w:rsid w:val="00520773"/>
    <w:rsid w:val="00523095"/>
    <w:rsid w:val="0052525D"/>
    <w:rsid w:val="00526652"/>
    <w:rsid w:val="005279DC"/>
    <w:rsid w:val="005332A1"/>
    <w:rsid w:val="0053643D"/>
    <w:rsid w:val="00544044"/>
    <w:rsid w:val="00545E0E"/>
    <w:rsid w:val="00546F2F"/>
    <w:rsid w:val="0055031D"/>
    <w:rsid w:val="00550FA4"/>
    <w:rsid w:val="00552336"/>
    <w:rsid w:val="00556865"/>
    <w:rsid w:val="005576CC"/>
    <w:rsid w:val="00560B8C"/>
    <w:rsid w:val="005742F7"/>
    <w:rsid w:val="005762F9"/>
    <w:rsid w:val="00576945"/>
    <w:rsid w:val="00577A6A"/>
    <w:rsid w:val="00583348"/>
    <w:rsid w:val="005857D3"/>
    <w:rsid w:val="00586738"/>
    <w:rsid w:val="00586E04"/>
    <w:rsid w:val="00594B4D"/>
    <w:rsid w:val="0059608B"/>
    <w:rsid w:val="005961E1"/>
    <w:rsid w:val="005A0284"/>
    <w:rsid w:val="005A673D"/>
    <w:rsid w:val="005C165D"/>
    <w:rsid w:val="005D1AD6"/>
    <w:rsid w:val="005D2717"/>
    <w:rsid w:val="005D45A9"/>
    <w:rsid w:val="005E2F51"/>
    <w:rsid w:val="005E3957"/>
    <w:rsid w:val="005E6C9F"/>
    <w:rsid w:val="00600454"/>
    <w:rsid w:val="00602BA2"/>
    <w:rsid w:val="0060341A"/>
    <w:rsid w:val="00605EF1"/>
    <w:rsid w:val="006063AE"/>
    <w:rsid w:val="006071B9"/>
    <w:rsid w:val="0061156A"/>
    <w:rsid w:val="00611746"/>
    <w:rsid w:val="00612934"/>
    <w:rsid w:val="0061393E"/>
    <w:rsid w:val="0061697D"/>
    <w:rsid w:val="00617002"/>
    <w:rsid w:val="00623742"/>
    <w:rsid w:val="006242C3"/>
    <w:rsid w:val="00625301"/>
    <w:rsid w:val="00631073"/>
    <w:rsid w:val="00631956"/>
    <w:rsid w:val="006325CB"/>
    <w:rsid w:val="0064162F"/>
    <w:rsid w:val="006473F9"/>
    <w:rsid w:val="00647A8C"/>
    <w:rsid w:val="0065002C"/>
    <w:rsid w:val="0066091E"/>
    <w:rsid w:val="00662AC5"/>
    <w:rsid w:val="006654FD"/>
    <w:rsid w:val="00667247"/>
    <w:rsid w:val="0067271C"/>
    <w:rsid w:val="006735BB"/>
    <w:rsid w:val="00674D39"/>
    <w:rsid w:val="00675F39"/>
    <w:rsid w:val="00675FED"/>
    <w:rsid w:val="00687AA3"/>
    <w:rsid w:val="006918C8"/>
    <w:rsid w:val="00691A5E"/>
    <w:rsid w:val="00692296"/>
    <w:rsid w:val="006953FA"/>
    <w:rsid w:val="006A210D"/>
    <w:rsid w:val="006A25EE"/>
    <w:rsid w:val="006A32B1"/>
    <w:rsid w:val="006A6210"/>
    <w:rsid w:val="006A62AD"/>
    <w:rsid w:val="006B294E"/>
    <w:rsid w:val="006B4162"/>
    <w:rsid w:val="006C0795"/>
    <w:rsid w:val="006C10A0"/>
    <w:rsid w:val="006C75D9"/>
    <w:rsid w:val="006D54F1"/>
    <w:rsid w:val="006E39E4"/>
    <w:rsid w:val="006E3A85"/>
    <w:rsid w:val="006E4B55"/>
    <w:rsid w:val="006E5129"/>
    <w:rsid w:val="006F166B"/>
    <w:rsid w:val="006F73EA"/>
    <w:rsid w:val="00702EA9"/>
    <w:rsid w:val="00706F63"/>
    <w:rsid w:val="0071058B"/>
    <w:rsid w:val="007127B1"/>
    <w:rsid w:val="00716225"/>
    <w:rsid w:val="007232A0"/>
    <w:rsid w:val="00725F2B"/>
    <w:rsid w:val="00726155"/>
    <w:rsid w:val="00727151"/>
    <w:rsid w:val="00727DAB"/>
    <w:rsid w:val="00731E5D"/>
    <w:rsid w:val="00733832"/>
    <w:rsid w:val="007347E0"/>
    <w:rsid w:val="00734DA0"/>
    <w:rsid w:val="0074252F"/>
    <w:rsid w:val="00744B55"/>
    <w:rsid w:val="00751A24"/>
    <w:rsid w:val="00751DE7"/>
    <w:rsid w:val="007555BF"/>
    <w:rsid w:val="00762184"/>
    <w:rsid w:val="0076496C"/>
    <w:rsid w:val="00765778"/>
    <w:rsid w:val="00771066"/>
    <w:rsid w:val="0077383D"/>
    <w:rsid w:val="0078528A"/>
    <w:rsid w:val="00786FD5"/>
    <w:rsid w:val="00792431"/>
    <w:rsid w:val="007A0A3D"/>
    <w:rsid w:val="007A4985"/>
    <w:rsid w:val="007B3459"/>
    <w:rsid w:val="007B35E3"/>
    <w:rsid w:val="007B680C"/>
    <w:rsid w:val="007C7D55"/>
    <w:rsid w:val="007D4EA7"/>
    <w:rsid w:val="007D5AE7"/>
    <w:rsid w:val="007E1363"/>
    <w:rsid w:val="007E1C8C"/>
    <w:rsid w:val="007E4D9A"/>
    <w:rsid w:val="007E741F"/>
    <w:rsid w:val="007F2E43"/>
    <w:rsid w:val="00803E1B"/>
    <w:rsid w:val="0080684A"/>
    <w:rsid w:val="008101D0"/>
    <w:rsid w:val="008126D4"/>
    <w:rsid w:val="0081528A"/>
    <w:rsid w:val="0081762B"/>
    <w:rsid w:val="00823015"/>
    <w:rsid w:val="00826FCF"/>
    <w:rsid w:val="00827566"/>
    <w:rsid w:val="00836B97"/>
    <w:rsid w:val="008373DB"/>
    <w:rsid w:val="008439A5"/>
    <w:rsid w:val="00844B70"/>
    <w:rsid w:val="008554F4"/>
    <w:rsid w:val="008601ED"/>
    <w:rsid w:val="008628CF"/>
    <w:rsid w:val="00866FDC"/>
    <w:rsid w:val="00871FDD"/>
    <w:rsid w:val="00874917"/>
    <w:rsid w:val="00877308"/>
    <w:rsid w:val="0088208D"/>
    <w:rsid w:val="008860A5"/>
    <w:rsid w:val="0088614A"/>
    <w:rsid w:val="00893082"/>
    <w:rsid w:val="0089692A"/>
    <w:rsid w:val="008A2B31"/>
    <w:rsid w:val="008B0B0F"/>
    <w:rsid w:val="008B0C8C"/>
    <w:rsid w:val="008B222A"/>
    <w:rsid w:val="008B63E8"/>
    <w:rsid w:val="008B7DD6"/>
    <w:rsid w:val="008C2B78"/>
    <w:rsid w:val="008C496A"/>
    <w:rsid w:val="008D2A50"/>
    <w:rsid w:val="008D331D"/>
    <w:rsid w:val="008D5698"/>
    <w:rsid w:val="008E0F43"/>
    <w:rsid w:val="008E1F39"/>
    <w:rsid w:val="008E711F"/>
    <w:rsid w:val="008F09E1"/>
    <w:rsid w:val="008F2079"/>
    <w:rsid w:val="008F7746"/>
    <w:rsid w:val="00900E0F"/>
    <w:rsid w:val="00900EF7"/>
    <w:rsid w:val="00912060"/>
    <w:rsid w:val="00913BB0"/>
    <w:rsid w:val="00916668"/>
    <w:rsid w:val="00917ADC"/>
    <w:rsid w:val="009237B3"/>
    <w:rsid w:val="00934888"/>
    <w:rsid w:val="00941627"/>
    <w:rsid w:val="00943F6A"/>
    <w:rsid w:val="00950B78"/>
    <w:rsid w:val="00951179"/>
    <w:rsid w:val="009512EA"/>
    <w:rsid w:val="00962090"/>
    <w:rsid w:val="00965AAA"/>
    <w:rsid w:val="00966E7F"/>
    <w:rsid w:val="009708BC"/>
    <w:rsid w:val="00973A80"/>
    <w:rsid w:val="00983111"/>
    <w:rsid w:val="00990EE4"/>
    <w:rsid w:val="0099304F"/>
    <w:rsid w:val="00994F9C"/>
    <w:rsid w:val="0099557C"/>
    <w:rsid w:val="009B6293"/>
    <w:rsid w:val="009C2324"/>
    <w:rsid w:val="009D3591"/>
    <w:rsid w:val="009E087B"/>
    <w:rsid w:val="009E09E5"/>
    <w:rsid w:val="009E2955"/>
    <w:rsid w:val="009E6776"/>
    <w:rsid w:val="009F0240"/>
    <w:rsid w:val="009F0243"/>
    <w:rsid w:val="009F22C8"/>
    <w:rsid w:val="00A00B13"/>
    <w:rsid w:val="00A00C56"/>
    <w:rsid w:val="00A11289"/>
    <w:rsid w:val="00A14E82"/>
    <w:rsid w:val="00A1514A"/>
    <w:rsid w:val="00A15869"/>
    <w:rsid w:val="00A167EC"/>
    <w:rsid w:val="00A17514"/>
    <w:rsid w:val="00A17FD6"/>
    <w:rsid w:val="00A2133B"/>
    <w:rsid w:val="00A25D71"/>
    <w:rsid w:val="00A31AD2"/>
    <w:rsid w:val="00A330C8"/>
    <w:rsid w:val="00A3502C"/>
    <w:rsid w:val="00A56E05"/>
    <w:rsid w:val="00A57768"/>
    <w:rsid w:val="00A62F1C"/>
    <w:rsid w:val="00A65215"/>
    <w:rsid w:val="00A70D73"/>
    <w:rsid w:val="00A73B2E"/>
    <w:rsid w:val="00A74A7E"/>
    <w:rsid w:val="00A85900"/>
    <w:rsid w:val="00A85A23"/>
    <w:rsid w:val="00A94EFC"/>
    <w:rsid w:val="00A951B2"/>
    <w:rsid w:val="00A96541"/>
    <w:rsid w:val="00A96D33"/>
    <w:rsid w:val="00AA2BF1"/>
    <w:rsid w:val="00AA56B4"/>
    <w:rsid w:val="00AB49D2"/>
    <w:rsid w:val="00AB6B63"/>
    <w:rsid w:val="00AC0E91"/>
    <w:rsid w:val="00AC10B4"/>
    <w:rsid w:val="00AD318A"/>
    <w:rsid w:val="00AD4D8F"/>
    <w:rsid w:val="00AD6886"/>
    <w:rsid w:val="00AE2577"/>
    <w:rsid w:val="00AE5294"/>
    <w:rsid w:val="00AF2A68"/>
    <w:rsid w:val="00AF3C29"/>
    <w:rsid w:val="00AF4784"/>
    <w:rsid w:val="00B01F23"/>
    <w:rsid w:val="00B02FEA"/>
    <w:rsid w:val="00B03F95"/>
    <w:rsid w:val="00B0502E"/>
    <w:rsid w:val="00B068F7"/>
    <w:rsid w:val="00B11BF7"/>
    <w:rsid w:val="00B1362B"/>
    <w:rsid w:val="00B13B53"/>
    <w:rsid w:val="00B13EF4"/>
    <w:rsid w:val="00B14E37"/>
    <w:rsid w:val="00B30F2A"/>
    <w:rsid w:val="00B35085"/>
    <w:rsid w:val="00B433EA"/>
    <w:rsid w:val="00B448F8"/>
    <w:rsid w:val="00B504D9"/>
    <w:rsid w:val="00B51758"/>
    <w:rsid w:val="00B5333D"/>
    <w:rsid w:val="00B54ABA"/>
    <w:rsid w:val="00B564B0"/>
    <w:rsid w:val="00B57B73"/>
    <w:rsid w:val="00B651A8"/>
    <w:rsid w:val="00B65265"/>
    <w:rsid w:val="00B82665"/>
    <w:rsid w:val="00B8465A"/>
    <w:rsid w:val="00B86039"/>
    <w:rsid w:val="00B940BE"/>
    <w:rsid w:val="00B94470"/>
    <w:rsid w:val="00BA32B0"/>
    <w:rsid w:val="00BA39AD"/>
    <w:rsid w:val="00BB4D11"/>
    <w:rsid w:val="00BC48C5"/>
    <w:rsid w:val="00BC4E69"/>
    <w:rsid w:val="00BC610D"/>
    <w:rsid w:val="00BC6188"/>
    <w:rsid w:val="00BE1683"/>
    <w:rsid w:val="00BE1892"/>
    <w:rsid w:val="00BE626A"/>
    <w:rsid w:val="00BE65D9"/>
    <w:rsid w:val="00BF28E2"/>
    <w:rsid w:val="00BF4105"/>
    <w:rsid w:val="00C03B3D"/>
    <w:rsid w:val="00C07D8A"/>
    <w:rsid w:val="00C10B9E"/>
    <w:rsid w:val="00C10E37"/>
    <w:rsid w:val="00C1386F"/>
    <w:rsid w:val="00C1579A"/>
    <w:rsid w:val="00C24A53"/>
    <w:rsid w:val="00C302B5"/>
    <w:rsid w:val="00C42EC8"/>
    <w:rsid w:val="00C5296F"/>
    <w:rsid w:val="00C55409"/>
    <w:rsid w:val="00C5738E"/>
    <w:rsid w:val="00C61C68"/>
    <w:rsid w:val="00C652B3"/>
    <w:rsid w:val="00C74909"/>
    <w:rsid w:val="00C750F9"/>
    <w:rsid w:val="00C7536E"/>
    <w:rsid w:val="00C770B0"/>
    <w:rsid w:val="00C80F36"/>
    <w:rsid w:val="00C8497D"/>
    <w:rsid w:val="00C8598C"/>
    <w:rsid w:val="00C869ED"/>
    <w:rsid w:val="00C878F1"/>
    <w:rsid w:val="00C95D94"/>
    <w:rsid w:val="00CA06BE"/>
    <w:rsid w:val="00CA483B"/>
    <w:rsid w:val="00CA61BF"/>
    <w:rsid w:val="00CA626D"/>
    <w:rsid w:val="00CA6367"/>
    <w:rsid w:val="00CA69E4"/>
    <w:rsid w:val="00CB11C1"/>
    <w:rsid w:val="00CB1A12"/>
    <w:rsid w:val="00CB5465"/>
    <w:rsid w:val="00CB7F35"/>
    <w:rsid w:val="00CC0B8F"/>
    <w:rsid w:val="00CC22F1"/>
    <w:rsid w:val="00CC37A6"/>
    <w:rsid w:val="00CC4CE9"/>
    <w:rsid w:val="00CD7DB8"/>
    <w:rsid w:val="00CE0C8F"/>
    <w:rsid w:val="00CE35DE"/>
    <w:rsid w:val="00CE544F"/>
    <w:rsid w:val="00D073D5"/>
    <w:rsid w:val="00D11EB0"/>
    <w:rsid w:val="00D1216D"/>
    <w:rsid w:val="00D121F5"/>
    <w:rsid w:val="00D15296"/>
    <w:rsid w:val="00D23219"/>
    <w:rsid w:val="00D23CD5"/>
    <w:rsid w:val="00D26D06"/>
    <w:rsid w:val="00D37A5C"/>
    <w:rsid w:val="00D4296D"/>
    <w:rsid w:val="00D452EA"/>
    <w:rsid w:val="00D45AA8"/>
    <w:rsid w:val="00D46361"/>
    <w:rsid w:val="00D515A4"/>
    <w:rsid w:val="00D5459E"/>
    <w:rsid w:val="00D54B70"/>
    <w:rsid w:val="00D60062"/>
    <w:rsid w:val="00D64A72"/>
    <w:rsid w:val="00D66197"/>
    <w:rsid w:val="00D70829"/>
    <w:rsid w:val="00D7268D"/>
    <w:rsid w:val="00D742FA"/>
    <w:rsid w:val="00D7432D"/>
    <w:rsid w:val="00D74753"/>
    <w:rsid w:val="00D86694"/>
    <w:rsid w:val="00D95CD1"/>
    <w:rsid w:val="00D97254"/>
    <w:rsid w:val="00DA1B4D"/>
    <w:rsid w:val="00DA2795"/>
    <w:rsid w:val="00DA4E9B"/>
    <w:rsid w:val="00DA76CD"/>
    <w:rsid w:val="00DB1BB9"/>
    <w:rsid w:val="00DB3402"/>
    <w:rsid w:val="00DB4B2C"/>
    <w:rsid w:val="00DC0239"/>
    <w:rsid w:val="00DC1108"/>
    <w:rsid w:val="00DC1485"/>
    <w:rsid w:val="00DD5624"/>
    <w:rsid w:val="00DE56D3"/>
    <w:rsid w:val="00DE74F3"/>
    <w:rsid w:val="00DF1CFF"/>
    <w:rsid w:val="00DF27F9"/>
    <w:rsid w:val="00DF526C"/>
    <w:rsid w:val="00DF78EE"/>
    <w:rsid w:val="00E03DAD"/>
    <w:rsid w:val="00E05586"/>
    <w:rsid w:val="00E06E7A"/>
    <w:rsid w:val="00E100AA"/>
    <w:rsid w:val="00E11A9F"/>
    <w:rsid w:val="00E12DE3"/>
    <w:rsid w:val="00E143C1"/>
    <w:rsid w:val="00E14E43"/>
    <w:rsid w:val="00E17E7C"/>
    <w:rsid w:val="00E23E8D"/>
    <w:rsid w:val="00E24770"/>
    <w:rsid w:val="00E30116"/>
    <w:rsid w:val="00E31471"/>
    <w:rsid w:val="00E40026"/>
    <w:rsid w:val="00E4154D"/>
    <w:rsid w:val="00E41A56"/>
    <w:rsid w:val="00E42592"/>
    <w:rsid w:val="00E425AF"/>
    <w:rsid w:val="00E450FA"/>
    <w:rsid w:val="00E62FD3"/>
    <w:rsid w:val="00E63B99"/>
    <w:rsid w:val="00E716AE"/>
    <w:rsid w:val="00E732D1"/>
    <w:rsid w:val="00E80E87"/>
    <w:rsid w:val="00E81DDA"/>
    <w:rsid w:val="00E83B80"/>
    <w:rsid w:val="00E85169"/>
    <w:rsid w:val="00E8587E"/>
    <w:rsid w:val="00E86C6A"/>
    <w:rsid w:val="00E96E65"/>
    <w:rsid w:val="00EA07CD"/>
    <w:rsid w:val="00EA08A8"/>
    <w:rsid w:val="00EA2664"/>
    <w:rsid w:val="00EA4366"/>
    <w:rsid w:val="00EA6C45"/>
    <w:rsid w:val="00EB07C9"/>
    <w:rsid w:val="00EB3180"/>
    <w:rsid w:val="00EB6F4B"/>
    <w:rsid w:val="00EC2F5E"/>
    <w:rsid w:val="00EC40A8"/>
    <w:rsid w:val="00EC4B67"/>
    <w:rsid w:val="00EC574D"/>
    <w:rsid w:val="00ED02E2"/>
    <w:rsid w:val="00ED0377"/>
    <w:rsid w:val="00ED3E91"/>
    <w:rsid w:val="00ED3FC8"/>
    <w:rsid w:val="00ED42CA"/>
    <w:rsid w:val="00ED597B"/>
    <w:rsid w:val="00ED7993"/>
    <w:rsid w:val="00EE1165"/>
    <w:rsid w:val="00EE3CB3"/>
    <w:rsid w:val="00EE743D"/>
    <w:rsid w:val="00EF1189"/>
    <w:rsid w:val="00EF5068"/>
    <w:rsid w:val="00EF5395"/>
    <w:rsid w:val="00EF6DC2"/>
    <w:rsid w:val="00F03957"/>
    <w:rsid w:val="00F0403A"/>
    <w:rsid w:val="00F1020E"/>
    <w:rsid w:val="00F1091F"/>
    <w:rsid w:val="00F1229E"/>
    <w:rsid w:val="00F14003"/>
    <w:rsid w:val="00F1438D"/>
    <w:rsid w:val="00F14897"/>
    <w:rsid w:val="00F14B14"/>
    <w:rsid w:val="00F16C52"/>
    <w:rsid w:val="00F23BD9"/>
    <w:rsid w:val="00F25CD0"/>
    <w:rsid w:val="00F320E6"/>
    <w:rsid w:val="00F349D7"/>
    <w:rsid w:val="00F359FE"/>
    <w:rsid w:val="00F4243A"/>
    <w:rsid w:val="00F44907"/>
    <w:rsid w:val="00F47B0C"/>
    <w:rsid w:val="00F55464"/>
    <w:rsid w:val="00F56E98"/>
    <w:rsid w:val="00F610FB"/>
    <w:rsid w:val="00F65136"/>
    <w:rsid w:val="00F7245B"/>
    <w:rsid w:val="00F72C7D"/>
    <w:rsid w:val="00F736CD"/>
    <w:rsid w:val="00F7441F"/>
    <w:rsid w:val="00F74ED3"/>
    <w:rsid w:val="00F80A2F"/>
    <w:rsid w:val="00F83ABD"/>
    <w:rsid w:val="00F8553B"/>
    <w:rsid w:val="00F85705"/>
    <w:rsid w:val="00F87CB5"/>
    <w:rsid w:val="00F902F7"/>
    <w:rsid w:val="00F9041F"/>
    <w:rsid w:val="00F9156B"/>
    <w:rsid w:val="00F93F83"/>
    <w:rsid w:val="00F95807"/>
    <w:rsid w:val="00F97B3E"/>
    <w:rsid w:val="00FA2644"/>
    <w:rsid w:val="00FA7A9E"/>
    <w:rsid w:val="00FB0BC1"/>
    <w:rsid w:val="00FB1AF0"/>
    <w:rsid w:val="00FB6373"/>
    <w:rsid w:val="00FB756A"/>
    <w:rsid w:val="00FC005F"/>
    <w:rsid w:val="00FC24EA"/>
    <w:rsid w:val="00FD0612"/>
    <w:rsid w:val="00FD3F0C"/>
    <w:rsid w:val="00FE0CE2"/>
    <w:rsid w:val="00FE4A85"/>
    <w:rsid w:val="00FF03B3"/>
    <w:rsid w:val="00FF3881"/>
    <w:rsid w:val="00FF4F62"/>
    <w:rsid w:val="00FF53EA"/>
    <w:rsid w:val="00FF5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55E19-5218-468A-BA50-C2F4BC7B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0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rsid w:val="001D7009"/>
    <w:pPr>
      <w:suppressAutoHyphens/>
    </w:pPr>
    <w:rPr>
      <w:rFonts w:ascii="Arial" w:eastAsia="SimSun" w:hAnsi="Arial" w:cs="Mangal"/>
      <w:szCs w:val="24"/>
      <w:lang w:eastAsia="hi-IN" w:bidi="hi-IN"/>
    </w:rPr>
  </w:style>
  <w:style w:type="paragraph" w:customStyle="1" w:styleId="ConsPlusNonformat">
    <w:name w:val="ConsPlusNonformat"/>
    <w:rsid w:val="001D7009"/>
    <w:pPr>
      <w:widowControl w:val="0"/>
      <w:suppressAutoHyphens/>
      <w:autoSpaceDE w:val="0"/>
    </w:pPr>
    <w:rPr>
      <w:rFonts w:ascii="Courier New" w:eastAsia="Arial" w:hAnsi="Courier New" w:cs="Courier New"/>
      <w:lang w:eastAsia="ar-SA"/>
    </w:rPr>
  </w:style>
  <w:style w:type="paragraph" w:styleId="a3">
    <w:name w:val="No Spacing"/>
    <w:uiPriority w:val="1"/>
    <w:qFormat/>
    <w:rsid w:val="0008585E"/>
    <w:rPr>
      <w:rFonts w:eastAsia="Times New Roman"/>
      <w:sz w:val="22"/>
      <w:szCs w:val="22"/>
    </w:rPr>
  </w:style>
  <w:style w:type="paragraph" w:styleId="a4">
    <w:name w:val="header"/>
    <w:basedOn w:val="a"/>
    <w:link w:val="a5"/>
    <w:uiPriority w:val="99"/>
    <w:unhideWhenUsed/>
    <w:rsid w:val="00296A8C"/>
    <w:pPr>
      <w:tabs>
        <w:tab w:val="center" w:pos="4677"/>
        <w:tab w:val="right" w:pos="9355"/>
      </w:tabs>
    </w:pPr>
  </w:style>
  <w:style w:type="character" w:customStyle="1" w:styleId="a5">
    <w:name w:val="Верхний колонтитул Знак"/>
    <w:link w:val="a4"/>
    <w:uiPriority w:val="99"/>
    <w:rsid w:val="00296A8C"/>
    <w:rPr>
      <w:sz w:val="22"/>
      <w:szCs w:val="22"/>
      <w:lang w:eastAsia="en-US"/>
    </w:rPr>
  </w:style>
  <w:style w:type="paragraph" w:styleId="a6">
    <w:name w:val="footer"/>
    <w:basedOn w:val="a"/>
    <w:link w:val="a7"/>
    <w:uiPriority w:val="99"/>
    <w:unhideWhenUsed/>
    <w:rsid w:val="00296A8C"/>
    <w:pPr>
      <w:tabs>
        <w:tab w:val="center" w:pos="4677"/>
        <w:tab w:val="right" w:pos="9355"/>
      </w:tabs>
    </w:pPr>
  </w:style>
  <w:style w:type="character" w:customStyle="1" w:styleId="a7">
    <w:name w:val="Нижний колонтитул Знак"/>
    <w:link w:val="a6"/>
    <w:uiPriority w:val="99"/>
    <w:rsid w:val="00296A8C"/>
    <w:rPr>
      <w:sz w:val="22"/>
      <w:szCs w:val="22"/>
      <w:lang w:eastAsia="en-US"/>
    </w:rPr>
  </w:style>
  <w:style w:type="paragraph" w:customStyle="1" w:styleId="ConsPlusNormal">
    <w:name w:val="ConsPlusNormal"/>
    <w:uiPriority w:val="99"/>
    <w:rsid w:val="00733832"/>
    <w:pPr>
      <w:widowControl w:val="0"/>
      <w:autoSpaceDE w:val="0"/>
      <w:autoSpaceDN w:val="0"/>
      <w:adjustRightInd w:val="0"/>
      <w:ind w:firstLine="720"/>
    </w:pPr>
    <w:rPr>
      <w:rFonts w:ascii="Arial" w:eastAsia="Times New Roman" w:hAnsi="Arial" w:cs="Arial"/>
    </w:rPr>
  </w:style>
  <w:style w:type="paragraph" w:styleId="a8">
    <w:name w:val="Body Text"/>
    <w:basedOn w:val="a"/>
    <w:link w:val="a9"/>
    <w:semiHidden/>
    <w:unhideWhenUsed/>
    <w:rsid w:val="00965AAA"/>
    <w:pPr>
      <w:widowControl w:val="0"/>
      <w:suppressAutoHyphens/>
      <w:spacing w:after="120" w:line="240" w:lineRule="auto"/>
    </w:pPr>
    <w:rPr>
      <w:rFonts w:ascii="Times New Roman" w:eastAsia="SimSun" w:hAnsi="Times New Roman" w:cs="Arial"/>
      <w:kern w:val="2"/>
      <w:sz w:val="24"/>
      <w:szCs w:val="24"/>
      <w:lang w:eastAsia="hi-IN" w:bidi="hi-IN"/>
    </w:rPr>
  </w:style>
  <w:style w:type="character" w:customStyle="1" w:styleId="a9">
    <w:name w:val="Основной текст Знак"/>
    <w:link w:val="a8"/>
    <w:semiHidden/>
    <w:rsid w:val="00965AAA"/>
    <w:rPr>
      <w:rFonts w:ascii="Times New Roman" w:eastAsia="SimSun" w:hAnsi="Times New Roman" w:cs="Arial"/>
      <w:kern w:val="2"/>
      <w:sz w:val="24"/>
      <w:szCs w:val="24"/>
      <w:lang w:eastAsia="hi-IN" w:bidi="hi-IN"/>
    </w:rPr>
  </w:style>
  <w:style w:type="paragraph" w:customStyle="1" w:styleId="aa">
    <w:name w:val="Содержимое таблицы"/>
    <w:basedOn w:val="a"/>
    <w:rsid w:val="00965AAA"/>
    <w:pPr>
      <w:widowControl w:val="0"/>
      <w:suppressLineNumbers/>
      <w:suppressAutoHyphens/>
      <w:spacing w:after="0" w:line="240" w:lineRule="auto"/>
    </w:pPr>
    <w:rPr>
      <w:rFonts w:ascii="Times New Roman" w:eastAsia="SimSun" w:hAnsi="Times New Roman" w:cs="Arial"/>
      <w:kern w:val="2"/>
      <w:sz w:val="24"/>
      <w:szCs w:val="24"/>
      <w:lang w:eastAsia="hi-IN" w:bidi="hi-IN"/>
    </w:rPr>
  </w:style>
  <w:style w:type="paragraph" w:styleId="ab">
    <w:name w:val="Balloon Text"/>
    <w:basedOn w:val="a"/>
    <w:link w:val="ac"/>
    <w:uiPriority w:val="99"/>
    <w:semiHidden/>
    <w:unhideWhenUsed/>
    <w:rsid w:val="003233BE"/>
    <w:pPr>
      <w:spacing w:after="0" w:line="240" w:lineRule="auto"/>
    </w:pPr>
    <w:rPr>
      <w:sz w:val="16"/>
      <w:szCs w:val="16"/>
    </w:rPr>
  </w:style>
  <w:style w:type="character" w:customStyle="1" w:styleId="ac">
    <w:name w:val="Текст выноски Знак"/>
    <w:link w:val="ab"/>
    <w:uiPriority w:val="99"/>
    <w:semiHidden/>
    <w:rsid w:val="003233BE"/>
    <w:rPr>
      <w:sz w:val="16"/>
      <w:szCs w:val="16"/>
      <w:lang w:eastAsia="en-US"/>
    </w:rPr>
  </w:style>
  <w:style w:type="paragraph" w:styleId="ad">
    <w:name w:val="List Paragraph"/>
    <w:basedOn w:val="a"/>
    <w:uiPriority w:val="34"/>
    <w:qFormat/>
    <w:rsid w:val="002430C0"/>
    <w:pPr>
      <w:ind w:left="720"/>
      <w:contextualSpacing/>
    </w:pPr>
  </w:style>
  <w:style w:type="character" w:styleId="ae">
    <w:name w:val="Hyperlink"/>
    <w:basedOn w:val="a0"/>
    <w:uiPriority w:val="99"/>
    <w:unhideWhenUsed/>
    <w:rsid w:val="00994F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295">
      <w:bodyDiv w:val="1"/>
      <w:marLeft w:val="0"/>
      <w:marRight w:val="0"/>
      <w:marTop w:val="0"/>
      <w:marBottom w:val="0"/>
      <w:divBdr>
        <w:top w:val="none" w:sz="0" w:space="0" w:color="auto"/>
        <w:left w:val="none" w:sz="0" w:space="0" w:color="auto"/>
        <w:bottom w:val="none" w:sz="0" w:space="0" w:color="auto"/>
        <w:right w:val="none" w:sz="0" w:space="0" w:color="auto"/>
      </w:divBdr>
    </w:div>
    <w:div w:id="166789296">
      <w:bodyDiv w:val="1"/>
      <w:marLeft w:val="0"/>
      <w:marRight w:val="0"/>
      <w:marTop w:val="0"/>
      <w:marBottom w:val="0"/>
      <w:divBdr>
        <w:top w:val="none" w:sz="0" w:space="0" w:color="auto"/>
        <w:left w:val="none" w:sz="0" w:space="0" w:color="auto"/>
        <w:bottom w:val="none" w:sz="0" w:space="0" w:color="auto"/>
        <w:right w:val="none" w:sz="0" w:space="0" w:color="auto"/>
      </w:divBdr>
    </w:div>
    <w:div w:id="351033240">
      <w:bodyDiv w:val="1"/>
      <w:marLeft w:val="0"/>
      <w:marRight w:val="0"/>
      <w:marTop w:val="0"/>
      <w:marBottom w:val="0"/>
      <w:divBdr>
        <w:top w:val="none" w:sz="0" w:space="0" w:color="auto"/>
        <w:left w:val="none" w:sz="0" w:space="0" w:color="auto"/>
        <w:bottom w:val="none" w:sz="0" w:space="0" w:color="auto"/>
        <w:right w:val="none" w:sz="0" w:space="0" w:color="auto"/>
      </w:divBdr>
    </w:div>
    <w:div w:id="432743410">
      <w:bodyDiv w:val="1"/>
      <w:marLeft w:val="0"/>
      <w:marRight w:val="0"/>
      <w:marTop w:val="0"/>
      <w:marBottom w:val="0"/>
      <w:divBdr>
        <w:top w:val="none" w:sz="0" w:space="0" w:color="auto"/>
        <w:left w:val="none" w:sz="0" w:space="0" w:color="auto"/>
        <w:bottom w:val="none" w:sz="0" w:space="0" w:color="auto"/>
        <w:right w:val="none" w:sz="0" w:space="0" w:color="auto"/>
      </w:divBdr>
    </w:div>
    <w:div w:id="531769640">
      <w:bodyDiv w:val="1"/>
      <w:marLeft w:val="0"/>
      <w:marRight w:val="0"/>
      <w:marTop w:val="0"/>
      <w:marBottom w:val="0"/>
      <w:divBdr>
        <w:top w:val="none" w:sz="0" w:space="0" w:color="auto"/>
        <w:left w:val="none" w:sz="0" w:space="0" w:color="auto"/>
        <w:bottom w:val="none" w:sz="0" w:space="0" w:color="auto"/>
        <w:right w:val="none" w:sz="0" w:space="0" w:color="auto"/>
      </w:divBdr>
    </w:div>
    <w:div w:id="1052847332">
      <w:bodyDiv w:val="1"/>
      <w:marLeft w:val="0"/>
      <w:marRight w:val="0"/>
      <w:marTop w:val="0"/>
      <w:marBottom w:val="0"/>
      <w:divBdr>
        <w:top w:val="none" w:sz="0" w:space="0" w:color="auto"/>
        <w:left w:val="none" w:sz="0" w:space="0" w:color="auto"/>
        <w:bottom w:val="none" w:sz="0" w:space="0" w:color="auto"/>
        <w:right w:val="none" w:sz="0" w:space="0" w:color="auto"/>
      </w:divBdr>
    </w:div>
    <w:div w:id="1141727794">
      <w:bodyDiv w:val="1"/>
      <w:marLeft w:val="0"/>
      <w:marRight w:val="0"/>
      <w:marTop w:val="0"/>
      <w:marBottom w:val="0"/>
      <w:divBdr>
        <w:top w:val="none" w:sz="0" w:space="0" w:color="auto"/>
        <w:left w:val="none" w:sz="0" w:space="0" w:color="auto"/>
        <w:bottom w:val="none" w:sz="0" w:space="0" w:color="auto"/>
        <w:right w:val="none" w:sz="0" w:space="0" w:color="auto"/>
      </w:divBdr>
    </w:div>
    <w:div w:id="1232892116">
      <w:bodyDiv w:val="1"/>
      <w:marLeft w:val="0"/>
      <w:marRight w:val="0"/>
      <w:marTop w:val="0"/>
      <w:marBottom w:val="0"/>
      <w:divBdr>
        <w:top w:val="none" w:sz="0" w:space="0" w:color="auto"/>
        <w:left w:val="none" w:sz="0" w:space="0" w:color="auto"/>
        <w:bottom w:val="none" w:sz="0" w:space="0" w:color="auto"/>
        <w:right w:val="none" w:sz="0" w:space="0" w:color="auto"/>
      </w:divBdr>
    </w:div>
    <w:div w:id="1349872731">
      <w:bodyDiv w:val="1"/>
      <w:marLeft w:val="0"/>
      <w:marRight w:val="0"/>
      <w:marTop w:val="0"/>
      <w:marBottom w:val="0"/>
      <w:divBdr>
        <w:top w:val="none" w:sz="0" w:space="0" w:color="auto"/>
        <w:left w:val="none" w:sz="0" w:space="0" w:color="auto"/>
        <w:bottom w:val="none" w:sz="0" w:space="0" w:color="auto"/>
        <w:right w:val="none" w:sz="0" w:space="0" w:color="auto"/>
      </w:divBdr>
    </w:div>
    <w:div w:id="1685399293">
      <w:bodyDiv w:val="1"/>
      <w:marLeft w:val="0"/>
      <w:marRight w:val="0"/>
      <w:marTop w:val="0"/>
      <w:marBottom w:val="0"/>
      <w:divBdr>
        <w:top w:val="none" w:sz="0" w:space="0" w:color="auto"/>
        <w:left w:val="none" w:sz="0" w:space="0" w:color="auto"/>
        <w:bottom w:val="none" w:sz="0" w:space="0" w:color="auto"/>
        <w:right w:val="none" w:sz="0" w:space="0" w:color="auto"/>
      </w:divBdr>
    </w:div>
    <w:div w:id="1778019422">
      <w:bodyDiv w:val="1"/>
      <w:marLeft w:val="0"/>
      <w:marRight w:val="0"/>
      <w:marTop w:val="0"/>
      <w:marBottom w:val="0"/>
      <w:divBdr>
        <w:top w:val="none" w:sz="0" w:space="0" w:color="auto"/>
        <w:left w:val="none" w:sz="0" w:space="0" w:color="auto"/>
        <w:bottom w:val="none" w:sz="0" w:space="0" w:color="auto"/>
        <w:right w:val="none" w:sz="0" w:space="0" w:color="auto"/>
      </w:divBdr>
    </w:div>
    <w:div w:id="1849977541">
      <w:bodyDiv w:val="1"/>
      <w:marLeft w:val="0"/>
      <w:marRight w:val="0"/>
      <w:marTop w:val="0"/>
      <w:marBottom w:val="0"/>
      <w:divBdr>
        <w:top w:val="none" w:sz="0" w:space="0" w:color="auto"/>
        <w:left w:val="none" w:sz="0" w:space="0" w:color="auto"/>
        <w:bottom w:val="none" w:sz="0" w:space="0" w:color="auto"/>
        <w:right w:val="none" w:sz="0" w:space="0" w:color="auto"/>
      </w:divBdr>
    </w:div>
    <w:div w:id="1887834828">
      <w:bodyDiv w:val="1"/>
      <w:marLeft w:val="0"/>
      <w:marRight w:val="0"/>
      <w:marTop w:val="0"/>
      <w:marBottom w:val="0"/>
      <w:divBdr>
        <w:top w:val="none" w:sz="0" w:space="0" w:color="auto"/>
        <w:left w:val="none" w:sz="0" w:space="0" w:color="auto"/>
        <w:bottom w:val="none" w:sz="0" w:space="0" w:color="auto"/>
        <w:right w:val="none" w:sz="0" w:space="0" w:color="auto"/>
      </w:divBdr>
    </w:div>
    <w:div w:id="1891303510">
      <w:bodyDiv w:val="1"/>
      <w:marLeft w:val="0"/>
      <w:marRight w:val="0"/>
      <w:marTop w:val="0"/>
      <w:marBottom w:val="0"/>
      <w:divBdr>
        <w:top w:val="none" w:sz="0" w:space="0" w:color="auto"/>
        <w:left w:val="none" w:sz="0" w:space="0" w:color="auto"/>
        <w:bottom w:val="none" w:sz="0" w:space="0" w:color="auto"/>
        <w:right w:val="none" w:sz="0" w:space="0" w:color="auto"/>
      </w:divBdr>
    </w:div>
    <w:div w:id="1895001422">
      <w:bodyDiv w:val="1"/>
      <w:marLeft w:val="0"/>
      <w:marRight w:val="0"/>
      <w:marTop w:val="0"/>
      <w:marBottom w:val="0"/>
      <w:divBdr>
        <w:top w:val="none" w:sz="0" w:space="0" w:color="auto"/>
        <w:left w:val="none" w:sz="0" w:space="0" w:color="auto"/>
        <w:bottom w:val="none" w:sz="0" w:space="0" w:color="auto"/>
        <w:right w:val="none" w:sz="0" w:space="0" w:color="auto"/>
      </w:divBdr>
    </w:div>
    <w:div w:id="2098361801">
      <w:bodyDiv w:val="1"/>
      <w:marLeft w:val="0"/>
      <w:marRight w:val="0"/>
      <w:marTop w:val="0"/>
      <w:marBottom w:val="0"/>
      <w:divBdr>
        <w:top w:val="none" w:sz="0" w:space="0" w:color="auto"/>
        <w:left w:val="none" w:sz="0" w:space="0" w:color="auto"/>
        <w:bottom w:val="none" w:sz="0" w:space="0" w:color="auto"/>
        <w:right w:val="none" w:sz="0" w:space="0" w:color="auto"/>
      </w:divBdr>
    </w:div>
    <w:div w:id="21012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6603B-844C-42A4-980C-F98C3E22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Сербич Л.А.</dc:creator>
  <cp:lastModifiedBy>Плотниченко</cp:lastModifiedBy>
  <cp:revision>303</cp:revision>
  <cp:lastPrinted>2025-01-13T10:00:00Z</cp:lastPrinted>
  <dcterms:created xsi:type="dcterms:W3CDTF">2019-07-18T05:49:00Z</dcterms:created>
  <dcterms:modified xsi:type="dcterms:W3CDTF">2025-01-13T10:01:00Z</dcterms:modified>
</cp:coreProperties>
</file>