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82" w:rsidRPr="00B06782" w:rsidRDefault="00B06782" w:rsidP="00B06782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r w:rsidRPr="00B06782">
        <w:rPr>
          <w:rFonts w:ascii="Times New Roman" w:hAnsi="Times New Roman"/>
          <w:sz w:val="28"/>
          <w:szCs w:val="28"/>
        </w:rPr>
        <w:t>Приложение 1</w:t>
      </w:r>
      <w:r w:rsidR="00630479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:rsidR="00B06782" w:rsidRPr="00B06782" w:rsidRDefault="00B06782" w:rsidP="00B06782">
      <w:pPr>
        <w:spacing w:after="0"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B06782" w:rsidRPr="00B06782" w:rsidRDefault="00B06782" w:rsidP="00B06782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B06782">
        <w:rPr>
          <w:rFonts w:ascii="Times New Roman" w:hAnsi="Times New Roman"/>
          <w:sz w:val="28"/>
          <w:szCs w:val="28"/>
        </w:rPr>
        <w:t>к муниципальной программе Г</w:t>
      </w:r>
      <w:r w:rsidRPr="00B06782">
        <w:rPr>
          <w:rFonts w:ascii="Times New Roman" w:hAnsi="Times New Roman"/>
          <w:sz w:val="28"/>
          <w:szCs w:val="28"/>
        </w:rPr>
        <w:t>е</w:t>
      </w:r>
      <w:r w:rsidRPr="00B06782">
        <w:rPr>
          <w:rFonts w:ascii="Times New Roman" w:hAnsi="Times New Roman"/>
          <w:sz w:val="28"/>
          <w:szCs w:val="28"/>
        </w:rPr>
        <w:t>оргиевского городского округа Ставропольского края «Развитие образования и молодёжной пол</w:t>
      </w:r>
      <w:r w:rsidRPr="00B06782">
        <w:rPr>
          <w:rFonts w:ascii="Times New Roman" w:hAnsi="Times New Roman"/>
          <w:sz w:val="28"/>
          <w:szCs w:val="28"/>
        </w:rPr>
        <w:t>и</w:t>
      </w:r>
      <w:r w:rsidRPr="00B06782">
        <w:rPr>
          <w:rFonts w:ascii="Times New Roman" w:hAnsi="Times New Roman"/>
          <w:sz w:val="28"/>
          <w:szCs w:val="28"/>
        </w:rPr>
        <w:t>тики»</w:t>
      </w:r>
    </w:p>
    <w:p w:rsidR="00571F6C" w:rsidRPr="00F67619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Pr="00F67619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Pr="00F67619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Pr="00F67619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B0678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67619">
        <w:rPr>
          <w:rFonts w:ascii="Times New Roman" w:hAnsi="Times New Roman"/>
          <w:sz w:val="28"/>
          <w:szCs w:val="28"/>
        </w:rPr>
        <w:t xml:space="preserve">ПЕРЕЧЕНЬ </w:t>
      </w:r>
    </w:p>
    <w:p w:rsidR="00B06782" w:rsidRPr="00F67619" w:rsidRDefault="00B06782" w:rsidP="00B0678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71F6C" w:rsidRPr="00F67619" w:rsidRDefault="00571F6C" w:rsidP="00B06782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67619">
        <w:rPr>
          <w:rFonts w:ascii="Times New Roman" w:hAnsi="Times New Roman"/>
          <w:sz w:val="28"/>
          <w:szCs w:val="28"/>
        </w:rPr>
        <w:t xml:space="preserve">основных мероприятий </w:t>
      </w:r>
      <w:r w:rsidR="00624707" w:rsidRPr="00F67619">
        <w:rPr>
          <w:rFonts w:ascii="Times New Roman" w:hAnsi="Times New Roman"/>
          <w:sz w:val="28"/>
          <w:szCs w:val="28"/>
        </w:rPr>
        <w:t>подпрограмм Программы</w:t>
      </w:r>
      <w:r w:rsidR="00705C0A" w:rsidRPr="00F67619">
        <w:rPr>
          <w:rFonts w:ascii="Times New Roman" w:hAnsi="Times New Roman"/>
          <w:sz w:val="28"/>
          <w:szCs w:val="28"/>
        </w:rPr>
        <w:t xml:space="preserve"> </w:t>
      </w:r>
    </w:p>
    <w:p w:rsidR="00571F6C" w:rsidRDefault="00571F6C" w:rsidP="00B067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6782" w:rsidRPr="00F67619" w:rsidRDefault="00B06782" w:rsidP="00B067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"/>
        <w:gridCol w:w="4400"/>
        <w:gridCol w:w="706"/>
        <w:gridCol w:w="1847"/>
        <w:gridCol w:w="1275"/>
        <w:gridCol w:w="427"/>
        <w:gridCol w:w="220"/>
        <w:gridCol w:w="1054"/>
        <w:gridCol w:w="427"/>
        <w:gridCol w:w="3825"/>
      </w:tblGrid>
      <w:tr w:rsidR="00F67619" w:rsidRPr="00F67619" w:rsidTr="00B06782">
        <w:tc>
          <w:tcPr>
            <w:tcW w:w="675" w:type="dxa"/>
            <w:vMerge w:val="restart"/>
            <w:vAlign w:val="center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28" w:type="dxa"/>
            <w:gridSpan w:val="2"/>
            <w:vMerge w:val="restart"/>
            <w:vAlign w:val="center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Наименование подпрограммы Програ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мы, основного мероприятия подпр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2553" w:type="dxa"/>
            <w:gridSpan w:val="2"/>
            <w:vMerge w:val="restart"/>
            <w:vAlign w:val="center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Ответственный 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полнитель (соиспо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нитель, участник)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новного мероприятия подпрограммы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976" w:type="dxa"/>
            <w:gridSpan w:val="4"/>
            <w:vAlign w:val="center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4252" w:type="dxa"/>
            <w:gridSpan w:val="2"/>
            <w:vMerge w:val="restart"/>
            <w:vAlign w:val="center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Связь с индикаторами достижения 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лей Программы и показателями реш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ния задач подпрограммы Программы</w:t>
            </w:r>
          </w:p>
        </w:tc>
      </w:tr>
      <w:tr w:rsidR="00F67619" w:rsidRPr="00F67619" w:rsidTr="00B06782">
        <w:tc>
          <w:tcPr>
            <w:tcW w:w="675" w:type="dxa"/>
            <w:vMerge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8" w:type="dxa"/>
            <w:gridSpan w:val="2"/>
            <w:vMerge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начала реализ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4252" w:type="dxa"/>
            <w:gridSpan w:val="2"/>
            <w:vMerge/>
          </w:tcPr>
          <w:p w:rsidR="00F67619" w:rsidRPr="00F67619" w:rsidRDefault="00F67619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619" w:rsidRPr="00F67619" w:rsidTr="00B06782">
        <w:trPr>
          <w:trHeight w:val="333"/>
          <w:tblHeader/>
        </w:trPr>
        <w:tc>
          <w:tcPr>
            <w:tcW w:w="703" w:type="dxa"/>
            <w:gridSpan w:val="2"/>
          </w:tcPr>
          <w:p w:rsidR="00F67619" w:rsidRPr="00F67619" w:rsidRDefault="00F67619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00" w:type="dxa"/>
          </w:tcPr>
          <w:p w:rsidR="00F67619" w:rsidRPr="00F67619" w:rsidRDefault="00F67619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67619" w:rsidRPr="00F67619" w:rsidRDefault="00F67619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</w:tcPr>
          <w:p w:rsidR="00F67619" w:rsidRPr="00F67619" w:rsidRDefault="007C7990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67619" w:rsidRPr="00F67619" w:rsidRDefault="007C7990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</w:tcPr>
          <w:p w:rsidR="00F67619" w:rsidRPr="00F67619" w:rsidRDefault="007C7990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gridSpan w:val="2"/>
          </w:tcPr>
          <w:p w:rsidR="00F67619" w:rsidRPr="00F67619" w:rsidRDefault="007C7990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71F6C" w:rsidRPr="00F67619" w:rsidTr="00B06782">
        <w:trPr>
          <w:trHeight w:val="538"/>
        </w:trPr>
        <w:tc>
          <w:tcPr>
            <w:tcW w:w="14884" w:type="dxa"/>
            <w:gridSpan w:val="11"/>
          </w:tcPr>
          <w:p w:rsidR="00571F6C" w:rsidRPr="00F67619" w:rsidRDefault="00933FEC" w:rsidP="000474F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  Цель «</w:t>
            </w:r>
            <w:r w:rsidR="00624707" w:rsidRPr="00F67619">
              <w:rPr>
                <w:rFonts w:ascii="Times New Roman" w:hAnsi="Times New Roman"/>
                <w:sz w:val="24"/>
                <w:szCs w:val="24"/>
              </w:rPr>
              <w:t>Развитие дошкольного образования, создание условий, обеспечивающих детям равные возможности для получения дошкольного о</w:t>
            </w:r>
            <w:r w:rsidR="00624707"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="00624707" w:rsidRPr="00F67619">
              <w:rPr>
                <w:rFonts w:ascii="Times New Roman" w:hAnsi="Times New Roman"/>
                <w:sz w:val="24"/>
                <w:szCs w:val="24"/>
              </w:rPr>
              <w:t>разования</w:t>
            </w:r>
            <w:r w:rsidR="00213B12" w:rsidRPr="00F676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67619" w:rsidRPr="00F67619" w:rsidTr="00B06782"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00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Pr="00F6761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«Развитие дошкольного образования в Георгиевском городском округе Ставропольского края»</w:t>
            </w:r>
          </w:p>
        </w:tc>
        <w:tc>
          <w:tcPr>
            <w:tcW w:w="255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ния и молодёжной п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литики</w:t>
            </w:r>
          </w:p>
        </w:tc>
        <w:tc>
          <w:tcPr>
            <w:tcW w:w="1275" w:type="dxa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425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детей в возрасте 1 - 6 лет, сто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я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 на учете для определения в мун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ципальные дошкольные образовател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ные организации, в общей численн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сти детей в возрасте 1 - 6 лет  </w:t>
            </w:r>
          </w:p>
        </w:tc>
      </w:tr>
      <w:tr w:rsidR="00571F6C" w:rsidRPr="00F67619" w:rsidTr="00B06782">
        <w:trPr>
          <w:trHeight w:val="566"/>
        </w:trPr>
        <w:tc>
          <w:tcPr>
            <w:tcW w:w="14884" w:type="dxa"/>
            <w:gridSpan w:val="11"/>
          </w:tcPr>
          <w:p w:rsidR="00571F6C" w:rsidRPr="00F67619" w:rsidRDefault="00571F6C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«</w:t>
            </w:r>
            <w:r w:rsidR="002B1227" w:rsidRPr="00F67619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на получение дошкольного образования  и повышения качества образовательных услуг, предоставляемых населению Георгиевского городского округа Ставропольского края системой дошкольного образования</w:t>
            </w:r>
            <w:r w:rsidR="00B82648" w:rsidRPr="00F676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деятельности детских дошкол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организаций, присмотр и уход, реализация общеобразовательных программ дошкольного образования, в том числе программ, адаптир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ванных для детей с ограниченными возможн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стями здоровья и детей - инвалидов (на дому)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получающих дошкольную образовательную услугу и услугу по их содержанию в муниципал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образовательных организац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ях, в общей численности детей от 1 года до 6 лет;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численность детей,  получающих дошкольное образование в мун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ципальных дошкольных 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тельных</w:t>
            </w: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организациях Георгие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городского округа Ставр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польского края;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дошкольным обр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зовательным организациям Гео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гиевского городского округа Ставропольского края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Проведение работ по замене оконных блоков в муниципальных дошкольных образовательных организациях Ставропольского края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дошкольных организациях в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щем количестве оконных блоков, требующих замены в  дошкольных образовательных организациях</w:t>
            </w:r>
          </w:p>
        </w:tc>
      </w:tr>
      <w:tr w:rsidR="00F67619" w:rsidRPr="00F67619" w:rsidTr="00B06782">
        <w:trPr>
          <w:trHeight w:val="278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  <w:lang w:eastAsia="ko-KR"/>
              </w:rPr>
              <w:t>Проведение капитального ремонта в дошкол</w:t>
            </w:r>
            <w:r w:rsidRPr="00F67619">
              <w:rPr>
                <w:rFonts w:ascii="Times New Roman" w:hAnsi="Times New Roman"/>
                <w:sz w:val="24"/>
                <w:szCs w:val="24"/>
                <w:lang w:eastAsia="ko-KR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  <w:lang w:eastAsia="ko-KR"/>
              </w:rPr>
              <w:t>ных образовательных организациях Георгие</w:t>
            </w:r>
            <w:r w:rsidRPr="00F67619">
              <w:rPr>
                <w:rFonts w:ascii="Times New Roman" w:hAnsi="Times New Roman"/>
                <w:sz w:val="24"/>
                <w:szCs w:val="24"/>
                <w:lang w:eastAsia="ko-KR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  <w:lang w:eastAsia="ko-KR"/>
              </w:rPr>
              <w:t>ского городского округа Ставропольского края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рийном состоянии или требуют капитального ремонта, в общем числе муниципальных дошкол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образовательных организ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ций;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дошкольных организаций в </w:t>
            </w: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общем количестве дошкольных образовательных организаций, в которых проведены ремонты;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объем привлеченных из федерал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и краевого бюджетов субс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дий и иных межбюджетных трансфертов на 1 рубль финанс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рования средств бюджета Георг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евского городского округа, выд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ленных на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роприятий Подпрограммы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</w:t>
            </w:r>
            <w:proofErr w:type="gramEnd"/>
          </w:p>
        </w:tc>
      </w:tr>
      <w:tr w:rsidR="004D4C81" w:rsidRPr="00F67619" w:rsidTr="00B06782">
        <w:trPr>
          <w:trHeight w:val="566"/>
        </w:trPr>
        <w:tc>
          <w:tcPr>
            <w:tcW w:w="14884" w:type="dxa"/>
            <w:gridSpan w:val="11"/>
          </w:tcPr>
          <w:p w:rsidR="004D4C81" w:rsidRPr="00F67619" w:rsidRDefault="004D4C8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Цель  «Создание в системе общего образования  равных возможностей получения доступного и качественного образования,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>охранение и укрепление здоровья детей и подростков»</w:t>
            </w:r>
          </w:p>
        </w:tc>
      </w:tr>
      <w:tr w:rsidR="007C7990" w:rsidRPr="00F67619" w:rsidTr="00B06782">
        <w:trPr>
          <w:trHeight w:val="1027"/>
        </w:trPr>
        <w:tc>
          <w:tcPr>
            <w:tcW w:w="703" w:type="dxa"/>
            <w:gridSpan w:val="2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6" w:type="dxa"/>
            <w:gridSpan w:val="2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в Георгиевском городском округе Ставропол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  <w:tc>
          <w:tcPr>
            <w:tcW w:w="1847" w:type="dxa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7C7990" w:rsidRPr="00F67619" w:rsidRDefault="007C7990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7C7990" w:rsidRPr="00F67619" w:rsidRDefault="007C7990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7C7990" w:rsidRPr="00F67619" w:rsidRDefault="007C7990" w:rsidP="007C7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обучающихся в муниципал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общеобразовательных 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низациях, занимающихся во вт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рую (третью) смену, в общей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чи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ленности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обучающихся в муниц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пальных общеобразовательных  организациях</w:t>
            </w:r>
          </w:p>
        </w:tc>
      </w:tr>
      <w:tr w:rsidR="004D4C81" w:rsidRPr="00F67619" w:rsidTr="00B06782">
        <w:trPr>
          <w:trHeight w:val="277"/>
        </w:trPr>
        <w:tc>
          <w:tcPr>
            <w:tcW w:w="14884" w:type="dxa"/>
            <w:gridSpan w:val="11"/>
          </w:tcPr>
          <w:p w:rsidR="004D4C81" w:rsidRPr="00F67619" w:rsidRDefault="004D4C8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 «Повышение энергетической эффективности образовательных организаций Георгиевского городского округа Ставропольского края»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в Георгиевском городском округе Ставропол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7C7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общем количестве оконных бл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ков, требующих замены в 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вательных организациях</w:t>
            </w:r>
          </w:p>
        </w:tc>
      </w:tr>
      <w:tr w:rsidR="004D4C81" w:rsidRPr="00F67619" w:rsidTr="00B06782">
        <w:trPr>
          <w:trHeight w:val="334"/>
        </w:trPr>
        <w:tc>
          <w:tcPr>
            <w:tcW w:w="14884" w:type="dxa"/>
            <w:gridSpan w:val="11"/>
          </w:tcPr>
          <w:p w:rsidR="004D4C81" w:rsidRPr="00F67619" w:rsidRDefault="004D4C8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«Обеспечение доступности и повышения качества  общего образования в Георгиевском городском округе Ставропольского края»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F6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деятельности общеобразовател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организаций, предоставление бесплатного общего образования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выпускников муниципал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общеобразовательных 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низаций, сдавших единый гос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дарственный экзамен по русскому языку и математике,  в общей чи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ленности выпускников муниц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пальных общеобразовательных организаций, сдававших единый государственный экзамен по да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ным предметам;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ций, не получивших аттестат о среднем общем образовании, в общей численности выпускников муниципальных общеобразов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тельных организаций;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муниципальных общеобраз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вательных организаций, соотве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ствующих современным требов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ниям обучения, в общем колич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стве муниципальных общеобраз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вательных организаций;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выпускников 9 классов, не прошедших ГИА-9, в общей чи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ленности  выпускников 9 классов;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численность обучающихся в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щеобразовательных организациях;</w:t>
            </w:r>
            <w:proofErr w:type="gramEnd"/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общеобразовател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ным организациям Георгиевского городского округа Ставропольск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го края;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организ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циях;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расходы бюджета муниципального образования на общее образование в расчете на 1 обучающегося в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ниципальных общеобразовател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организациях;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по 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тельным программам начального общего образования, обеспече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новогодними подарками, в общем количестве обучающихся по программам начального общего образования;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объем привлеченных из федерал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и краевого бюджетов субс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дий и иных межбюджетных трансфертов на 1 рубль финанс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рования средств бюджета Георг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евского городского округа, выд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ленных на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роприятий Подпрограммы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</w:t>
            </w:r>
            <w:proofErr w:type="gramEnd"/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Проведение работ по замене оконных блоков в общеобразовательных организациях Ставр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общеобразовательных организ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циях в общем количестве оконных блоков, требующих замены в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щеобразовательных организациях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Проведение работ по капитальному ремонту кровли в  общеобразовательных организациях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общеобразовательных 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низаций, в которых проведены 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боты по капитальному ремонту кровли, в общем количестве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щеобразовательных организаций, требующих капитального ремонта кровли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ребёнка»</w:t>
            </w:r>
          </w:p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>, занимающи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х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ся физической культурой и спо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том во внеурочное время, в общем количестве обучающихся, за 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ключением дошкольного 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«Совр</w:t>
            </w: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t>менная школа»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Численность человек ежемесячно вовлеченных в программу соц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ально-культурных компетенций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«Обеспечение деятельности центров 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ния цифрового и гуманитарного профилей»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Численность человек ежемесячно вовлеченных в программу соц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ально-культурных компетенций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терр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тории муниципальных общеобразовательных организаций Ставропольского края путем 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фальтирования (включая установку (замену) бордюров) территории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общеобразовательных организ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ций округа к общему количеству территорий общеобразовательных организаций, требующих благ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устройства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Благоустройство зданий муниципальных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щеобразовательных организаций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муниципальных общеобр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зовательных организаций, здания которых находятся в аварийном состоянии или требуют капитал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ремонта, в общем количестве муниципальных общеобразов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тельных организаций</w:t>
            </w: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общеобразов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тельных организациях Георгиевского горо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округа Ставропольского края</w:t>
            </w:r>
            <w:proofErr w:type="gramEnd"/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общеобразов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тельных организациях Георгие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городского округа Ставр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польского края, получающих бе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платное горячее питание, в общей численности обучающихся, пол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чающих начальное общее 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вание в муниципальных общео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разовательных организациях Гео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гиевского городского округа  Ставропольского края</w:t>
            </w:r>
            <w:proofErr w:type="gramEnd"/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619" w:rsidRPr="00F67619" w:rsidTr="00B06782">
        <w:trPr>
          <w:trHeight w:val="1027"/>
        </w:trPr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деятельности детских технопа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ков «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>», созданных на базе общео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разовательных организаций Георгиевского 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родского округа Ставропольского края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созданных детских технопарков «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67619" w:rsidRPr="00F67619" w:rsidRDefault="00F67619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37C6" w:rsidRPr="00F67619" w:rsidTr="00B06782">
        <w:trPr>
          <w:trHeight w:val="863"/>
        </w:trPr>
        <w:tc>
          <w:tcPr>
            <w:tcW w:w="14884" w:type="dxa"/>
            <w:gridSpan w:val="11"/>
          </w:tcPr>
          <w:p w:rsidR="000837C6" w:rsidRPr="00F67619" w:rsidRDefault="000837C6" w:rsidP="000474F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 «Создание в системе дополнительного образования  равных возможностей получения доступного и качественного воспитания, 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вания и позитивной социализации детей, оказание психолого-педагогической помощи детям, подросткам и их родителям в Георгиевском 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родском округе Ставропольского края»</w:t>
            </w:r>
          </w:p>
        </w:tc>
      </w:tr>
      <w:tr w:rsidR="007C7990" w:rsidRPr="00F67619" w:rsidTr="00B06782">
        <w:tc>
          <w:tcPr>
            <w:tcW w:w="703" w:type="dxa"/>
            <w:gridSpan w:val="2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6" w:type="dxa"/>
            <w:gridSpan w:val="2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 в Георгие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ском городском округе Ставропольского края»</w:t>
            </w:r>
          </w:p>
        </w:tc>
        <w:tc>
          <w:tcPr>
            <w:tcW w:w="1847" w:type="dxa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7C7990" w:rsidRPr="00F67619" w:rsidRDefault="007C7990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7C7990" w:rsidRPr="00F67619" w:rsidRDefault="007C7990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7C7990" w:rsidRPr="00F67619" w:rsidRDefault="007C7990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детей  в возрасте от 5 до 18 лет,  занимающихся в 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низациях дополнительного обр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</w:tr>
      <w:tr w:rsidR="000837C6" w:rsidRPr="00F67619" w:rsidTr="00B06782">
        <w:trPr>
          <w:trHeight w:val="834"/>
        </w:trPr>
        <w:tc>
          <w:tcPr>
            <w:tcW w:w="14884" w:type="dxa"/>
            <w:gridSpan w:val="11"/>
          </w:tcPr>
          <w:p w:rsidR="000837C6" w:rsidRPr="00F67619" w:rsidRDefault="000837C6" w:rsidP="000474F3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«Социализация молодых граждан в современном обществе, создание условий для реализации и развития потенциала молодёжи, повыш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ния уровня ее конкурентоспособности во всех сферах общественной жизни в интересах социального развития Георгиевского городского окр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га Ставропольского края»</w:t>
            </w:r>
          </w:p>
        </w:tc>
      </w:tr>
      <w:tr w:rsidR="00F67619" w:rsidRPr="00F67619" w:rsidTr="00B06782"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 в Георгие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ском городском округе Ставропольского края»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7C7990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оличество молодых людей в во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з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расте от 14 до 35 лет, участву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ю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щих в реализуемых органами и организациями, действующими в области молодёжной политики, проектах и программах талантл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вой молодёжи</w:t>
            </w:r>
          </w:p>
        </w:tc>
      </w:tr>
      <w:tr w:rsidR="000837C6" w:rsidRPr="00F67619" w:rsidTr="00B06782">
        <w:trPr>
          <w:trHeight w:val="611"/>
        </w:trPr>
        <w:tc>
          <w:tcPr>
            <w:tcW w:w="14884" w:type="dxa"/>
            <w:gridSpan w:val="11"/>
          </w:tcPr>
          <w:p w:rsidR="000837C6" w:rsidRPr="00F67619" w:rsidRDefault="000837C6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Задача «Обеспечение доступности и повышение качества дополнительного образования, развитие в Георгиевском городском округе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социал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ноэкономических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и организационных условий для эффективного процесса адаптации молодёжи и реализации её потенциала»</w:t>
            </w:r>
          </w:p>
        </w:tc>
      </w:tr>
      <w:tr w:rsidR="00F67619" w:rsidRPr="00F67619" w:rsidTr="00B06782"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F6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деятельности организаций 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полнительного образования, реализация 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полнительных общеразвивающих программ</w:t>
            </w:r>
          </w:p>
        </w:tc>
        <w:tc>
          <w:tcPr>
            <w:tcW w:w="1847" w:type="dxa"/>
          </w:tcPr>
          <w:p w:rsidR="00F67619" w:rsidRPr="00F67619" w:rsidRDefault="00F67619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5-18 лет,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получающих услуги по дополн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тельному образованию в орган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зациях различной организацио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но-правовой формы и формы со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ственности, в общей численности детей данной возрастной группы;</w:t>
            </w:r>
          </w:p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доля  победителей и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призеров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кр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евых и всероссийских интеллект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альных состязаний, конференций, творческих конкурсов, спорти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соревнований от общего к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личества учащихся образовател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организаций;</w:t>
            </w:r>
          </w:p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 организациям  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полнительного образования детей Георгиевского городского округа Ставропольского края;</w:t>
            </w:r>
          </w:p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детей, подростков и их род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телей (законных представителей), которым оказаны услуги по инд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видуальной психолого-педагогической и 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медико-социальной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помощи, от общего количества нуждающихся в пс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холого-педагогической и медико-социальной помощи;</w:t>
            </w:r>
          </w:p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объем привлеченных из федерал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и краевого бюджетов субс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дий и иных межбюджетных трансфертов на 1 рубль финанс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рования средств бюджета Георг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евского городского округа, выд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ленных на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роприятий Подпрограммы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</w:t>
            </w:r>
            <w:proofErr w:type="gramEnd"/>
          </w:p>
        </w:tc>
      </w:tr>
      <w:tr w:rsidR="00F67619" w:rsidRPr="00F67619" w:rsidTr="00B06782"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Проведение работ по замене оконных блоков в организациях дополнительного образования детей Ставропольского края</w:t>
            </w:r>
          </w:p>
        </w:tc>
        <w:tc>
          <w:tcPr>
            <w:tcW w:w="1847" w:type="dxa"/>
          </w:tcPr>
          <w:p w:rsidR="00F67619" w:rsidRPr="00F67619" w:rsidRDefault="00F67619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организациях дополнительного образования в общем количестве оконных блоков, требующих зам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 в организациях дополнительн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го образования</w:t>
            </w:r>
          </w:p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619" w:rsidRPr="00F67619" w:rsidTr="00B06782">
        <w:tc>
          <w:tcPr>
            <w:tcW w:w="14884" w:type="dxa"/>
            <w:gridSpan w:val="11"/>
          </w:tcPr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«Развитие в Георгиевском городском округе социально-экономических и организационных условий для эффективного процесса соц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альной адаптации молодежи и реализации ее потенциала»</w:t>
            </w:r>
          </w:p>
        </w:tc>
      </w:tr>
      <w:tr w:rsidR="00F67619" w:rsidRPr="00F67619" w:rsidTr="00B06782"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Организация мероприятий в сфере молоде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ж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ной политики, направленных на гражданское и патриотическое воспитание молодежи, восп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тание толерантности в молодежной среде, формирование правовых, культурных и нра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ственных ценностей среди молодежи</w:t>
            </w:r>
          </w:p>
        </w:tc>
        <w:tc>
          <w:tcPr>
            <w:tcW w:w="1847" w:type="dxa"/>
          </w:tcPr>
          <w:p w:rsidR="00F67619" w:rsidRPr="00F67619" w:rsidRDefault="00F67619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молодых граждан, заде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й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ствованных в добровольческой деятельности, в общем количестве молодых граждан</w:t>
            </w:r>
          </w:p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619" w:rsidRPr="00F67619" w:rsidTr="00B06782">
        <w:tc>
          <w:tcPr>
            <w:tcW w:w="14884" w:type="dxa"/>
            <w:gridSpan w:val="11"/>
          </w:tcPr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«Создание  в Георгиевском городском округе Ставропольского края комплексной системы решения проблем семейного и детского 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благополучия, социального сиротства. Социальные выплаты гражданам, проживающим на территории Георгиевского городского округа Ставропольского края»</w:t>
            </w:r>
          </w:p>
        </w:tc>
      </w:tr>
      <w:tr w:rsidR="00F67619" w:rsidRPr="00F67619" w:rsidTr="00B06782">
        <w:tc>
          <w:tcPr>
            <w:tcW w:w="703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6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«Поддержка детей-сирот, детей, оставшихся без попечения родителей, меры социальной поддержки и иные выплаты гра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ж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данам в сфере образования Георгиевского 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родского округа Ставропольского края»</w:t>
            </w:r>
          </w:p>
        </w:tc>
        <w:tc>
          <w:tcPr>
            <w:tcW w:w="1847" w:type="dxa"/>
          </w:tcPr>
          <w:p w:rsidR="00F67619" w:rsidRPr="00F67619" w:rsidRDefault="00F67619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67619" w:rsidRPr="00F67619" w:rsidRDefault="00F67619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получателей (име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ю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 право) на компенсацию части родительской платы за присмотр и уход за детьми, посещающими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разовательные организации, ре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лизующие образовательную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грамму дошкольного  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ния</w:t>
            </w:r>
            <w:r w:rsidR="00FC70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7619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оличество детей-сирот и детей, оставшихся без попечения родит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t xml:space="preserve">лей, получивших на содержание </w:t>
            </w:r>
            <w:r w:rsidR="00F67619"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денежные выплаты</w:t>
            </w:r>
          </w:p>
        </w:tc>
      </w:tr>
      <w:tr w:rsidR="00F67619" w:rsidRPr="00F67619" w:rsidTr="00B06782">
        <w:tc>
          <w:tcPr>
            <w:tcW w:w="14884" w:type="dxa"/>
            <w:gridSpan w:val="11"/>
          </w:tcPr>
          <w:p w:rsidR="00F67619" w:rsidRPr="00F67619" w:rsidRDefault="00F67619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Задача «Обеспечение законных прав и интересов детей-сирот, детей, оставшихся без попечения родителей, обеспечение социальной по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держки семей с детьми, посещающими дошкольные образовательные организации, и предоставление мер социальной поддержки педагогич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ским работникам образовательных организаций, проживающим и работающим в сельских населенных пунктах, рабочих поселках (поселках городского типа)»</w:t>
            </w:r>
          </w:p>
        </w:tc>
      </w:tr>
      <w:tr w:rsidR="002133C5" w:rsidRPr="00F67619" w:rsidTr="00B06782">
        <w:tc>
          <w:tcPr>
            <w:tcW w:w="703" w:type="dxa"/>
            <w:gridSpan w:val="2"/>
          </w:tcPr>
          <w:p w:rsidR="002133C5" w:rsidRPr="00F67619" w:rsidRDefault="002133C5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2133C5" w:rsidRPr="00F67619" w:rsidRDefault="002133C5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Выплата пособий, компенсаций и иные выпл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847" w:type="dxa"/>
          </w:tcPr>
          <w:p w:rsidR="002133C5" w:rsidRPr="00F67619" w:rsidRDefault="002133C5" w:rsidP="00004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2133C5" w:rsidRPr="00FC70D1" w:rsidRDefault="002133C5" w:rsidP="00FC7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D1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2133C5" w:rsidRPr="00FC70D1" w:rsidRDefault="002133C5" w:rsidP="00FC7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0D1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2133C5" w:rsidRPr="00FC70D1" w:rsidRDefault="002133C5" w:rsidP="00E37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0D1">
              <w:rPr>
                <w:rFonts w:ascii="Times New Roman" w:hAnsi="Times New Roman"/>
                <w:sz w:val="24"/>
                <w:szCs w:val="24"/>
              </w:rPr>
              <w:t>Доля детей-сирот, детей, оста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в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шихся без попечения родителей, в общей численности детского нас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е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ления Георгиевского городского округа Ставропольского края;</w:t>
            </w:r>
          </w:p>
          <w:p w:rsidR="002133C5" w:rsidRDefault="002133C5" w:rsidP="00E37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оля граждан, воспользовавшихся правом на получение компенсации части родительской платы, в о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б</w:t>
            </w:r>
            <w:r w:rsidRPr="00FC70D1">
              <w:rPr>
                <w:rFonts w:ascii="Times New Roman" w:hAnsi="Times New Roman"/>
                <w:sz w:val="24"/>
                <w:szCs w:val="24"/>
              </w:rPr>
              <w:t>щей численности граждан, дети которых посещают дошкольные образовательные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33C5" w:rsidRPr="00FC70D1" w:rsidRDefault="002133C5" w:rsidP="00E374AD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731BF7">
              <w:rPr>
                <w:szCs w:val="24"/>
              </w:rPr>
              <w:t>оличество педагогических рабо</w:t>
            </w:r>
            <w:r w:rsidRPr="00731BF7">
              <w:rPr>
                <w:szCs w:val="24"/>
              </w:rPr>
              <w:t>т</w:t>
            </w:r>
            <w:r w:rsidRPr="00731BF7">
              <w:rPr>
                <w:szCs w:val="24"/>
              </w:rPr>
              <w:t>ников, получающих меры соц</w:t>
            </w:r>
            <w:r w:rsidRPr="00731BF7">
              <w:rPr>
                <w:szCs w:val="24"/>
              </w:rPr>
              <w:t>и</w:t>
            </w:r>
            <w:r w:rsidRPr="00731BF7">
              <w:rPr>
                <w:szCs w:val="24"/>
              </w:rPr>
              <w:t xml:space="preserve">альной поддержки 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«Обеспечение доступности качественного дополнительного образования, способствующего совершенствованию эстетического и духо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но-нравственного воспитания подрастающего поколения»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в сфере культуры в Георгиевском городском округе Ставропольского края»</w:t>
            </w:r>
          </w:p>
        </w:tc>
        <w:tc>
          <w:tcPr>
            <w:tcW w:w="1847" w:type="dxa"/>
          </w:tcPr>
          <w:p w:rsidR="00FC70D1" w:rsidRPr="00F67619" w:rsidRDefault="00FC70D1" w:rsidP="00F67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культуры и т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ризма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 организаций допо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нительного образования детей в сфере культуры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«Повышение  качества  оказываемых  муниципальных услуг в области дополнительного образования в сфере культуры»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организаций по внешкольной работе с детьми в области культуры, реализация дополнител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предпрофессиональных и общеразвива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ю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 программ</w:t>
            </w:r>
          </w:p>
        </w:tc>
        <w:tc>
          <w:tcPr>
            <w:tcW w:w="1847" w:type="dxa"/>
          </w:tcPr>
          <w:p w:rsidR="00FC70D1" w:rsidRPr="00F67619" w:rsidRDefault="00FC70D1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культуры и т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ризма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детей и подростков, охв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ченных дополнительным 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ванием в сфере культуры, в общей численности детей 5-18 лет;</w:t>
            </w:r>
          </w:p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учащихся победителей и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зеров краевых, всероссийских, международных   творческих ко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курсов, фестивалей, выставок в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общем  количестве обучающихся;</w:t>
            </w:r>
          </w:p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объем привлеченных из федерал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и краевого бюджетов субс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дий и иных межбюджетных трансфертов на 1 рубль финанс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рования средств бюджета Георг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евского городского округа, выд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ленных на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роприятий Подпрограммы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</w:t>
            </w:r>
            <w:proofErr w:type="gramEnd"/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«Культу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ная среда»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культуры и т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ризма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новых музыкальных инструментов;</w:t>
            </w:r>
          </w:p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зданий муниципал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образовательных организаций дополнительного образования (детских школ искусств) по видам искусств, в которых проведен к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питальный ремонт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«Создание новых мест в муниципальных образовательных организациях»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 «Строительство и реконстру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к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ция объектов муниципальной собственности Георгиевского городского округа Ставропол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края»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новых мест в общео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разовательных организациях, 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зданных путем строительства 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вых зданий общеобразовательных организаций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OLE_LINK8"/>
            <w:bookmarkStart w:id="2" w:name="OLE_LINK9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Задача «Строительство новой школы в селе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Краснокумском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, нового корпуса МБОУ СОШ № 1 им. А.К.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Просоедова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г. Георгиевска, стро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тельство детского сада на 160 мест в г. Георгиевске по ул. Быкова, 12/2,строительство детского сада на 160 мест </w:t>
            </w: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Краснокумском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по ул. Степная, 14/1»</w:t>
            </w:r>
            <w:bookmarkEnd w:id="1"/>
            <w:bookmarkEnd w:id="2"/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Бюджетные инвестиции в объекты капитал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строительства собственности муниц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пальных образований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учащихся общеобразов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тельных организаций, обуча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ю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щихся  во вторую смену;</w:t>
            </w:r>
          </w:p>
          <w:p w:rsidR="00FC70D1" w:rsidRPr="00F67619" w:rsidRDefault="00FC70D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объем привлеченных из федерал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ного и краевого бюджетов субс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дий и иных межбюджетных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трансфертов на 1 рубль финанс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рования средств бюджета Георг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евского городского округа, выд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ленных на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роприятий Подпрограммы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граммы</w:t>
            </w:r>
            <w:r w:rsidRPr="00F676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«Соде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й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2-х мес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я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цев до 3 лет в дошкольных обр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зовательных организациях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 «Организация занятости обучающихся в период каникул, создание условий для оздоровления, отдыха и личностного развития обуча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ю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щихся, профилактика беспризорности и безнадзорности в Георгиевском городском округе Ставропольского края»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 «Организация  летнего отдыха и занятости детей и подростков в каникуля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ный период в Георгиевском городском округе Ставропольского края»</w:t>
            </w:r>
          </w:p>
        </w:tc>
        <w:tc>
          <w:tcPr>
            <w:tcW w:w="1847" w:type="dxa"/>
          </w:tcPr>
          <w:p w:rsidR="00FC70D1" w:rsidRPr="00F67619" w:rsidRDefault="00FC70D1" w:rsidP="007C79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7C7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Уровень удовлетворенности гра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ж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дан качеством предоставления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ниципальных услуг в области 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действия занятости населения и летним отдыхом в Георгиевском городском округе Ставропольск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го края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« Обеспечение отдыха и трудоустройство детей и подростков в  каникулярный период в Георгиевском городском округе Ставропол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ского края, а так же обеспечение отдыха детей в организациях, расположенных на территории Ставропольского края с круглосуточным пр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быванием»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Мероприятия по организации отдыха детей и подростков в каникулярное время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детей, обучающихся в общ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образовательных организациях и организациях дополнительного образования, охваченных отдыхом в каникулярный период, в общем количестве обучающихся образ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вательных организаций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Организация и финансирование временного трудоустройства несовершеннолетних уч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щихся образовательных организаций округа в возрасте от 14 до 18 лет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несовершеннолетних гра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ж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дан, обучающихся в образовател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ных организациях округа, време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но трудоустроенных в возрасте от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14 до 18 лет в свободное от учебы время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Цель  «Создание условий для реализации мероприятий Программы  и  обеспечения качества образовательного процесса»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 «Обеспечение реализации м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у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ниципальной программы и 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Доля образовательных организ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ций, соответствующих совреме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ным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санитарно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– эпидемиологич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ским требованиям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 «Анализ состояния муниципальной системы образования, прогнозирование перспектив ее развития, разработка и реализация в пред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лах своей компетенции единой стратегии ее развития, планирование, организация, регулирование и контроль обеспечения уставной деятел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ь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ности подведомственных организаций»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программы и </w:t>
            </w:r>
            <w:proofErr w:type="spellStart"/>
            <w:r w:rsidRPr="00F67619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программные</w:t>
            </w:r>
            <w:proofErr w:type="spellEnd"/>
            <w:r w:rsidRPr="00F67619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Достижение  уровня показателей по реализации указов Президента Российской Федерации от 07 мая 2012 года по отрасли «Образов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ние»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Достижение  уровня показателей по реализации указов Президента Российской Федерации от 07 мая 2012 года по отрасли «Образов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ние»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методического и технического обслуживания организаций Георгиевского г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родского округа Ставропольского края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7619">
              <w:rPr>
                <w:rFonts w:ascii="Times New Roman" w:hAnsi="Times New Roman"/>
                <w:sz w:val="24"/>
                <w:szCs w:val="24"/>
              </w:rPr>
              <w:t>Количество работников системы образования, получивших награды на региональном и федеральном уровнях в соответствии с новыми формами;</w:t>
            </w:r>
            <w:proofErr w:type="gramEnd"/>
          </w:p>
          <w:p w:rsidR="00FC70D1" w:rsidRPr="00F67619" w:rsidRDefault="00FC70D1" w:rsidP="000474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уровень удовлетворенности нас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ления Георгиевского городского округа качеством дошкольного, общего и дополнительного обр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 xml:space="preserve">зования  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Цель «Реализация механизма комплексной поддержки   родителей, воспитывающих детей-инвалидов и детей  с ограниченными возможн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стями здоровья, направленного на повышение качества  жизни семей»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AB0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 9.</w:t>
            </w: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Подпрограмма « Поддержка родителей, восп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тывающих детей-инвалидов и детей с огран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и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ченными возможностями здоровья»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разования и молодёжной политики</w:t>
            </w:r>
          </w:p>
        </w:tc>
        <w:tc>
          <w:tcPr>
            <w:tcW w:w="1702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2019 г.</w:t>
            </w:r>
          </w:p>
        </w:tc>
        <w:tc>
          <w:tcPr>
            <w:tcW w:w="1701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 xml:space="preserve">Удовлетворенность родителей, </w:t>
            </w: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воспитывающих детей-инвалидов, детей с ограниченными возможн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стями здоровья, получивших по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держку</w:t>
            </w:r>
          </w:p>
        </w:tc>
      </w:tr>
      <w:tr w:rsidR="00FC70D1" w:rsidRPr="00F67619" w:rsidTr="00B06782">
        <w:tc>
          <w:tcPr>
            <w:tcW w:w="14884" w:type="dxa"/>
            <w:gridSpan w:val="11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lastRenderedPageBreak/>
              <w:t>Задача «Создание условий для интеграции детей-инвалидов, детей с ограниченными возможностями здоровья и их семей в общество в Гео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гиевском городском округе Ставропольского края»</w:t>
            </w:r>
          </w:p>
        </w:tc>
      </w:tr>
      <w:tr w:rsidR="00FC70D1" w:rsidRPr="00F67619" w:rsidTr="00B06782">
        <w:tc>
          <w:tcPr>
            <w:tcW w:w="703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6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Обеспечение деятельности организаций по поддержке родителей, воспитывающих детей-инвалидов и детей с ограниченными возмо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ж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ностями здоровья в Георгиевском городском округе Ставропольского края</w:t>
            </w:r>
          </w:p>
        </w:tc>
        <w:tc>
          <w:tcPr>
            <w:tcW w:w="1847" w:type="dxa"/>
          </w:tcPr>
          <w:p w:rsidR="00FC70D1" w:rsidRPr="00F67619" w:rsidRDefault="00FC70D1" w:rsidP="0004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управление 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б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разования и молодёжной политики</w:t>
            </w:r>
          </w:p>
        </w:tc>
        <w:tc>
          <w:tcPr>
            <w:tcW w:w="1922" w:type="dxa"/>
            <w:gridSpan w:val="3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481" w:type="dxa"/>
            <w:gridSpan w:val="2"/>
          </w:tcPr>
          <w:p w:rsidR="00FC70D1" w:rsidRPr="00F67619" w:rsidRDefault="00FC70D1" w:rsidP="00047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825" w:type="dxa"/>
          </w:tcPr>
          <w:p w:rsidR="00FC70D1" w:rsidRPr="00F67619" w:rsidRDefault="00FC70D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детей-инвалидов, 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е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тей с ограниченными возможн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стями здоровья, получивших по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держку;</w:t>
            </w:r>
          </w:p>
          <w:p w:rsidR="00FC70D1" w:rsidRPr="00F67619" w:rsidRDefault="00FC70D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количество семей, воспитыва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ю</w:t>
            </w:r>
            <w:r w:rsidRPr="00F67619">
              <w:rPr>
                <w:rFonts w:ascii="Times New Roman" w:hAnsi="Times New Roman"/>
                <w:sz w:val="24"/>
                <w:szCs w:val="24"/>
              </w:rPr>
              <w:t>щих детей-инвалидов, детей с ограниченными возможностями здоровья, получивших поддержку</w:t>
            </w:r>
          </w:p>
          <w:p w:rsidR="00FC70D1" w:rsidRPr="00F67619" w:rsidRDefault="00FC70D1" w:rsidP="000474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1F6C" w:rsidRPr="00F67619" w:rsidRDefault="00571F6C" w:rsidP="000474F3">
      <w:pPr>
        <w:spacing w:after="0" w:line="240" w:lineRule="auto"/>
        <w:rPr>
          <w:rFonts w:ascii="Times New Roman" w:hAnsi="Times New Roman"/>
        </w:rPr>
      </w:pPr>
    </w:p>
    <w:sectPr w:rsidR="00571F6C" w:rsidRPr="00F67619" w:rsidSect="00B06782">
      <w:headerReference w:type="default" r:id="rId9"/>
      <w:pgSz w:w="16838" w:h="11906" w:orient="landscape" w:code="9"/>
      <w:pgMar w:top="1985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66D" w:rsidRDefault="00FB066D" w:rsidP="003F3BF8">
      <w:pPr>
        <w:spacing w:after="0" w:line="240" w:lineRule="auto"/>
      </w:pPr>
      <w:r>
        <w:separator/>
      </w:r>
    </w:p>
  </w:endnote>
  <w:endnote w:type="continuationSeparator" w:id="0">
    <w:p w:rsidR="00FB066D" w:rsidRDefault="00FB066D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66D" w:rsidRDefault="00FB066D" w:rsidP="003F3BF8">
      <w:pPr>
        <w:spacing w:after="0" w:line="240" w:lineRule="auto"/>
      </w:pPr>
      <w:r>
        <w:separator/>
      </w:r>
    </w:p>
  </w:footnote>
  <w:footnote w:type="continuationSeparator" w:id="0">
    <w:p w:rsidR="00FB066D" w:rsidRDefault="00FB066D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990" w:rsidRDefault="003011D3" w:rsidP="00B06782">
    <w:pPr>
      <w:pStyle w:val="a4"/>
      <w:jc w:val="right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7C7990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630479">
      <w:rPr>
        <w:rFonts w:ascii="Times New Roman" w:hAnsi="Times New Roman"/>
        <w:noProof/>
        <w:sz w:val="28"/>
        <w:szCs w:val="28"/>
      </w:rPr>
      <w:t>14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7C7990" w:rsidRDefault="007C7990" w:rsidP="00437CA7">
    <w:pPr>
      <w:pStyle w:val="a4"/>
      <w:jc w:val="center"/>
    </w:pPr>
  </w:p>
  <w:p w:rsidR="007C7990" w:rsidRDefault="007C79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403D1"/>
    <w:multiLevelType w:val="hybridMultilevel"/>
    <w:tmpl w:val="398061EA"/>
    <w:lvl w:ilvl="0" w:tplc="3F54D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81725E"/>
    <w:multiLevelType w:val="hybridMultilevel"/>
    <w:tmpl w:val="81E250E0"/>
    <w:lvl w:ilvl="0" w:tplc="0032B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821"/>
    <w:rsid w:val="00007ACD"/>
    <w:rsid w:val="00012349"/>
    <w:rsid w:val="00012C56"/>
    <w:rsid w:val="00014569"/>
    <w:rsid w:val="00032587"/>
    <w:rsid w:val="000474F3"/>
    <w:rsid w:val="000613EB"/>
    <w:rsid w:val="00064336"/>
    <w:rsid w:val="00076892"/>
    <w:rsid w:val="000837C6"/>
    <w:rsid w:val="00091DC7"/>
    <w:rsid w:val="000B7458"/>
    <w:rsid w:val="000F31E9"/>
    <w:rsid w:val="000F41FF"/>
    <w:rsid w:val="000F5087"/>
    <w:rsid w:val="001122C3"/>
    <w:rsid w:val="00112AA5"/>
    <w:rsid w:val="00123AC8"/>
    <w:rsid w:val="00153A99"/>
    <w:rsid w:val="00160838"/>
    <w:rsid w:val="0016373D"/>
    <w:rsid w:val="001808CD"/>
    <w:rsid w:val="001863C5"/>
    <w:rsid w:val="00190086"/>
    <w:rsid w:val="00192E81"/>
    <w:rsid w:val="00195F5A"/>
    <w:rsid w:val="001A0523"/>
    <w:rsid w:val="001A2C02"/>
    <w:rsid w:val="001A75F5"/>
    <w:rsid w:val="001C1F1F"/>
    <w:rsid w:val="001C25C9"/>
    <w:rsid w:val="001D0829"/>
    <w:rsid w:val="001D1A65"/>
    <w:rsid w:val="001D6CA2"/>
    <w:rsid w:val="001E0B0F"/>
    <w:rsid w:val="001E3F85"/>
    <w:rsid w:val="001E7514"/>
    <w:rsid w:val="001F475E"/>
    <w:rsid w:val="001F5049"/>
    <w:rsid w:val="00201BAE"/>
    <w:rsid w:val="00207242"/>
    <w:rsid w:val="002133C5"/>
    <w:rsid w:val="00213B12"/>
    <w:rsid w:val="00224A79"/>
    <w:rsid w:val="00252BA2"/>
    <w:rsid w:val="0026388F"/>
    <w:rsid w:val="0027413C"/>
    <w:rsid w:val="00291C86"/>
    <w:rsid w:val="00293E8B"/>
    <w:rsid w:val="00296345"/>
    <w:rsid w:val="002A1520"/>
    <w:rsid w:val="002A6390"/>
    <w:rsid w:val="002B1227"/>
    <w:rsid w:val="002B4B32"/>
    <w:rsid w:val="002B61A3"/>
    <w:rsid w:val="002C1CA3"/>
    <w:rsid w:val="002D0199"/>
    <w:rsid w:val="002E4BB9"/>
    <w:rsid w:val="003011D3"/>
    <w:rsid w:val="00305BD5"/>
    <w:rsid w:val="003068B8"/>
    <w:rsid w:val="003249F4"/>
    <w:rsid w:val="00326A6F"/>
    <w:rsid w:val="0039155E"/>
    <w:rsid w:val="003A0FB4"/>
    <w:rsid w:val="003A135B"/>
    <w:rsid w:val="003B6F7A"/>
    <w:rsid w:val="003C2024"/>
    <w:rsid w:val="003D1C56"/>
    <w:rsid w:val="003D3F56"/>
    <w:rsid w:val="003D526E"/>
    <w:rsid w:val="003D529E"/>
    <w:rsid w:val="003E4819"/>
    <w:rsid w:val="003E74ED"/>
    <w:rsid w:val="003F1069"/>
    <w:rsid w:val="003F1D86"/>
    <w:rsid w:val="003F3BF8"/>
    <w:rsid w:val="00403C38"/>
    <w:rsid w:val="00407ED0"/>
    <w:rsid w:val="00411674"/>
    <w:rsid w:val="0041664B"/>
    <w:rsid w:val="004168CF"/>
    <w:rsid w:val="004205BE"/>
    <w:rsid w:val="00430615"/>
    <w:rsid w:val="00437CA7"/>
    <w:rsid w:val="00442288"/>
    <w:rsid w:val="0046574D"/>
    <w:rsid w:val="00487184"/>
    <w:rsid w:val="004A486B"/>
    <w:rsid w:val="004B2694"/>
    <w:rsid w:val="004B4DFF"/>
    <w:rsid w:val="004C1258"/>
    <w:rsid w:val="004D1131"/>
    <w:rsid w:val="004D4C81"/>
    <w:rsid w:val="004D6814"/>
    <w:rsid w:val="004F0706"/>
    <w:rsid w:val="004F22F2"/>
    <w:rsid w:val="005165B7"/>
    <w:rsid w:val="00516909"/>
    <w:rsid w:val="005206DA"/>
    <w:rsid w:val="005278EF"/>
    <w:rsid w:val="005303AD"/>
    <w:rsid w:val="00541E9D"/>
    <w:rsid w:val="005474C1"/>
    <w:rsid w:val="00567130"/>
    <w:rsid w:val="0057023A"/>
    <w:rsid w:val="00571F6C"/>
    <w:rsid w:val="00587CD7"/>
    <w:rsid w:val="00591808"/>
    <w:rsid w:val="0059245E"/>
    <w:rsid w:val="005960C5"/>
    <w:rsid w:val="0059777B"/>
    <w:rsid w:val="005A080A"/>
    <w:rsid w:val="005A1280"/>
    <w:rsid w:val="005C4C72"/>
    <w:rsid w:val="005D3E9F"/>
    <w:rsid w:val="005F2F98"/>
    <w:rsid w:val="005F51E6"/>
    <w:rsid w:val="006062E4"/>
    <w:rsid w:val="006107E9"/>
    <w:rsid w:val="00613DE7"/>
    <w:rsid w:val="006162F5"/>
    <w:rsid w:val="00617E31"/>
    <w:rsid w:val="00624707"/>
    <w:rsid w:val="0062593D"/>
    <w:rsid w:val="00630479"/>
    <w:rsid w:val="00635020"/>
    <w:rsid w:val="00665D7F"/>
    <w:rsid w:val="006662C8"/>
    <w:rsid w:val="00675CAF"/>
    <w:rsid w:val="006764DB"/>
    <w:rsid w:val="0068109B"/>
    <w:rsid w:val="00695171"/>
    <w:rsid w:val="006B22F2"/>
    <w:rsid w:val="006C5968"/>
    <w:rsid w:val="006E322F"/>
    <w:rsid w:val="006E5862"/>
    <w:rsid w:val="006E7353"/>
    <w:rsid w:val="006F64C3"/>
    <w:rsid w:val="00705C0A"/>
    <w:rsid w:val="00716E10"/>
    <w:rsid w:val="00722E90"/>
    <w:rsid w:val="00724DBA"/>
    <w:rsid w:val="00735BDF"/>
    <w:rsid w:val="007440C3"/>
    <w:rsid w:val="00755166"/>
    <w:rsid w:val="0076351F"/>
    <w:rsid w:val="007637E7"/>
    <w:rsid w:val="00770748"/>
    <w:rsid w:val="00786B61"/>
    <w:rsid w:val="00793685"/>
    <w:rsid w:val="007B02F2"/>
    <w:rsid w:val="007C7990"/>
    <w:rsid w:val="007D08B1"/>
    <w:rsid w:val="007E4C78"/>
    <w:rsid w:val="007F155C"/>
    <w:rsid w:val="007F7A82"/>
    <w:rsid w:val="007F7BD3"/>
    <w:rsid w:val="00812821"/>
    <w:rsid w:val="00824185"/>
    <w:rsid w:val="00827584"/>
    <w:rsid w:val="00835698"/>
    <w:rsid w:val="0084446E"/>
    <w:rsid w:val="008543D7"/>
    <w:rsid w:val="00861741"/>
    <w:rsid w:val="0086749E"/>
    <w:rsid w:val="00872806"/>
    <w:rsid w:val="008840EC"/>
    <w:rsid w:val="008C1CFE"/>
    <w:rsid w:val="008C4286"/>
    <w:rsid w:val="008D2ADD"/>
    <w:rsid w:val="008D3514"/>
    <w:rsid w:val="008D79E0"/>
    <w:rsid w:val="008E4775"/>
    <w:rsid w:val="008E62B1"/>
    <w:rsid w:val="008F0E50"/>
    <w:rsid w:val="009260FC"/>
    <w:rsid w:val="00933FEC"/>
    <w:rsid w:val="00947D0F"/>
    <w:rsid w:val="0096175A"/>
    <w:rsid w:val="00961EDF"/>
    <w:rsid w:val="00983B2C"/>
    <w:rsid w:val="00983FB6"/>
    <w:rsid w:val="009843D5"/>
    <w:rsid w:val="009A2A18"/>
    <w:rsid w:val="009A60CA"/>
    <w:rsid w:val="009B3FE2"/>
    <w:rsid w:val="009B4166"/>
    <w:rsid w:val="009D6273"/>
    <w:rsid w:val="009D7E1B"/>
    <w:rsid w:val="009E50BD"/>
    <w:rsid w:val="009E5420"/>
    <w:rsid w:val="009F23C6"/>
    <w:rsid w:val="009F6865"/>
    <w:rsid w:val="009F73EE"/>
    <w:rsid w:val="00A21F16"/>
    <w:rsid w:val="00A31535"/>
    <w:rsid w:val="00A3729A"/>
    <w:rsid w:val="00A37B23"/>
    <w:rsid w:val="00A45064"/>
    <w:rsid w:val="00A505F5"/>
    <w:rsid w:val="00A5649B"/>
    <w:rsid w:val="00A70F62"/>
    <w:rsid w:val="00AB0B02"/>
    <w:rsid w:val="00AC2F4E"/>
    <w:rsid w:val="00AC76EA"/>
    <w:rsid w:val="00AD2F60"/>
    <w:rsid w:val="00AD4402"/>
    <w:rsid w:val="00AF2C4D"/>
    <w:rsid w:val="00B06782"/>
    <w:rsid w:val="00B265A1"/>
    <w:rsid w:val="00B355CC"/>
    <w:rsid w:val="00B428D9"/>
    <w:rsid w:val="00B45D47"/>
    <w:rsid w:val="00B4766C"/>
    <w:rsid w:val="00B70035"/>
    <w:rsid w:val="00B71353"/>
    <w:rsid w:val="00B71544"/>
    <w:rsid w:val="00B82648"/>
    <w:rsid w:val="00B8279A"/>
    <w:rsid w:val="00B86125"/>
    <w:rsid w:val="00B9018E"/>
    <w:rsid w:val="00B92514"/>
    <w:rsid w:val="00BA78FA"/>
    <w:rsid w:val="00BB3EB1"/>
    <w:rsid w:val="00BB671F"/>
    <w:rsid w:val="00BC0529"/>
    <w:rsid w:val="00BC2A64"/>
    <w:rsid w:val="00BE4AE7"/>
    <w:rsid w:val="00BE671A"/>
    <w:rsid w:val="00BF4CA9"/>
    <w:rsid w:val="00BF7235"/>
    <w:rsid w:val="00C03442"/>
    <w:rsid w:val="00C11BA8"/>
    <w:rsid w:val="00C1245A"/>
    <w:rsid w:val="00C2294B"/>
    <w:rsid w:val="00C313B2"/>
    <w:rsid w:val="00C3768D"/>
    <w:rsid w:val="00C37A41"/>
    <w:rsid w:val="00C501E6"/>
    <w:rsid w:val="00C93CC2"/>
    <w:rsid w:val="00CA3861"/>
    <w:rsid w:val="00CA66AC"/>
    <w:rsid w:val="00CC04AE"/>
    <w:rsid w:val="00CC37AE"/>
    <w:rsid w:val="00CD77A7"/>
    <w:rsid w:val="00D078EF"/>
    <w:rsid w:val="00D079D6"/>
    <w:rsid w:val="00D124B6"/>
    <w:rsid w:val="00D12CD2"/>
    <w:rsid w:val="00D27D97"/>
    <w:rsid w:val="00D3447A"/>
    <w:rsid w:val="00D5170F"/>
    <w:rsid w:val="00D674FB"/>
    <w:rsid w:val="00D82E03"/>
    <w:rsid w:val="00D95F29"/>
    <w:rsid w:val="00DA5286"/>
    <w:rsid w:val="00DA5C52"/>
    <w:rsid w:val="00DB58CF"/>
    <w:rsid w:val="00DC0035"/>
    <w:rsid w:val="00DE166B"/>
    <w:rsid w:val="00DE4499"/>
    <w:rsid w:val="00DF56D2"/>
    <w:rsid w:val="00E009AC"/>
    <w:rsid w:val="00E0575D"/>
    <w:rsid w:val="00E07524"/>
    <w:rsid w:val="00E1273B"/>
    <w:rsid w:val="00E14963"/>
    <w:rsid w:val="00E22FAB"/>
    <w:rsid w:val="00E37EB0"/>
    <w:rsid w:val="00E470B7"/>
    <w:rsid w:val="00E5672E"/>
    <w:rsid w:val="00E63E56"/>
    <w:rsid w:val="00E65A43"/>
    <w:rsid w:val="00E66A3D"/>
    <w:rsid w:val="00E80267"/>
    <w:rsid w:val="00E90749"/>
    <w:rsid w:val="00E96171"/>
    <w:rsid w:val="00EA4937"/>
    <w:rsid w:val="00EB1A8D"/>
    <w:rsid w:val="00EC6B2E"/>
    <w:rsid w:val="00ED45CB"/>
    <w:rsid w:val="00ED5B2C"/>
    <w:rsid w:val="00EE39E5"/>
    <w:rsid w:val="00EF0F20"/>
    <w:rsid w:val="00EF56FC"/>
    <w:rsid w:val="00F06698"/>
    <w:rsid w:val="00F20A7A"/>
    <w:rsid w:val="00F34BE6"/>
    <w:rsid w:val="00F363FB"/>
    <w:rsid w:val="00F51801"/>
    <w:rsid w:val="00F63321"/>
    <w:rsid w:val="00F65616"/>
    <w:rsid w:val="00F67619"/>
    <w:rsid w:val="00F70F6D"/>
    <w:rsid w:val="00F83469"/>
    <w:rsid w:val="00F86525"/>
    <w:rsid w:val="00F931EB"/>
    <w:rsid w:val="00FA116F"/>
    <w:rsid w:val="00FA1B55"/>
    <w:rsid w:val="00FA21AB"/>
    <w:rsid w:val="00FA4EF3"/>
    <w:rsid w:val="00FB066D"/>
    <w:rsid w:val="00FB39E1"/>
    <w:rsid w:val="00FB7AD0"/>
    <w:rsid w:val="00FC70D1"/>
    <w:rsid w:val="00FE41C1"/>
    <w:rsid w:val="00FF736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837C6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3E74E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2">
    <w:name w:val="Обычный2"/>
    <w:rsid w:val="005278EF"/>
    <w:pPr>
      <w:widowControl w:val="0"/>
    </w:pPr>
    <w:rPr>
      <w:rFonts w:ascii="Pragmatica" w:eastAsia="Times New Roman" w:hAnsi="Pragmatica"/>
      <w:sz w:val="24"/>
    </w:rPr>
  </w:style>
  <w:style w:type="character" w:customStyle="1" w:styleId="10">
    <w:name w:val="Заголовок 1 Знак"/>
    <w:link w:val="1"/>
    <w:rsid w:val="000837C6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BB33-0C94-4A46-907F-969FE5A0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14</Pages>
  <Words>3293</Words>
  <Characters>18774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22023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Васекина</cp:lastModifiedBy>
  <cp:revision>160</cp:revision>
  <cp:lastPrinted>2021-08-16T13:05:00Z</cp:lastPrinted>
  <dcterms:created xsi:type="dcterms:W3CDTF">2015-07-27T10:08:00Z</dcterms:created>
  <dcterms:modified xsi:type="dcterms:W3CDTF">2021-08-25T12:09:00Z</dcterms:modified>
</cp:coreProperties>
</file>