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99" w:rsidRDefault="00E45499" w:rsidP="00E45499">
      <w:pPr>
        <w:jc w:val="center"/>
      </w:pPr>
      <w:r>
        <w:rPr>
          <w:b/>
          <w:sz w:val="32"/>
          <w:szCs w:val="32"/>
        </w:rPr>
        <w:t>ПОСТАНОВЛЕНИЕ</w:t>
      </w:r>
    </w:p>
    <w:p w:rsidR="00E45499" w:rsidRDefault="00E45499" w:rsidP="00E45499">
      <w:pPr>
        <w:jc w:val="center"/>
      </w:pPr>
      <w:r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ГЕОРГИЕВСКОГО</w:t>
      </w:r>
      <w:proofErr w:type="gramEnd"/>
    </w:p>
    <w:p w:rsidR="00E45499" w:rsidRDefault="00E45499" w:rsidP="00E45499">
      <w:pPr>
        <w:jc w:val="center"/>
      </w:pPr>
      <w:r>
        <w:rPr>
          <w:rFonts w:eastAsia="Lucida Sans Unicode"/>
          <w:b/>
          <w:kern w:val="2"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:rsidR="00E45499" w:rsidRDefault="00E45499" w:rsidP="00E45499">
      <w:pPr>
        <w:jc w:val="center"/>
      </w:pPr>
      <w:r>
        <w:rPr>
          <w:b/>
          <w:szCs w:val="28"/>
        </w:rPr>
        <w:t>СТАВРОПОЛЬСКОГО КРАЯ</w:t>
      </w:r>
    </w:p>
    <w:p w:rsidR="00E45499" w:rsidRDefault="00E45499" w:rsidP="00E45499">
      <w:pPr>
        <w:rPr>
          <w:szCs w:val="28"/>
        </w:rPr>
      </w:pPr>
    </w:p>
    <w:p w:rsidR="003D35D4" w:rsidRPr="009479F7" w:rsidRDefault="009479F7" w:rsidP="009479F7">
      <w:pPr>
        <w:jc w:val="both"/>
        <w:rPr>
          <w:szCs w:val="28"/>
        </w:rPr>
      </w:pPr>
      <w:r>
        <w:rPr>
          <w:szCs w:val="28"/>
        </w:rPr>
        <w:t>16 мая</w:t>
      </w:r>
      <w:r w:rsidR="00E45499" w:rsidRPr="00EC6783">
        <w:rPr>
          <w:szCs w:val="28"/>
        </w:rPr>
        <w:t xml:space="preserve"> 20</w:t>
      </w:r>
      <w:r w:rsidR="00E45499">
        <w:rPr>
          <w:szCs w:val="28"/>
        </w:rPr>
        <w:t>24</w:t>
      </w:r>
      <w:r w:rsidR="00E45499" w:rsidRPr="00EC6783">
        <w:rPr>
          <w:szCs w:val="28"/>
        </w:rPr>
        <w:t xml:space="preserve"> г.        </w:t>
      </w:r>
      <w:r w:rsidR="00E45499">
        <w:rPr>
          <w:szCs w:val="28"/>
        </w:rPr>
        <w:t xml:space="preserve"> </w:t>
      </w:r>
      <w:r w:rsidR="00E45499" w:rsidRPr="00EC6783">
        <w:rPr>
          <w:szCs w:val="28"/>
        </w:rPr>
        <w:t xml:space="preserve">       г. Георгиевск                </w:t>
      </w:r>
      <w:r>
        <w:rPr>
          <w:szCs w:val="28"/>
        </w:rPr>
        <w:t xml:space="preserve">                                          № 1480</w:t>
      </w:r>
    </w:p>
    <w:p w:rsidR="003D35D4" w:rsidRDefault="003D35D4" w:rsidP="003D35D4">
      <w:pPr>
        <w:overflowPunct w:val="0"/>
        <w:rPr>
          <w:bCs/>
        </w:rPr>
      </w:pPr>
    </w:p>
    <w:p w:rsidR="003D35D4" w:rsidRDefault="003D35D4" w:rsidP="003D35D4">
      <w:pPr>
        <w:overflowPunct w:val="0"/>
        <w:jc w:val="both"/>
        <w:rPr>
          <w:bCs/>
        </w:rPr>
      </w:pPr>
    </w:p>
    <w:p w:rsidR="00F4631F" w:rsidRDefault="00340878" w:rsidP="00114AA7">
      <w:pPr>
        <w:spacing w:line="240" w:lineRule="exact"/>
        <w:jc w:val="both"/>
      </w:pPr>
      <w:r w:rsidRPr="00340878">
        <w:t>Об утверждении</w:t>
      </w:r>
      <w:r w:rsidR="00BD079C">
        <w:t xml:space="preserve"> П</w:t>
      </w:r>
      <w:r w:rsidR="00F4631F">
        <w:t>орядка про-</w:t>
      </w:r>
    </w:p>
    <w:p w:rsidR="00F4631F" w:rsidRDefault="00F4631F" w:rsidP="00114AA7">
      <w:pPr>
        <w:spacing w:line="240" w:lineRule="exact"/>
        <w:jc w:val="both"/>
      </w:pPr>
      <w:r>
        <w:t>ведения личного при</w:t>
      </w:r>
      <w:r w:rsidR="002E30F4">
        <w:t>е</w:t>
      </w:r>
      <w:r>
        <w:t xml:space="preserve">ма </w:t>
      </w:r>
      <w:proofErr w:type="spellStart"/>
      <w:r w:rsidR="00340878">
        <w:t>граж</w:t>
      </w:r>
      <w:proofErr w:type="spellEnd"/>
      <w:r>
        <w:t>-</w:t>
      </w:r>
    </w:p>
    <w:p w:rsidR="00F4631F" w:rsidRDefault="00340878" w:rsidP="00114AA7">
      <w:pPr>
        <w:spacing w:line="240" w:lineRule="exact"/>
        <w:jc w:val="both"/>
        <w:rPr>
          <w:szCs w:val="28"/>
        </w:rPr>
      </w:pPr>
      <w:r>
        <w:t xml:space="preserve">дан </w:t>
      </w:r>
      <w:r w:rsidR="00BD079C">
        <w:t xml:space="preserve">в </w:t>
      </w:r>
      <w:r>
        <w:rPr>
          <w:szCs w:val="28"/>
        </w:rPr>
        <w:t>администра</w:t>
      </w:r>
      <w:r w:rsidR="00F4631F">
        <w:rPr>
          <w:szCs w:val="28"/>
        </w:rPr>
        <w:t xml:space="preserve">ции </w:t>
      </w:r>
      <w:r>
        <w:rPr>
          <w:szCs w:val="28"/>
        </w:rPr>
        <w:t>Георги</w:t>
      </w:r>
      <w:r w:rsidR="00F4631F">
        <w:rPr>
          <w:szCs w:val="28"/>
        </w:rPr>
        <w:t>-</w:t>
      </w:r>
    </w:p>
    <w:p w:rsidR="006C2E79" w:rsidRDefault="00340878" w:rsidP="00114AA7">
      <w:pPr>
        <w:spacing w:line="240" w:lineRule="exact"/>
        <w:jc w:val="both"/>
        <w:rPr>
          <w:szCs w:val="28"/>
        </w:rPr>
      </w:pPr>
      <w:proofErr w:type="spellStart"/>
      <w:r>
        <w:rPr>
          <w:szCs w:val="28"/>
        </w:rPr>
        <w:t>евского</w:t>
      </w:r>
      <w:proofErr w:type="spellEnd"/>
      <w:r>
        <w:rPr>
          <w:szCs w:val="28"/>
        </w:rPr>
        <w:t xml:space="preserve"> </w:t>
      </w:r>
      <w:r w:rsidR="00A601BA">
        <w:rPr>
          <w:szCs w:val="28"/>
        </w:rPr>
        <w:t>муниципального</w:t>
      </w:r>
      <w:r w:rsidR="00F4631F">
        <w:rPr>
          <w:szCs w:val="28"/>
        </w:rPr>
        <w:t xml:space="preserve"> </w:t>
      </w:r>
      <w:proofErr w:type="spellStart"/>
      <w:r w:rsidR="00F4631F">
        <w:rPr>
          <w:szCs w:val="28"/>
        </w:rPr>
        <w:t>ок</w:t>
      </w:r>
      <w:proofErr w:type="spellEnd"/>
      <w:r w:rsidR="006C2E79">
        <w:rPr>
          <w:szCs w:val="28"/>
        </w:rPr>
        <w:t>-</w:t>
      </w:r>
    </w:p>
    <w:p w:rsidR="00340878" w:rsidRDefault="00F4631F" w:rsidP="00114AA7">
      <w:pPr>
        <w:spacing w:line="240" w:lineRule="exact"/>
        <w:jc w:val="both"/>
      </w:pPr>
      <w:r>
        <w:rPr>
          <w:szCs w:val="28"/>
        </w:rPr>
        <w:t>руга</w:t>
      </w:r>
      <w:r w:rsidR="006C2E79">
        <w:rPr>
          <w:szCs w:val="28"/>
        </w:rPr>
        <w:t xml:space="preserve"> </w:t>
      </w:r>
      <w:r w:rsidR="00BD079C">
        <w:rPr>
          <w:szCs w:val="28"/>
        </w:rPr>
        <w:t>Ставропольского края</w:t>
      </w:r>
    </w:p>
    <w:p w:rsidR="00340878" w:rsidRDefault="00340878" w:rsidP="005B6622">
      <w:pPr>
        <w:jc w:val="both"/>
      </w:pPr>
    </w:p>
    <w:p w:rsidR="00BD079C" w:rsidRDefault="00BD079C" w:rsidP="005B6622">
      <w:pPr>
        <w:jc w:val="both"/>
      </w:pPr>
    </w:p>
    <w:p w:rsidR="00BD079C" w:rsidRPr="00340878" w:rsidRDefault="00BD079C" w:rsidP="005B6622">
      <w:pPr>
        <w:jc w:val="both"/>
      </w:pPr>
    </w:p>
    <w:p w:rsidR="00BD079C" w:rsidRPr="00920C61" w:rsidRDefault="00340878" w:rsidP="00BD079C">
      <w:pPr>
        <w:ind w:firstLine="720"/>
        <w:jc w:val="both"/>
        <w:rPr>
          <w:bCs/>
          <w:szCs w:val="28"/>
        </w:rPr>
      </w:pPr>
      <w:r w:rsidRPr="00340878">
        <w:t>В соответст</w:t>
      </w:r>
      <w:r w:rsidR="00882EA7">
        <w:t>вии со стать</w:t>
      </w:r>
      <w:r w:rsidR="002E30F4">
        <w:t xml:space="preserve">ей 13 Федерального закона от 02 мая </w:t>
      </w:r>
      <w:r w:rsidR="00882EA7">
        <w:t>2006</w:t>
      </w:r>
      <w:r w:rsidRPr="00340878">
        <w:t xml:space="preserve"> </w:t>
      </w:r>
      <w:r w:rsidR="002E30F4">
        <w:t xml:space="preserve">г.         </w:t>
      </w:r>
      <w:r w:rsidRPr="00340878">
        <w:t>№ 59-ФЗ «О порядке рассмотрения обращений граждан Российской Федер</w:t>
      </w:r>
      <w:r w:rsidRPr="00340878">
        <w:t>а</w:t>
      </w:r>
      <w:r w:rsidRPr="00340878">
        <w:t xml:space="preserve">ции», </w:t>
      </w:r>
      <w:r w:rsidR="00BD079C">
        <w:rPr>
          <w:szCs w:val="28"/>
        </w:rPr>
        <w:t>Законом</w:t>
      </w:r>
      <w:r w:rsidR="00BD079C" w:rsidRPr="00FC0498">
        <w:rPr>
          <w:szCs w:val="28"/>
        </w:rPr>
        <w:t xml:space="preserve"> Ставропольского края </w:t>
      </w:r>
      <w:r w:rsidR="00BD079C">
        <w:rPr>
          <w:szCs w:val="28"/>
        </w:rPr>
        <w:t xml:space="preserve">от 12 ноября 2008 г. № 80-кз </w:t>
      </w:r>
      <w:r w:rsidR="00BD079C" w:rsidRPr="00FC0498">
        <w:rPr>
          <w:szCs w:val="28"/>
        </w:rPr>
        <w:t>«О допо</w:t>
      </w:r>
      <w:r w:rsidR="00BD079C" w:rsidRPr="00FC0498">
        <w:rPr>
          <w:szCs w:val="28"/>
        </w:rPr>
        <w:t>л</w:t>
      </w:r>
      <w:r w:rsidR="00BD079C" w:rsidRPr="00FC0498">
        <w:rPr>
          <w:szCs w:val="28"/>
        </w:rPr>
        <w:t>нительных гарантиях права граждан Российской Федерации на обращение в Ставропольском крае», в целях установления в администрации Георгиев</w:t>
      </w:r>
      <w:r w:rsidR="00BD079C">
        <w:rPr>
          <w:szCs w:val="28"/>
        </w:rPr>
        <w:t>ск</w:t>
      </w:r>
      <w:r w:rsidR="00BD079C">
        <w:rPr>
          <w:szCs w:val="28"/>
        </w:rPr>
        <w:t>о</w:t>
      </w:r>
      <w:r w:rsidR="00BD079C">
        <w:rPr>
          <w:szCs w:val="28"/>
        </w:rPr>
        <w:t xml:space="preserve">го </w:t>
      </w:r>
      <w:r w:rsidR="00831207">
        <w:rPr>
          <w:szCs w:val="28"/>
        </w:rPr>
        <w:t>муниципального</w:t>
      </w:r>
      <w:r w:rsidR="00BD079C">
        <w:rPr>
          <w:szCs w:val="28"/>
        </w:rPr>
        <w:t xml:space="preserve"> округа Ставропольского края и е</w:t>
      </w:r>
      <w:r w:rsidR="00733204">
        <w:rPr>
          <w:szCs w:val="28"/>
        </w:rPr>
        <w:t>е</w:t>
      </w:r>
      <w:r w:rsidR="00BD079C">
        <w:rPr>
          <w:szCs w:val="28"/>
        </w:rPr>
        <w:t xml:space="preserve"> </w:t>
      </w:r>
      <w:r w:rsidR="00BD079C" w:rsidRPr="00FC0498">
        <w:rPr>
          <w:szCs w:val="28"/>
        </w:rPr>
        <w:t>структурных подра</w:t>
      </w:r>
      <w:r w:rsidR="00BD079C" w:rsidRPr="00FC0498">
        <w:rPr>
          <w:szCs w:val="28"/>
        </w:rPr>
        <w:t>з</w:t>
      </w:r>
      <w:r w:rsidR="00BD079C" w:rsidRPr="00FC0498">
        <w:rPr>
          <w:szCs w:val="28"/>
        </w:rPr>
        <w:t xml:space="preserve">делениях единого порядка </w:t>
      </w:r>
      <w:r w:rsidR="00435970">
        <w:rPr>
          <w:szCs w:val="28"/>
        </w:rPr>
        <w:t>организации личного при</w:t>
      </w:r>
      <w:r w:rsidR="0093767B">
        <w:rPr>
          <w:szCs w:val="28"/>
        </w:rPr>
        <w:t>е</w:t>
      </w:r>
      <w:r w:rsidR="00BD079C" w:rsidRPr="00FC0498">
        <w:rPr>
          <w:szCs w:val="28"/>
        </w:rPr>
        <w:t>ма граждан руково</w:t>
      </w:r>
      <w:r w:rsidR="00BD079C" w:rsidRPr="00FC0498">
        <w:rPr>
          <w:szCs w:val="28"/>
        </w:rPr>
        <w:t>д</w:t>
      </w:r>
      <w:r w:rsidR="00BD079C" w:rsidRPr="00FC0498">
        <w:rPr>
          <w:szCs w:val="28"/>
        </w:rPr>
        <w:t>ство</w:t>
      </w:r>
      <w:r w:rsidR="00BD079C">
        <w:rPr>
          <w:szCs w:val="28"/>
        </w:rPr>
        <w:t xml:space="preserve">м </w:t>
      </w:r>
      <w:r w:rsidR="00BD079C" w:rsidRPr="00FC0498">
        <w:rPr>
          <w:szCs w:val="28"/>
        </w:rPr>
        <w:t>Георгиев</w:t>
      </w:r>
      <w:r w:rsidR="00BD079C">
        <w:rPr>
          <w:szCs w:val="28"/>
        </w:rPr>
        <w:t xml:space="preserve">ского </w:t>
      </w:r>
      <w:r w:rsidR="00831207">
        <w:rPr>
          <w:szCs w:val="28"/>
        </w:rPr>
        <w:t>муниципального округа Ставропольского края</w:t>
      </w:r>
      <w:r w:rsidR="00BD079C" w:rsidRPr="00920C61">
        <w:rPr>
          <w:szCs w:val="28"/>
        </w:rPr>
        <w:t>, админ</w:t>
      </w:r>
      <w:r w:rsidR="00BD079C" w:rsidRPr="00920C61">
        <w:rPr>
          <w:szCs w:val="28"/>
        </w:rPr>
        <w:t>и</w:t>
      </w:r>
      <w:r w:rsidR="00BD079C" w:rsidRPr="00920C61">
        <w:rPr>
          <w:szCs w:val="28"/>
        </w:rPr>
        <w:t xml:space="preserve">страция Георгиевского </w:t>
      </w:r>
      <w:r w:rsidR="00831207">
        <w:rPr>
          <w:szCs w:val="28"/>
        </w:rPr>
        <w:t>муниципального</w:t>
      </w:r>
      <w:r w:rsidR="00BD079C" w:rsidRPr="00920C61">
        <w:rPr>
          <w:szCs w:val="28"/>
        </w:rPr>
        <w:t xml:space="preserve"> округа Ставропольского края</w:t>
      </w:r>
    </w:p>
    <w:p w:rsidR="00BD079C" w:rsidRDefault="00BD079C" w:rsidP="00BD079C">
      <w:pPr>
        <w:jc w:val="both"/>
        <w:rPr>
          <w:szCs w:val="28"/>
        </w:rPr>
      </w:pPr>
    </w:p>
    <w:p w:rsidR="00271694" w:rsidRDefault="00271694" w:rsidP="007A7661">
      <w:pPr>
        <w:jc w:val="both"/>
      </w:pPr>
    </w:p>
    <w:p w:rsidR="00340878" w:rsidRDefault="00882EA7" w:rsidP="00114AA7">
      <w:pPr>
        <w:jc w:val="both"/>
      </w:pPr>
      <w:r>
        <w:t>ПОСТАНОВЛЯЕТ</w:t>
      </w:r>
      <w:r w:rsidR="00340878" w:rsidRPr="00340878">
        <w:t>:</w:t>
      </w:r>
    </w:p>
    <w:p w:rsidR="00271694" w:rsidRDefault="00271694" w:rsidP="00114AA7">
      <w:pPr>
        <w:jc w:val="both"/>
      </w:pPr>
    </w:p>
    <w:p w:rsidR="00BD079C" w:rsidRPr="00340878" w:rsidRDefault="00BD079C" w:rsidP="00114AA7">
      <w:pPr>
        <w:jc w:val="both"/>
      </w:pPr>
    </w:p>
    <w:p w:rsidR="00340878" w:rsidRDefault="00340878" w:rsidP="007023BC">
      <w:pPr>
        <w:ind w:firstLine="709"/>
        <w:jc w:val="both"/>
      </w:pPr>
      <w:r w:rsidRPr="00340878">
        <w:t>1. Утвердить</w:t>
      </w:r>
      <w:r w:rsidR="00BD079C">
        <w:t xml:space="preserve"> прилагаемый П</w:t>
      </w:r>
      <w:r w:rsidR="00271694">
        <w:t>орядок проведения личного при</w:t>
      </w:r>
      <w:r w:rsidR="00715E99">
        <w:t>е</w:t>
      </w:r>
      <w:r w:rsidRPr="00340878">
        <w:t>ма гра</w:t>
      </w:r>
      <w:r w:rsidRPr="00340878">
        <w:t>ж</w:t>
      </w:r>
      <w:r w:rsidRPr="00340878">
        <w:t xml:space="preserve">дан </w:t>
      </w:r>
      <w:r w:rsidR="00BD079C">
        <w:t xml:space="preserve">в </w:t>
      </w:r>
      <w:r w:rsidR="00271694">
        <w:rPr>
          <w:szCs w:val="28"/>
        </w:rPr>
        <w:t xml:space="preserve">администрации Георгиевского </w:t>
      </w:r>
      <w:r w:rsidR="002F2CA3">
        <w:rPr>
          <w:szCs w:val="28"/>
        </w:rPr>
        <w:t>муниципального</w:t>
      </w:r>
      <w:r w:rsidR="00271694">
        <w:rPr>
          <w:szCs w:val="28"/>
        </w:rPr>
        <w:t xml:space="preserve"> округа Ставропольск</w:t>
      </w:r>
      <w:r w:rsidR="00271694">
        <w:rPr>
          <w:szCs w:val="28"/>
        </w:rPr>
        <w:t>о</w:t>
      </w:r>
      <w:r w:rsidR="00271694">
        <w:rPr>
          <w:szCs w:val="28"/>
        </w:rPr>
        <w:t>го края</w:t>
      </w:r>
      <w:r w:rsidRPr="00340878">
        <w:t>.</w:t>
      </w:r>
    </w:p>
    <w:p w:rsidR="00882EA7" w:rsidRDefault="00882EA7" w:rsidP="009C1EEF">
      <w:pPr>
        <w:ind w:firstLine="709"/>
        <w:jc w:val="both"/>
      </w:pPr>
    </w:p>
    <w:p w:rsidR="00882EA7" w:rsidRDefault="00882EA7" w:rsidP="009C1EEF">
      <w:pPr>
        <w:ind w:firstLine="708"/>
        <w:jc w:val="both"/>
        <w:rPr>
          <w:szCs w:val="28"/>
        </w:rPr>
      </w:pPr>
      <w:r>
        <w:t xml:space="preserve">2. Признать утратившим силу постановление администрации </w:t>
      </w:r>
      <w:r>
        <w:rPr>
          <w:szCs w:val="28"/>
        </w:rPr>
        <w:t>Георгие</w:t>
      </w:r>
      <w:r>
        <w:rPr>
          <w:szCs w:val="28"/>
        </w:rPr>
        <w:t>в</w:t>
      </w:r>
      <w:r>
        <w:rPr>
          <w:szCs w:val="28"/>
        </w:rPr>
        <w:t>ского городского округа Ставропольского края</w:t>
      </w:r>
      <w:r w:rsidRPr="00920C61">
        <w:rPr>
          <w:szCs w:val="28"/>
        </w:rPr>
        <w:t xml:space="preserve"> </w:t>
      </w:r>
      <w:r>
        <w:rPr>
          <w:szCs w:val="28"/>
        </w:rPr>
        <w:t>от 1</w:t>
      </w:r>
      <w:r w:rsidR="002F2CA3">
        <w:rPr>
          <w:szCs w:val="28"/>
        </w:rPr>
        <w:t>9</w:t>
      </w:r>
      <w:r>
        <w:rPr>
          <w:szCs w:val="28"/>
        </w:rPr>
        <w:t xml:space="preserve"> </w:t>
      </w:r>
      <w:r w:rsidR="002F2CA3">
        <w:rPr>
          <w:szCs w:val="28"/>
        </w:rPr>
        <w:t>апреля</w:t>
      </w:r>
      <w:r>
        <w:rPr>
          <w:szCs w:val="28"/>
        </w:rPr>
        <w:t xml:space="preserve"> 201</w:t>
      </w:r>
      <w:r w:rsidR="002F2CA3">
        <w:rPr>
          <w:szCs w:val="28"/>
        </w:rPr>
        <w:t>9</w:t>
      </w:r>
      <w:r>
        <w:rPr>
          <w:szCs w:val="28"/>
        </w:rPr>
        <w:t xml:space="preserve"> г. № 1</w:t>
      </w:r>
      <w:r w:rsidR="002F2CA3">
        <w:rPr>
          <w:szCs w:val="28"/>
        </w:rPr>
        <w:t>190</w:t>
      </w:r>
      <w:r>
        <w:rPr>
          <w:szCs w:val="28"/>
        </w:rPr>
        <w:t xml:space="preserve"> «</w:t>
      </w:r>
      <w:r w:rsidR="002F2CA3" w:rsidRPr="00340878">
        <w:t>Об утверждении</w:t>
      </w:r>
      <w:r w:rsidR="002F2CA3">
        <w:t xml:space="preserve"> П</w:t>
      </w:r>
      <w:r w:rsidR="009C1EEF">
        <w:t>оряд</w:t>
      </w:r>
      <w:r w:rsidR="00047F7A">
        <w:t>ка</w:t>
      </w:r>
      <w:r w:rsidR="00106F6A">
        <w:t xml:space="preserve"> про</w:t>
      </w:r>
      <w:r w:rsidR="002F2CA3">
        <w:t>ведения личного при</w:t>
      </w:r>
      <w:r w:rsidR="00623CD7">
        <w:t>е</w:t>
      </w:r>
      <w:r w:rsidR="002F2CA3">
        <w:t xml:space="preserve">ма граждан в </w:t>
      </w:r>
      <w:r w:rsidR="002F2CA3">
        <w:rPr>
          <w:szCs w:val="28"/>
        </w:rPr>
        <w:t>админ</w:t>
      </w:r>
      <w:r w:rsidR="002F2CA3">
        <w:rPr>
          <w:szCs w:val="28"/>
        </w:rPr>
        <w:t>и</w:t>
      </w:r>
      <w:r w:rsidR="002F2CA3">
        <w:rPr>
          <w:szCs w:val="28"/>
        </w:rPr>
        <w:t xml:space="preserve">страции Георгиевского </w:t>
      </w:r>
      <w:r w:rsidR="001B1C18">
        <w:rPr>
          <w:szCs w:val="28"/>
        </w:rPr>
        <w:t>городского</w:t>
      </w:r>
      <w:r w:rsidR="002F2CA3">
        <w:rPr>
          <w:szCs w:val="28"/>
        </w:rPr>
        <w:t xml:space="preserve"> округа Ставропольского края</w:t>
      </w:r>
      <w:r w:rsidR="007023BC">
        <w:rPr>
          <w:szCs w:val="28"/>
        </w:rPr>
        <w:t>».</w:t>
      </w:r>
    </w:p>
    <w:p w:rsidR="00271694" w:rsidRPr="00340878" w:rsidRDefault="00271694" w:rsidP="007023BC">
      <w:pPr>
        <w:ind w:firstLine="709"/>
        <w:jc w:val="both"/>
      </w:pPr>
    </w:p>
    <w:p w:rsidR="00271694" w:rsidRDefault="00882EA7" w:rsidP="007023BC">
      <w:pPr>
        <w:tabs>
          <w:tab w:val="left" w:pos="-5670"/>
        </w:tabs>
        <w:ind w:firstLine="709"/>
        <w:jc w:val="both"/>
        <w:rPr>
          <w:szCs w:val="28"/>
        </w:rPr>
      </w:pPr>
      <w:r>
        <w:t>3</w:t>
      </w:r>
      <w:r w:rsidR="00340878" w:rsidRPr="00340878">
        <w:t xml:space="preserve">. </w:t>
      </w:r>
      <w:r w:rsidR="00271694" w:rsidRPr="00071476">
        <w:rPr>
          <w:szCs w:val="28"/>
        </w:rPr>
        <w:t xml:space="preserve">Контроль за выполнением настоящего </w:t>
      </w:r>
      <w:r w:rsidR="00271694">
        <w:rPr>
          <w:szCs w:val="28"/>
        </w:rPr>
        <w:t xml:space="preserve">постановления возложить на управляющего делами администрации Георгиевского </w:t>
      </w:r>
      <w:r w:rsidR="001B1C18">
        <w:rPr>
          <w:szCs w:val="28"/>
        </w:rPr>
        <w:t>муниципального</w:t>
      </w:r>
      <w:r w:rsidR="00271694">
        <w:rPr>
          <w:szCs w:val="28"/>
        </w:rPr>
        <w:t xml:space="preserve"> окр</w:t>
      </w:r>
      <w:r w:rsidR="00271694">
        <w:rPr>
          <w:szCs w:val="28"/>
        </w:rPr>
        <w:t>у</w:t>
      </w:r>
      <w:r w:rsidR="00271694">
        <w:rPr>
          <w:szCs w:val="28"/>
        </w:rPr>
        <w:t xml:space="preserve">га Ставропольского края </w:t>
      </w:r>
      <w:r w:rsidR="001B1C18">
        <w:rPr>
          <w:szCs w:val="28"/>
        </w:rPr>
        <w:t>Мочалову Л.С</w:t>
      </w:r>
      <w:r w:rsidR="00271694">
        <w:rPr>
          <w:szCs w:val="28"/>
        </w:rPr>
        <w:t>.</w:t>
      </w:r>
    </w:p>
    <w:p w:rsidR="00755661" w:rsidRDefault="00755661" w:rsidP="007023BC">
      <w:pPr>
        <w:ind w:firstLine="709"/>
        <w:jc w:val="both"/>
        <w:rPr>
          <w:szCs w:val="28"/>
        </w:rPr>
      </w:pPr>
    </w:p>
    <w:p w:rsidR="00755661" w:rsidRDefault="00755661" w:rsidP="007023BC">
      <w:pPr>
        <w:ind w:firstLine="709"/>
        <w:jc w:val="both"/>
        <w:rPr>
          <w:szCs w:val="28"/>
        </w:rPr>
      </w:pPr>
    </w:p>
    <w:p w:rsidR="00271694" w:rsidRDefault="00271694" w:rsidP="007023BC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lastRenderedPageBreak/>
        <w:t>4</w:t>
      </w:r>
      <w:r w:rsidRPr="00071476">
        <w:rPr>
          <w:szCs w:val="28"/>
        </w:rPr>
        <w:t xml:space="preserve">. Настоящее </w:t>
      </w:r>
      <w:r>
        <w:rPr>
          <w:szCs w:val="28"/>
        </w:rPr>
        <w:t xml:space="preserve">постановление </w:t>
      </w:r>
      <w:r w:rsidRPr="00071476">
        <w:rPr>
          <w:szCs w:val="28"/>
        </w:rPr>
        <w:t>вступа</w:t>
      </w:r>
      <w:r>
        <w:rPr>
          <w:szCs w:val="28"/>
        </w:rPr>
        <w:t>ет в силу со дня его</w:t>
      </w:r>
      <w:r w:rsidR="00882EA7">
        <w:rPr>
          <w:szCs w:val="28"/>
        </w:rPr>
        <w:t xml:space="preserve"> </w:t>
      </w:r>
      <w:r w:rsidR="002E30F4">
        <w:rPr>
          <w:szCs w:val="28"/>
        </w:rPr>
        <w:t xml:space="preserve">официального опубликования в </w:t>
      </w:r>
      <w:r w:rsidR="0021733C">
        <w:rPr>
          <w:szCs w:val="28"/>
        </w:rPr>
        <w:t>сетевом издании «Официальный сайт Георгиевского мун</w:t>
      </w:r>
      <w:r w:rsidR="0021733C">
        <w:rPr>
          <w:szCs w:val="28"/>
        </w:rPr>
        <w:t>и</w:t>
      </w:r>
      <w:r w:rsidR="0021733C">
        <w:rPr>
          <w:szCs w:val="28"/>
        </w:rPr>
        <w:t>ципального округа Ставропольского края»</w:t>
      </w:r>
      <w:r>
        <w:rPr>
          <w:color w:val="000000"/>
          <w:szCs w:val="28"/>
        </w:rPr>
        <w:t xml:space="preserve">. </w:t>
      </w:r>
    </w:p>
    <w:p w:rsidR="00FB42D2" w:rsidRDefault="00FB42D2" w:rsidP="00D54EB4">
      <w:pPr>
        <w:rPr>
          <w:szCs w:val="28"/>
        </w:rPr>
      </w:pPr>
    </w:p>
    <w:p w:rsidR="00271694" w:rsidRDefault="00271694" w:rsidP="00D54EB4">
      <w:pPr>
        <w:rPr>
          <w:szCs w:val="28"/>
        </w:rPr>
      </w:pPr>
    </w:p>
    <w:p w:rsidR="00271694" w:rsidRDefault="00271694" w:rsidP="00D54EB4">
      <w:pPr>
        <w:rPr>
          <w:szCs w:val="28"/>
        </w:rPr>
      </w:pPr>
    </w:p>
    <w:p w:rsidR="00E45499" w:rsidRPr="00B006E3" w:rsidRDefault="00E45499" w:rsidP="00E45499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>Глава</w:t>
      </w:r>
    </w:p>
    <w:p w:rsidR="00E45499" w:rsidRPr="00B006E3" w:rsidRDefault="00E45499" w:rsidP="00E45499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  <w:r w:rsidRPr="00B006E3">
        <w:rPr>
          <w:szCs w:val="28"/>
        </w:rPr>
        <w:t xml:space="preserve"> округа </w:t>
      </w:r>
      <w:r>
        <w:rPr>
          <w:szCs w:val="28"/>
        </w:rPr>
        <w:t xml:space="preserve"> </w:t>
      </w:r>
    </w:p>
    <w:p w:rsidR="00E45499" w:rsidRDefault="00E45499" w:rsidP="00E45499">
      <w:pPr>
        <w:spacing w:line="240" w:lineRule="exact"/>
        <w:jc w:val="both"/>
        <w:rPr>
          <w:szCs w:val="28"/>
        </w:rPr>
      </w:pPr>
      <w:r w:rsidRPr="00B006E3">
        <w:rPr>
          <w:szCs w:val="28"/>
        </w:rPr>
        <w:t xml:space="preserve">Ставропольского края                                                       </w:t>
      </w:r>
      <w:r>
        <w:rPr>
          <w:szCs w:val="28"/>
        </w:rPr>
        <w:t xml:space="preserve">                     </w:t>
      </w:r>
      <w:proofErr w:type="spellStart"/>
      <w:r>
        <w:rPr>
          <w:szCs w:val="28"/>
        </w:rPr>
        <w:t>А.В.Зайцев</w:t>
      </w:r>
      <w:proofErr w:type="spellEnd"/>
    </w:p>
    <w:p w:rsidR="006001A7" w:rsidRDefault="006001A7" w:rsidP="00854A22">
      <w:pPr>
        <w:spacing w:line="240" w:lineRule="exact"/>
        <w:jc w:val="both"/>
        <w:rPr>
          <w:szCs w:val="28"/>
        </w:rPr>
      </w:pPr>
    </w:p>
    <w:p w:rsidR="00D25CEB" w:rsidRDefault="00D25CEB">
      <w:pPr>
        <w:rPr>
          <w:szCs w:val="28"/>
        </w:rPr>
        <w:sectPr w:rsidR="00D25CEB" w:rsidSect="00E45499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E45499" w:rsidRPr="00857964" w:rsidRDefault="00E45499" w:rsidP="00E45499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</w:rPr>
      </w:pPr>
      <w:r w:rsidRPr="00857964">
        <w:rPr>
          <w:szCs w:val="28"/>
        </w:rPr>
        <w:lastRenderedPageBreak/>
        <w:t>УТВЕРЖДЕН</w:t>
      </w:r>
    </w:p>
    <w:p w:rsidR="00E45499" w:rsidRPr="00857964" w:rsidRDefault="00E45499" w:rsidP="00E45499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</w:p>
    <w:p w:rsidR="00E45499" w:rsidRPr="00857964" w:rsidRDefault="00E45499" w:rsidP="00E45499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постановлением администрации</w:t>
      </w:r>
    </w:p>
    <w:p w:rsidR="00E45499" w:rsidRPr="00857964" w:rsidRDefault="00E45499" w:rsidP="00E45499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</w:p>
    <w:p w:rsidR="00E45499" w:rsidRPr="00857964" w:rsidRDefault="00E45499" w:rsidP="00E45499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 w:rsidRPr="00857964">
        <w:rPr>
          <w:szCs w:val="28"/>
        </w:rPr>
        <w:t>округа Ставропольского края</w:t>
      </w:r>
    </w:p>
    <w:p w:rsidR="00E45499" w:rsidRPr="00857964" w:rsidRDefault="00526EC5" w:rsidP="00E45499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>от 16 мая</w:t>
      </w:r>
      <w:r w:rsidR="00E45499" w:rsidRPr="00857964">
        <w:rPr>
          <w:szCs w:val="28"/>
        </w:rPr>
        <w:t xml:space="preserve"> 20</w:t>
      </w:r>
      <w:r w:rsidR="00E45499">
        <w:rPr>
          <w:szCs w:val="28"/>
        </w:rPr>
        <w:t>24</w:t>
      </w:r>
      <w:r>
        <w:rPr>
          <w:szCs w:val="28"/>
        </w:rPr>
        <w:t xml:space="preserve"> г. № 1480</w:t>
      </w:r>
    </w:p>
    <w:p w:rsidR="00D25CEB" w:rsidRDefault="00D25CEB" w:rsidP="00D25CEB">
      <w:pPr>
        <w:jc w:val="center"/>
        <w:rPr>
          <w:szCs w:val="28"/>
          <w:highlight w:val="yellow"/>
        </w:rPr>
      </w:pPr>
    </w:p>
    <w:p w:rsidR="00E45499" w:rsidRDefault="00E45499" w:rsidP="00D25CEB">
      <w:pPr>
        <w:jc w:val="center"/>
        <w:rPr>
          <w:szCs w:val="28"/>
          <w:highlight w:val="yellow"/>
        </w:rPr>
      </w:pPr>
    </w:p>
    <w:p w:rsidR="00D25CEB" w:rsidRDefault="00D25CEB" w:rsidP="00D25CEB">
      <w:pPr>
        <w:jc w:val="center"/>
        <w:rPr>
          <w:szCs w:val="28"/>
          <w:highlight w:val="yellow"/>
        </w:rPr>
      </w:pPr>
    </w:p>
    <w:p w:rsidR="00D25CEB" w:rsidRDefault="00D25CEB" w:rsidP="00D25CEB">
      <w:pPr>
        <w:jc w:val="center"/>
        <w:rPr>
          <w:szCs w:val="28"/>
          <w:highlight w:val="yellow"/>
        </w:rPr>
      </w:pPr>
    </w:p>
    <w:p w:rsidR="00D25CEB" w:rsidRDefault="00D25CEB" w:rsidP="00D25CEB">
      <w:pPr>
        <w:spacing w:line="240" w:lineRule="exact"/>
        <w:jc w:val="center"/>
        <w:rPr>
          <w:szCs w:val="28"/>
        </w:rPr>
      </w:pPr>
      <w:r>
        <w:rPr>
          <w:szCs w:val="28"/>
        </w:rPr>
        <w:t>ПОРЯДОК</w:t>
      </w:r>
    </w:p>
    <w:p w:rsidR="00D25CEB" w:rsidRDefault="00D25CEB" w:rsidP="00D25CEB">
      <w:pPr>
        <w:spacing w:line="240" w:lineRule="exact"/>
        <w:jc w:val="center"/>
        <w:rPr>
          <w:szCs w:val="28"/>
        </w:rPr>
      </w:pPr>
    </w:p>
    <w:p w:rsidR="00D25CEB" w:rsidRDefault="00D25CEB" w:rsidP="00D25CEB">
      <w:pPr>
        <w:spacing w:line="240" w:lineRule="exact"/>
        <w:jc w:val="center"/>
        <w:rPr>
          <w:szCs w:val="28"/>
        </w:rPr>
      </w:pPr>
      <w:r>
        <w:rPr>
          <w:szCs w:val="28"/>
        </w:rPr>
        <w:t>проведения личного приема граждан</w:t>
      </w:r>
      <w:r>
        <w:t xml:space="preserve"> </w:t>
      </w:r>
      <w:r>
        <w:rPr>
          <w:szCs w:val="28"/>
        </w:rPr>
        <w:t>в администрации</w:t>
      </w:r>
    </w:p>
    <w:p w:rsidR="00D25CEB" w:rsidRDefault="00D25CEB" w:rsidP="00D25CEB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Георгиевского муниципального округа Ставропольского края </w:t>
      </w:r>
    </w:p>
    <w:p w:rsidR="00D25CEB" w:rsidRDefault="00D25CEB" w:rsidP="00D25CEB">
      <w:pPr>
        <w:jc w:val="center"/>
        <w:rPr>
          <w:szCs w:val="28"/>
        </w:rPr>
      </w:pPr>
    </w:p>
    <w:p w:rsidR="00D25CEB" w:rsidRDefault="00D25CEB" w:rsidP="00D25CEB">
      <w:pPr>
        <w:jc w:val="center"/>
        <w:rPr>
          <w:szCs w:val="28"/>
        </w:rPr>
      </w:pPr>
    </w:p>
    <w:p w:rsidR="00D25CEB" w:rsidRDefault="00D25CEB" w:rsidP="00D25CEB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Настоящий порядок определяет правила организации личного при</w:t>
      </w:r>
      <w:r>
        <w:rPr>
          <w:szCs w:val="28"/>
        </w:rPr>
        <w:t>е</w:t>
      </w:r>
      <w:r>
        <w:rPr>
          <w:szCs w:val="28"/>
        </w:rPr>
        <w:t>ма граждан Главой Георгиевского муниципального округа Ставропольского края, первым заместителем (заместителями) главы администрации Георгие</w:t>
      </w:r>
      <w:r>
        <w:rPr>
          <w:szCs w:val="28"/>
        </w:rPr>
        <w:t>в</w:t>
      </w:r>
      <w:r>
        <w:rPr>
          <w:szCs w:val="28"/>
        </w:rPr>
        <w:t>ского муниципального округа Ставропольского края, управляющим делами администрации Георгиевского муниципального округа Ставропольского края и уполномоченными лицами (далее – должностное лицо) рассмотрения пол</w:t>
      </w:r>
      <w:r>
        <w:rPr>
          <w:szCs w:val="28"/>
        </w:rPr>
        <w:t>у</w:t>
      </w:r>
      <w:r>
        <w:rPr>
          <w:szCs w:val="28"/>
        </w:rPr>
        <w:t>ченных во время личного приема предложений, заявлений, жалоб (далее - обращения) граждан, принятия по ним решений и направления заявителям ответов в установленный</w:t>
      </w:r>
      <w:proofErr w:type="gramEnd"/>
      <w:r>
        <w:rPr>
          <w:szCs w:val="28"/>
        </w:rPr>
        <w:t xml:space="preserve"> законодательством Российской Федерации срок.</w:t>
      </w:r>
    </w:p>
    <w:p w:rsidR="00D25CEB" w:rsidRDefault="00D25CEB" w:rsidP="00D25CEB">
      <w:pPr>
        <w:ind w:firstLine="709"/>
        <w:jc w:val="both"/>
        <w:rPr>
          <w:szCs w:val="28"/>
        </w:rPr>
      </w:pPr>
    </w:p>
    <w:p w:rsidR="00D25CEB" w:rsidRDefault="00D25CEB" w:rsidP="00D25CEB">
      <w:pPr>
        <w:ind w:firstLine="709"/>
        <w:jc w:val="both"/>
        <w:rPr>
          <w:szCs w:val="28"/>
        </w:rPr>
      </w:pPr>
      <w:r>
        <w:rPr>
          <w:szCs w:val="28"/>
        </w:rPr>
        <w:t>2. Порядок разработан с целью обеспечения реализации заявителями права личного обращения в администрацию Георгиевского муниципального округа Ставропольского края (далее - администрация округа), определяющ</w:t>
      </w:r>
      <w:r>
        <w:rPr>
          <w:szCs w:val="28"/>
        </w:rPr>
        <w:t>е</w:t>
      </w:r>
      <w:r>
        <w:rPr>
          <w:szCs w:val="28"/>
        </w:rPr>
        <w:t>го возможность заявителей напрямую в устной форме (на личном приеме) довести до сведения должностного лица обращение.</w:t>
      </w:r>
    </w:p>
    <w:p w:rsidR="00D25CEB" w:rsidRDefault="00D25CEB" w:rsidP="00D25CEB">
      <w:pPr>
        <w:ind w:firstLine="709"/>
        <w:jc w:val="both"/>
        <w:rPr>
          <w:szCs w:val="28"/>
        </w:rPr>
      </w:pPr>
    </w:p>
    <w:p w:rsidR="00D25CEB" w:rsidRDefault="00D25CEB" w:rsidP="00D25CEB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Личный прием граждан в администрации округа проводится дол</w:t>
      </w:r>
      <w:r>
        <w:rPr>
          <w:szCs w:val="28"/>
        </w:rPr>
        <w:t>ж</w:t>
      </w:r>
      <w:r>
        <w:rPr>
          <w:szCs w:val="28"/>
        </w:rPr>
        <w:t>ностными лицами, которые в своей деятельности руководствуются Конст</w:t>
      </w:r>
      <w:r>
        <w:rPr>
          <w:szCs w:val="28"/>
        </w:rPr>
        <w:t>и</w:t>
      </w:r>
      <w:r>
        <w:rPr>
          <w:szCs w:val="28"/>
        </w:rPr>
        <w:t>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субъектов Российской Федерации, муниципальными правовыми актами Георгиевского муниципального округа Ставропольского края и иными правовыми актами, регулирующими порядок работы с обращ</w:t>
      </w:r>
      <w:r>
        <w:rPr>
          <w:szCs w:val="28"/>
        </w:rPr>
        <w:t>е</w:t>
      </w:r>
      <w:r>
        <w:rPr>
          <w:szCs w:val="28"/>
        </w:rPr>
        <w:t>ниями граждан и организаций, по вопросам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находящимся</w:t>
      </w:r>
      <w:proofErr w:type="gramEnd"/>
      <w:r>
        <w:rPr>
          <w:szCs w:val="28"/>
        </w:rPr>
        <w:t xml:space="preserve"> в компетенции администрации округа.</w:t>
      </w:r>
    </w:p>
    <w:p w:rsidR="00D25CEB" w:rsidRDefault="00D25CEB" w:rsidP="00D25CEB">
      <w:pPr>
        <w:ind w:firstLine="709"/>
        <w:jc w:val="both"/>
        <w:rPr>
          <w:szCs w:val="28"/>
        </w:rPr>
      </w:pPr>
    </w:p>
    <w:p w:rsidR="00D25CEB" w:rsidRDefault="00D25CEB" w:rsidP="00D25CEB">
      <w:pPr>
        <w:ind w:firstLine="709"/>
        <w:jc w:val="both"/>
        <w:rPr>
          <w:szCs w:val="28"/>
        </w:rPr>
      </w:pPr>
      <w:r>
        <w:rPr>
          <w:szCs w:val="28"/>
        </w:rPr>
        <w:t>4. Личный прием заявителей должностными лицами проводится с</w:t>
      </w:r>
      <w:r>
        <w:rPr>
          <w:szCs w:val="28"/>
        </w:rPr>
        <w:t>о</w:t>
      </w:r>
      <w:r>
        <w:rPr>
          <w:szCs w:val="28"/>
        </w:rPr>
        <w:t>гласно графику приема граждан, утвержденному Главой Георгиевского м</w:t>
      </w:r>
      <w:r>
        <w:rPr>
          <w:szCs w:val="28"/>
        </w:rPr>
        <w:t>у</w:t>
      </w:r>
      <w:r>
        <w:rPr>
          <w:szCs w:val="28"/>
        </w:rPr>
        <w:t>ниципального округа Ставропольского края.</w:t>
      </w:r>
    </w:p>
    <w:p w:rsidR="00D25CEB" w:rsidRDefault="00D25CEB" w:rsidP="00D25CE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5. Личный прием граждан проводится в служебных кабинетах дол</w:t>
      </w:r>
      <w:r>
        <w:rPr>
          <w:szCs w:val="28"/>
        </w:rPr>
        <w:t>ж</w:t>
      </w:r>
      <w:r>
        <w:rPr>
          <w:szCs w:val="28"/>
        </w:rPr>
        <w:t>ностных лиц, осуществляющих прием, или специально организованных п</w:t>
      </w:r>
      <w:r>
        <w:rPr>
          <w:szCs w:val="28"/>
        </w:rPr>
        <w:t>о</w:t>
      </w:r>
      <w:r>
        <w:rPr>
          <w:szCs w:val="28"/>
        </w:rPr>
        <w:t>мещениях.</w:t>
      </w:r>
    </w:p>
    <w:p w:rsidR="00D25CEB" w:rsidRDefault="00D25CEB" w:rsidP="00D25CEB">
      <w:pPr>
        <w:ind w:firstLine="709"/>
        <w:jc w:val="both"/>
        <w:rPr>
          <w:szCs w:val="28"/>
        </w:rPr>
      </w:pPr>
    </w:p>
    <w:p w:rsidR="00D25CEB" w:rsidRDefault="00D25CEB" w:rsidP="00D25CEB">
      <w:pPr>
        <w:ind w:firstLine="709"/>
        <w:jc w:val="both"/>
        <w:rPr>
          <w:szCs w:val="28"/>
        </w:rPr>
      </w:pPr>
      <w:r>
        <w:rPr>
          <w:szCs w:val="28"/>
        </w:rPr>
        <w:t>6. Должностное лицо, осуществляющее личный прием граждан, для обеспечения оперативного, квалифицированного решения поставленных п</w:t>
      </w:r>
      <w:r>
        <w:rPr>
          <w:szCs w:val="28"/>
        </w:rPr>
        <w:t>о</w:t>
      </w:r>
      <w:r>
        <w:rPr>
          <w:szCs w:val="28"/>
        </w:rPr>
        <w:t>сетителем вопросов, может привлекать к их рассмотрению специалистов с</w:t>
      </w:r>
      <w:r>
        <w:rPr>
          <w:szCs w:val="28"/>
        </w:rPr>
        <w:t>о</w:t>
      </w:r>
      <w:r>
        <w:rPr>
          <w:szCs w:val="28"/>
        </w:rPr>
        <w:t>ответствующих структурных подразделений администрации округа.</w:t>
      </w:r>
    </w:p>
    <w:p w:rsidR="00D25CEB" w:rsidRDefault="00D25CEB" w:rsidP="00D25CEB">
      <w:pPr>
        <w:ind w:firstLine="709"/>
        <w:jc w:val="both"/>
        <w:rPr>
          <w:szCs w:val="28"/>
        </w:rPr>
      </w:pPr>
    </w:p>
    <w:p w:rsidR="00D25CEB" w:rsidRDefault="00D25CEB" w:rsidP="00D25CEB">
      <w:pPr>
        <w:ind w:firstLine="709"/>
        <w:jc w:val="both"/>
        <w:rPr>
          <w:szCs w:val="28"/>
        </w:rPr>
      </w:pPr>
      <w:r>
        <w:rPr>
          <w:szCs w:val="28"/>
        </w:rPr>
        <w:t>7. Информация о режиме работы, адресе администрации округа и гр</w:t>
      </w:r>
      <w:r>
        <w:rPr>
          <w:szCs w:val="28"/>
        </w:rPr>
        <w:t>а</w:t>
      </w:r>
      <w:r>
        <w:rPr>
          <w:szCs w:val="28"/>
        </w:rPr>
        <w:t>фик личного приема граждан размещаются на официальном сайте Георгие</w:t>
      </w:r>
      <w:r>
        <w:rPr>
          <w:szCs w:val="28"/>
        </w:rPr>
        <w:t>в</w:t>
      </w:r>
      <w:r>
        <w:rPr>
          <w:szCs w:val="28"/>
        </w:rPr>
        <w:t>ского муниципального округа Ставропольского края в информационно-телекоммуникационной сети «Интернет».</w:t>
      </w:r>
    </w:p>
    <w:p w:rsidR="00D25CEB" w:rsidRPr="00FB74A5" w:rsidRDefault="00D25CEB" w:rsidP="00D25CEB">
      <w:pPr>
        <w:ind w:firstLine="709"/>
        <w:jc w:val="both"/>
        <w:rPr>
          <w:szCs w:val="28"/>
        </w:rPr>
      </w:pPr>
    </w:p>
    <w:p w:rsidR="00D25CEB" w:rsidRDefault="00D25CEB" w:rsidP="00D25C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B74A5">
        <w:rPr>
          <w:rFonts w:ascii="Times New Roman" w:hAnsi="Times New Roman" w:cs="Times New Roman"/>
          <w:sz w:val="28"/>
          <w:szCs w:val="28"/>
        </w:rPr>
        <w:t>.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Предварительная запись граждан на личный прием осуществляется должностным лицом, ответственным за делопроизводство по обращениям граждан, ежедневно с 9-00 до 18-00 (кроме выходных и праздничных дней), в предвыходной и предпраздничный день - с 9-00 до 16-00, перерыв с 13-00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14-00.</w:t>
      </w:r>
    </w:p>
    <w:p w:rsidR="00D25CEB" w:rsidRDefault="00D25CEB" w:rsidP="00D25CEB">
      <w:pPr>
        <w:ind w:firstLine="709"/>
        <w:jc w:val="both"/>
        <w:rPr>
          <w:szCs w:val="28"/>
        </w:rPr>
      </w:pPr>
    </w:p>
    <w:p w:rsidR="00D25CEB" w:rsidRDefault="00D25CEB" w:rsidP="00D25CEB">
      <w:pPr>
        <w:ind w:firstLine="709"/>
        <w:jc w:val="both"/>
        <w:rPr>
          <w:szCs w:val="28"/>
        </w:rPr>
      </w:pPr>
      <w:r>
        <w:rPr>
          <w:szCs w:val="28"/>
        </w:rPr>
        <w:t>9. Заявитель при записи на личный прием предъявляет документ, уд</w:t>
      </w:r>
      <w:r>
        <w:rPr>
          <w:szCs w:val="28"/>
        </w:rPr>
        <w:t>о</w:t>
      </w:r>
      <w:r>
        <w:rPr>
          <w:szCs w:val="28"/>
        </w:rPr>
        <w:t>стоверяющий его личность, и кратко излагает суть обращения.</w:t>
      </w:r>
    </w:p>
    <w:p w:rsidR="00D25CEB" w:rsidRDefault="00D25CEB" w:rsidP="00D25CEB">
      <w:pPr>
        <w:ind w:firstLine="709"/>
        <w:jc w:val="both"/>
        <w:rPr>
          <w:szCs w:val="28"/>
        </w:rPr>
      </w:pPr>
      <w:r>
        <w:rPr>
          <w:szCs w:val="28"/>
        </w:rPr>
        <w:t>Также сообщает: почтовый адрес, номер телефона, либо адрес эле</w:t>
      </w:r>
      <w:r>
        <w:rPr>
          <w:szCs w:val="28"/>
        </w:rPr>
        <w:t>к</w:t>
      </w:r>
      <w:r>
        <w:rPr>
          <w:szCs w:val="28"/>
        </w:rPr>
        <w:t>тронной почты для направления ответа, фамилию, имя и отчество (последнее - при наличии) или наименование объединения граждан, представителем к</w:t>
      </w:r>
      <w:r>
        <w:rPr>
          <w:szCs w:val="28"/>
        </w:rPr>
        <w:t>о</w:t>
      </w:r>
      <w:r>
        <w:rPr>
          <w:szCs w:val="28"/>
        </w:rPr>
        <w:t>торого он является.</w:t>
      </w:r>
    </w:p>
    <w:p w:rsidR="00D25CEB" w:rsidRDefault="00D25CEB" w:rsidP="00D25CEB">
      <w:pPr>
        <w:ind w:firstLine="709"/>
        <w:jc w:val="both"/>
        <w:rPr>
          <w:szCs w:val="28"/>
        </w:rPr>
      </w:pPr>
    </w:p>
    <w:p w:rsidR="00D25CEB" w:rsidRDefault="00D25CEB" w:rsidP="00D25CEB">
      <w:pPr>
        <w:ind w:firstLine="709"/>
        <w:jc w:val="both"/>
        <w:rPr>
          <w:szCs w:val="28"/>
        </w:rPr>
      </w:pPr>
      <w:r>
        <w:rPr>
          <w:szCs w:val="28"/>
        </w:rPr>
        <w:t>10. Заявителю может быть отказано в записи на личный прием в сл</w:t>
      </w:r>
      <w:r>
        <w:rPr>
          <w:szCs w:val="28"/>
        </w:rPr>
        <w:t>у</w:t>
      </w:r>
      <w:r>
        <w:rPr>
          <w:szCs w:val="28"/>
        </w:rPr>
        <w:t>чае, если:</w:t>
      </w:r>
    </w:p>
    <w:p w:rsidR="00D25CEB" w:rsidRDefault="00D25CEB" w:rsidP="00D25CEB">
      <w:pPr>
        <w:ind w:firstLine="709"/>
        <w:jc w:val="both"/>
        <w:rPr>
          <w:szCs w:val="28"/>
        </w:rPr>
      </w:pPr>
      <w:r>
        <w:rPr>
          <w:szCs w:val="28"/>
        </w:rPr>
        <w:t>1) решение поставленного им вопроса не входит в компетенцию адм</w:t>
      </w:r>
      <w:r>
        <w:rPr>
          <w:szCs w:val="28"/>
        </w:rPr>
        <w:t>и</w:t>
      </w:r>
      <w:r>
        <w:rPr>
          <w:szCs w:val="28"/>
        </w:rPr>
        <w:t>нистрации округа с разъяснением заявителю, в какой государственный орган, орган местного самоуправления или организацию и в каком порядке ему сл</w:t>
      </w:r>
      <w:r>
        <w:rPr>
          <w:szCs w:val="28"/>
        </w:rPr>
        <w:t>е</w:t>
      </w:r>
      <w:r>
        <w:rPr>
          <w:szCs w:val="28"/>
        </w:rPr>
        <w:t>дует обратиться;</w:t>
      </w:r>
    </w:p>
    <w:p w:rsidR="00D25CEB" w:rsidRDefault="00D25CEB" w:rsidP="00D25CEB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2) по поставленному заявителем вопросу ему ранее давались мотив</w:t>
      </w:r>
      <w:r>
        <w:rPr>
          <w:szCs w:val="28"/>
        </w:rPr>
        <w:t>и</w:t>
      </w:r>
      <w:r>
        <w:rPr>
          <w:szCs w:val="28"/>
        </w:rPr>
        <w:t>рованные ответы, и в ходе записи на личный прием он не приводит новых доводов, имеющих существенное значение для рассмотрения устного обр</w:t>
      </w:r>
      <w:r>
        <w:rPr>
          <w:szCs w:val="28"/>
        </w:rPr>
        <w:t>а</w:t>
      </w:r>
      <w:r>
        <w:rPr>
          <w:szCs w:val="28"/>
        </w:rPr>
        <w:t xml:space="preserve">щения, в соответствии с частью 5 статьи 11 Федерального закона от </w:t>
      </w:r>
      <w:r>
        <w:rPr>
          <w:szCs w:val="28"/>
        </w:rPr>
        <w:br/>
        <w:t>02 мая 2006 г. № 59-ФЗ «О порядке рассмотрения обращения граждан в Ро</w:t>
      </w:r>
      <w:r>
        <w:rPr>
          <w:szCs w:val="28"/>
        </w:rPr>
        <w:t>с</w:t>
      </w:r>
      <w:r>
        <w:rPr>
          <w:szCs w:val="28"/>
        </w:rPr>
        <w:t>сийской Федерации»;</w:t>
      </w:r>
      <w:proofErr w:type="gramEnd"/>
    </w:p>
    <w:p w:rsidR="00D25CEB" w:rsidRDefault="00D25CEB" w:rsidP="00D25CEB">
      <w:pPr>
        <w:ind w:firstLine="709"/>
        <w:jc w:val="both"/>
        <w:rPr>
          <w:szCs w:val="28"/>
        </w:rPr>
      </w:pPr>
      <w:r>
        <w:rPr>
          <w:szCs w:val="28"/>
        </w:rPr>
        <w:t>3) заявитель обжалует судебное решение.</w:t>
      </w:r>
    </w:p>
    <w:p w:rsidR="00D25CEB" w:rsidRDefault="00D25CEB" w:rsidP="00D25CEB">
      <w:pPr>
        <w:jc w:val="both"/>
        <w:rPr>
          <w:szCs w:val="28"/>
        </w:rPr>
      </w:pPr>
    </w:p>
    <w:p w:rsidR="00D25CEB" w:rsidRDefault="00D25CEB" w:rsidP="00D25CEB">
      <w:pPr>
        <w:ind w:firstLine="709"/>
        <w:jc w:val="both"/>
        <w:rPr>
          <w:szCs w:val="28"/>
        </w:rPr>
      </w:pPr>
      <w:r>
        <w:rPr>
          <w:szCs w:val="28"/>
        </w:rPr>
        <w:t>11. Содержание устного обращения и результаты рассмотрения данн</w:t>
      </w:r>
      <w:r>
        <w:rPr>
          <w:szCs w:val="28"/>
        </w:rPr>
        <w:t>о</w:t>
      </w:r>
      <w:r>
        <w:rPr>
          <w:szCs w:val="28"/>
        </w:rPr>
        <w:t xml:space="preserve">го обращения заносятся в карточку личного приема граждан. </w:t>
      </w:r>
      <w:proofErr w:type="gramStart"/>
      <w:r>
        <w:rPr>
          <w:szCs w:val="28"/>
        </w:rPr>
        <w:t>Также вносятся: фамилия, имя, отчество (последнее - при наличии) заявителя или наименов</w:t>
      </w:r>
      <w:r>
        <w:rPr>
          <w:szCs w:val="28"/>
        </w:rPr>
        <w:t>а</w:t>
      </w:r>
      <w:r>
        <w:rPr>
          <w:szCs w:val="28"/>
        </w:rPr>
        <w:lastRenderedPageBreak/>
        <w:t>ние объединения граждан, представителем которого он является, отмечается наличие документа, удостоверяющего личность, почтовый адрес, либо адрес электронной почты для направления ответа, социальное положение.</w:t>
      </w:r>
      <w:proofErr w:type="gramEnd"/>
    </w:p>
    <w:p w:rsidR="00D25CEB" w:rsidRDefault="00D25CEB" w:rsidP="00D25CEB">
      <w:pPr>
        <w:ind w:firstLine="709"/>
        <w:jc w:val="both"/>
        <w:rPr>
          <w:szCs w:val="28"/>
        </w:rPr>
      </w:pPr>
    </w:p>
    <w:p w:rsidR="00D25CEB" w:rsidRDefault="00D25CEB" w:rsidP="00D25CEB">
      <w:pPr>
        <w:ind w:firstLine="709"/>
        <w:jc w:val="both"/>
        <w:rPr>
          <w:szCs w:val="28"/>
        </w:rPr>
      </w:pPr>
      <w:r>
        <w:rPr>
          <w:szCs w:val="28"/>
        </w:rPr>
        <w:t>12. В случае если изложенные в устном обращении факты и обсто</w:t>
      </w:r>
      <w:r>
        <w:rPr>
          <w:szCs w:val="28"/>
        </w:rPr>
        <w:t>я</w:t>
      </w:r>
      <w:r>
        <w:rPr>
          <w:szCs w:val="28"/>
        </w:rPr>
        <w:t>тельства являются очевидными и не требуют дополнительной проверки, о</w:t>
      </w:r>
      <w:r>
        <w:rPr>
          <w:szCs w:val="28"/>
        </w:rPr>
        <w:t>т</w:t>
      </w:r>
      <w:r>
        <w:rPr>
          <w:szCs w:val="28"/>
        </w:rPr>
        <w:t>вет на обращение с согласия гражданина может быть дан устно в ходе личн</w:t>
      </w:r>
      <w:r>
        <w:rPr>
          <w:szCs w:val="28"/>
        </w:rPr>
        <w:t>о</w:t>
      </w:r>
      <w:r>
        <w:rPr>
          <w:szCs w:val="28"/>
        </w:rPr>
        <w:t>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25CEB" w:rsidRDefault="00D25CEB" w:rsidP="00D25CEB">
      <w:pPr>
        <w:ind w:firstLine="709"/>
        <w:jc w:val="both"/>
        <w:rPr>
          <w:szCs w:val="28"/>
        </w:rPr>
      </w:pPr>
    </w:p>
    <w:p w:rsidR="00D25CEB" w:rsidRDefault="00D25CEB" w:rsidP="00D25CEB">
      <w:pPr>
        <w:ind w:firstLine="709"/>
        <w:jc w:val="both"/>
        <w:rPr>
          <w:szCs w:val="28"/>
        </w:rPr>
      </w:pPr>
      <w:r>
        <w:rPr>
          <w:szCs w:val="28"/>
        </w:rPr>
        <w:t>13. Письменные обращения, принятые в ходе личного приема граждан, регистрируются в программе СЭДД «Дело», ставятся на контроль и рассма</w:t>
      </w:r>
      <w:r>
        <w:rPr>
          <w:szCs w:val="28"/>
        </w:rPr>
        <w:t>т</w:t>
      </w:r>
      <w:r>
        <w:rPr>
          <w:szCs w:val="28"/>
        </w:rPr>
        <w:t>риваются в порядке, установленном Федеральным законом от 02 мая 2006 г.                        № 59-ФЗ «О порядке рассмотрения обращения граждан в Российской Фед</w:t>
      </w:r>
      <w:r>
        <w:rPr>
          <w:szCs w:val="28"/>
        </w:rPr>
        <w:t>е</w:t>
      </w:r>
      <w:r>
        <w:rPr>
          <w:szCs w:val="28"/>
        </w:rPr>
        <w:t>рации».</w:t>
      </w:r>
    </w:p>
    <w:p w:rsidR="004A760F" w:rsidRDefault="004A760F" w:rsidP="00D25CEB">
      <w:pPr>
        <w:ind w:firstLine="709"/>
        <w:jc w:val="both"/>
        <w:rPr>
          <w:szCs w:val="28"/>
        </w:rPr>
      </w:pPr>
    </w:p>
    <w:p w:rsidR="004A760F" w:rsidRDefault="004A760F" w:rsidP="00D25CEB">
      <w:pPr>
        <w:ind w:firstLine="709"/>
        <w:jc w:val="both"/>
        <w:rPr>
          <w:szCs w:val="28"/>
        </w:rPr>
      </w:pPr>
    </w:p>
    <w:p w:rsidR="004A760F" w:rsidRDefault="004A760F" w:rsidP="00970F24">
      <w:pPr>
        <w:ind w:firstLine="709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_____</w:t>
      </w:r>
    </w:p>
    <w:p w:rsidR="006001A7" w:rsidRDefault="006001A7">
      <w:pPr>
        <w:rPr>
          <w:szCs w:val="28"/>
        </w:rPr>
      </w:pPr>
    </w:p>
    <w:sectPr w:rsidR="006001A7" w:rsidSect="00475200">
      <w:headerReference w:type="defaul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3A2" w:rsidRDefault="000E53A2" w:rsidP="00CC72BD">
      <w:r>
        <w:separator/>
      </w:r>
    </w:p>
  </w:endnote>
  <w:endnote w:type="continuationSeparator" w:id="0">
    <w:p w:rsidR="000E53A2" w:rsidRDefault="000E53A2" w:rsidP="00CC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3A2" w:rsidRDefault="000E53A2" w:rsidP="00CC72BD">
      <w:r>
        <w:separator/>
      </w:r>
    </w:p>
  </w:footnote>
  <w:footnote w:type="continuationSeparator" w:id="0">
    <w:p w:rsidR="000E53A2" w:rsidRDefault="000E53A2" w:rsidP="00CC7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933179"/>
      <w:docPartObj>
        <w:docPartGallery w:val="Page Numbers (Top of Page)"/>
        <w:docPartUnique/>
      </w:docPartObj>
    </w:sdtPr>
    <w:sdtEndPr/>
    <w:sdtContent>
      <w:p w:rsidR="008B2C75" w:rsidRDefault="00E45499" w:rsidP="00E4549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F2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301001"/>
      <w:docPartObj>
        <w:docPartGallery w:val="Page Numbers (Top of Page)"/>
        <w:docPartUnique/>
      </w:docPartObj>
    </w:sdtPr>
    <w:sdtEndPr/>
    <w:sdtContent>
      <w:p w:rsidR="008B2C75" w:rsidRDefault="00475200" w:rsidP="0047520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F2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D30"/>
    <w:multiLevelType w:val="hybridMultilevel"/>
    <w:tmpl w:val="CC7A0A7E"/>
    <w:lvl w:ilvl="0" w:tplc="AC2A3828">
      <w:start w:val="1"/>
      <w:numFmt w:val="decimal"/>
      <w:lvlText w:val="%1."/>
      <w:lvlJc w:val="left"/>
      <w:pPr>
        <w:ind w:left="107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11A73"/>
    <w:multiLevelType w:val="hybridMultilevel"/>
    <w:tmpl w:val="E01EA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FB0521"/>
    <w:multiLevelType w:val="hybridMultilevel"/>
    <w:tmpl w:val="EAFE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83"/>
    <w:rsid w:val="000026C5"/>
    <w:rsid w:val="00032AD8"/>
    <w:rsid w:val="00047F7A"/>
    <w:rsid w:val="00053B4A"/>
    <w:rsid w:val="00054749"/>
    <w:rsid w:val="00063E78"/>
    <w:rsid w:val="00066773"/>
    <w:rsid w:val="0007376C"/>
    <w:rsid w:val="000A4F80"/>
    <w:rsid w:val="000D72E2"/>
    <w:rsid w:val="000E53A2"/>
    <w:rsid w:val="000F12FE"/>
    <w:rsid w:val="000F5EC7"/>
    <w:rsid w:val="000F776E"/>
    <w:rsid w:val="00106F6A"/>
    <w:rsid w:val="00111FA1"/>
    <w:rsid w:val="001132BE"/>
    <w:rsid w:val="00114AA7"/>
    <w:rsid w:val="001209D4"/>
    <w:rsid w:val="0012216D"/>
    <w:rsid w:val="0013633C"/>
    <w:rsid w:val="00140A90"/>
    <w:rsid w:val="0015008F"/>
    <w:rsid w:val="001527B3"/>
    <w:rsid w:val="00160D59"/>
    <w:rsid w:val="001632FF"/>
    <w:rsid w:val="00164131"/>
    <w:rsid w:val="00167A4F"/>
    <w:rsid w:val="00193096"/>
    <w:rsid w:val="001A29BE"/>
    <w:rsid w:val="001A519D"/>
    <w:rsid w:val="001B1C18"/>
    <w:rsid w:val="001C3312"/>
    <w:rsid w:val="001D6ACA"/>
    <w:rsid w:val="001E2C6A"/>
    <w:rsid w:val="001E4DCD"/>
    <w:rsid w:val="001E5334"/>
    <w:rsid w:val="001E7B06"/>
    <w:rsid w:val="0021733C"/>
    <w:rsid w:val="002224CD"/>
    <w:rsid w:val="00222B28"/>
    <w:rsid w:val="002264FC"/>
    <w:rsid w:val="002353DF"/>
    <w:rsid w:val="00235A8F"/>
    <w:rsid w:val="0023703E"/>
    <w:rsid w:val="002506D9"/>
    <w:rsid w:val="0025072E"/>
    <w:rsid w:val="0025558B"/>
    <w:rsid w:val="00256ECF"/>
    <w:rsid w:val="002675CE"/>
    <w:rsid w:val="00271694"/>
    <w:rsid w:val="002A1A9F"/>
    <w:rsid w:val="002A246B"/>
    <w:rsid w:val="002A5911"/>
    <w:rsid w:val="002A71B4"/>
    <w:rsid w:val="002B21D7"/>
    <w:rsid w:val="002B5EAC"/>
    <w:rsid w:val="002C23E0"/>
    <w:rsid w:val="002C58F1"/>
    <w:rsid w:val="002C67CF"/>
    <w:rsid w:val="002D0672"/>
    <w:rsid w:val="002E30F4"/>
    <w:rsid w:val="002F2CA3"/>
    <w:rsid w:val="002F63C0"/>
    <w:rsid w:val="00301315"/>
    <w:rsid w:val="00303A5A"/>
    <w:rsid w:val="00305024"/>
    <w:rsid w:val="00315E31"/>
    <w:rsid w:val="00321E1F"/>
    <w:rsid w:val="00322EF5"/>
    <w:rsid w:val="0032527C"/>
    <w:rsid w:val="003342ED"/>
    <w:rsid w:val="003348F2"/>
    <w:rsid w:val="003349BA"/>
    <w:rsid w:val="00336484"/>
    <w:rsid w:val="00340878"/>
    <w:rsid w:val="00343D65"/>
    <w:rsid w:val="00346A1F"/>
    <w:rsid w:val="00356E38"/>
    <w:rsid w:val="003638AF"/>
    <w:rsid w:val="003642DB"/>
    <w:rsid w:val="00367FE3"/>
    <w:rsid w:val="00372D34"/>
    <w:rsid w:val="00377BDC"/>
    <w:rsid w:val="00382529"/>
    <w:rsid w:val="003837B2"/>
    <w:rsid w:val="0039661D"/>
    <w:rsid w:val="003A11B0"/>
    <w:rsid w:val="003A1BAF"/>
    <w:rsid w:val="003B449C"/>
    <w:rsid w:val="003B519B"/>
    <w:rsid w:val="003C487E"/>
    <w:rsid w:val="003C6C26"/>
    <w:rsid w:val="003D35D4"/>
    <w:rsid w:val="003E2E53"/>
    <w:rsid w:val="003E6165"/>
    <w:rsid w:val="003E7858"/>
    <w:rsid w:val="003F5D6D"/>
    <w:rsid w:val="00402711"/>
    <w:rsid w:val="004060A7"/>
    <w:rsid w:val="004068D9"/>
    <w:rsid w:val="004121F7"/>
    <w:rsid w:val="004141D9"/>
    <w:rsid w:val="00415F48"/>
    <w:rsid w:val="00424191"/>
    <w:rsid w:val="004260BF"/>
    <w:rsid w:val="00431476"/>
    <w:rsid w:val="0043310C"/>
    <w:rsid w:val="00433A38"/>
    <w:rsid w:val="00435970"/>
    <w:rsid w:val="004408B3"/>
    <w:rsid w:val="00445B17"/>
    <w:rsid w:val="00446783"/>
    <w:rsid w:val="00470BB8"/>
    <w:rsid w:val="00475200"/>
    <w:rsid w:val="00482F90"/>
    <w:rsid w:val="004850C3"/>
    <w:rsid w:val="00485ACA"/>
    <w:rsid w:val="0048791C"/>
    <w:rsid w:val="00487B11"/>
    <w:rsid w:val="00487C9E"/>
    <w:rsid w:val="0049122F"/>
    <w:rsid w:val="00494598"/>
    <w:rsid w:val="00495D26"/>
    <w:rsid w:val="004972EA"/>
    <w:rsid w:val="004A37F3"/>
    <w:rsid w:val="004A6600"/>
    <w:rsid w:val="004A6760"/>
    <w:rsid w:val="004A760F"/>
    <w:rsid w:val="004B43CD"/>
    <w:rsid w:val="004C776D"/>
    <w:rsid w:val="004C7A17"/>
    <w:rsid w:val="004D5FC1"/>
    <w:rsid w:val="004D7165"/>
    <w:rsid w:val="004F16E6"/>
    <w:rsid w:val="004F232B"/>
    <w:rsid w:val="004F47C1"/>
    <w:rsid w:val="004F6367"/>
    <w:rsid w:val="0052546C"/>
    <w:rsid w:val="00526EC5"/>
    <w:rsid w:val="0053402B"/>
    <w:rsid w:val="00536262"/>
    <w:rsid w:val="00552ABF"/>
    <w:rsid w:val="00556DF7"/>
    <w:rsid w:val="00570EB3"/>
    <w:rsid w:val="005830E9"/>
    <w:rsid w:val="005856FE"/>
    <w:rsid w:val="00592842"/>
    <w:rsid w:val="00596985"/>
    <w:rsid w:val="005A22F0"/>
    <w:rsid w:val="005A4BFC"/>
    <w:rsid w:val="005A6D90"/>
    <w:rsid w:val="005B593D"/>
    <w:rsid w:val="005B6622"/>
    <w:rsid w:val="005C1429"/>
    <w:rsid w:val="005C4924"/>
    <w:rsid w:val="005C4CEF"/>
    <w:rsid w:val="005D1A25"/>
    <w:rsid w:val="005E58C0"/>
    <w:rsid w:val="005F12CC"/>
    <w:rsid w:val="005F37C6"/>
    <w:rsid w:val="005F734B"/>
    <w:rsid w:val="006001A7"/>
    <w:rsid w:val="0060155A"/>
    <w:rsid w:val="00601D76"/>
    <w:rsid w:val="0061022C"/>
    <w:rsid w:val="00610956"/>
    <w:rsid w:val="00617DE6"/>
    <w:rsid w:val="00621280"/>
    <w:rsid w:val="00622E1C"/>
    <w:rsid w:val="00623CD7"/>
    <w:rsid w:val="0063026B"/>
    <w:rsid w:val="00630866"/>
    <w:rsid w:val="006470EE"/>
    <w:rsid w:val="00661D03"/>
    <w:rsid w:val="00672CD5"/>
    <w:rsid w:val="00674E2E"/>
    <w:rsid w:val="006930E5"/>
    <w:rsid w:val="006952A1"/>
    <w:rsid w:val="00696014"/>
    <w:rsid w:val="006A11F8"/>
    <w:rsid w:val="006A1E51"/>
    <w:rsid w:val="006A57B5"/>
    <w:rsid w:val="006C2579"/>
    <w:rsid w:val="006C2E79"/>
    <w:rsid w:val="006C5B28"/>
    <w:rsid w:val="006E3ACA"/>
    <w:rsid w:val="006F2989"/>
    <w:rsid w:val="006F2ADC"/>
    <w:rsid w:val="006F56AE"/>
    <w:rsid w:val="006F7985"/>
    <w:rsid w:val="007023BC"/>
    <w:rsid w:val="007041A4"/>
    <w:rsid w:val="00707626"/>
    <w:rsid w:val="00715E99"/>
    <w:rsid w:val="00733204"/>
    <w:rsid w:val="00737801"/>
    <w:rsid w:val="007414D5"/>
    <w:rsid w:val="0075225A"/>
    <w:rsid w:val="00754FDE"/>
    <w:rsid w:val="00755661"/>
    <w:rsid w:val="0076073C"/>
    <w:rsid w:val="00761519"/>
    <w:rsid w:val="00784EBC"/>
    <w:rsid w:val="007921CD"/>
    <w:rsid w:val="007A7661"/>
    <w:rsid w:val="007C5E4F"/>
    <w:rsid w:val="007E15B4"/>
    <w:rsid w:val="007E1B81"/>
    <w:rsid w:val="00800EB0"/>
    <w:rsid w:val="00831207"/>
    <w:rsid w:val="00843D8E"/>
    <w:rsid w:val="0084444B"/>
    <w:rsid w:val="00854A22"/>
    <w:rsid w:val="0085772E"/>
    <w:rsid w:val="008608ED"/>
    <w:rsid w:val="00861136"/>
    <w:rsid w:val="0086125E"/>
    <w:rsid w:val="00882EA7"/>
    <w:rsid w:val="0089178F"/>
    <w:rsid w:val="008A1664"/>
    <w:rsid w:val="008A1F76"/>
    <w:rsid w:val="008B2C75"/>
    <w:rsid w:val="008C01FF"/>
    <w:rsid w:val="008C2313"/>
    <w:rsid w:val="008C7ECA"/>
    <w:rsid w:val="008D64D4"/>
    <w:rsid w:val="008E358B"/>
    <w:rsid w:val="008F7DC2"/>
    <w:rsid w:val="00903C5B"/>
    <w:rsid w:val="0092210E"/>
    <w:rsid w:val="009308D8"/>
    <w:rsid w:val="0093767B"/>
    <w:rsid w:val="009479F7"/>
    <w:rsid w:val="009501F2"/>
    <w:rsid w:val="00953A15"/>
    <w:rsid w:val="00956E0B"/>
    <w:rsid w:val="00963BF2"/>
    <w:rsid w:val="00970F24"/>
    <w:rsid w:val="0099214F"/>
    <w:rsid w:val="00993141"/>
    <w:rsid w:val="00993786"/>
    <w:rsid w:val="009A03BE"/>
    <w:rsid w:val="009A79BB"/>
    <w:rsid w:val="009B2BC0"/>
    <w:rsid w:val="009B3BB7"/>
    <w:rsid w:val="009C1EEF"/>
    <w:rsid w:val="009C2131"/>
    <w:rsid w:val="009E4582"/>
    <w:rsid w:val="00A06810"/>
    <w:rsid w:val="00A074A7"/>
    <w:rsid w:val="00A122B0"/>
    <w:rsid w:val="00A172EE"/>
    <w:rsid w:val="00A21F64"/>
    <w:rsid w:val="00A22AC8"/>
    <w:rsid w:val="00A27622"/>
    <w:rsid w:val="00A564AC"/>
    <w:rsid w:val="00A601BA"/>
    <w:rsid w:val="00A67849"/>
    <w:rsid w:val="00A743CD"/>
    <w:rsid w:val="00A80FC6"/>
    <w:rsid w:val="00A860CC"/>
    <w:rsid w:val="00A94389"/>
    <w:rsid w:val="00AB54F0"/>
    <w:rsid w:val="00AB73F3"/>
    <w:rsid w:val="00AB7D8E"/>
    <w:rsid w:val="00AC771B"/>
    <w:rsid w:val="00AD05C2"/>
    <w:rsid w:val="00AD28C6"/>
    <w:rsid w:val="00AF01A8"/>
    <w:rsid w:val="00AF20F9"/>
    <w:rsid w:val="00B00B46"/>
    <w:rsid w:val="00B052BA"/>
    <w:rsid w:val="00B15161"/>
    <w:rsid w:val="00B26941"/>
    <w:rsid w:val="00B2728D"/>
    <w:rsid w:val="00B511E8"/>
    <w:rsid w:val="00B6343A"/>
    <w:rsid w:val="00B64611"/>
    <w:rsid w:val="00B71A43"/>
    <w:rsid w:val="00B7523E"/>
    <w:rsid w:val="00B83AD8"/>
    <w:rsid w:val="00B854AD"/>
    <w:rsid w:val="00B92D0E"/>
    <w:rsid w:val="00BA2643"/>
    <w:rsid w:val="00BA3067"/>
    <w:rsid w:val="00BA690A"/>
    <w:rsid w:val="00BA7E25"/>
    <w:rsid w:val="00BB75B4"/>
    <w:rsid w:val="00BC044F"/>
    <w:rsid w:val="00BD079C"/>
    <w:rsid w:val="00BD24BC"/>
    <w:rsid w:val="00BE0D5A"/>
    <w:rsid w:val="00BE3A36"/>
    <w:rsid w:val="00BE4897"/>
    <w:rsid w:val="00BE53FC"/>
    <w:rsid w:val="00BF608D"/>
    <w:rsid w:val="00C04C9A"/>
    <w:rsid w:val="00C12DBE"/>
    <w:rsid w:val="00C22E8E"/>
    <w:rsid w:val="00C2642E"/>
    <w:rsid w:val="00C33FD4"/>
    <w:rsid w:val="00C35192"/>
    <w:rsid w:val="00C433C5"/>
    <w:rsid w:val="00C54555"/>
    <w:rsid w:val="00C60DAC"/>
    <w:rsid w:val="00C61DD8"/>
    <w:rsid w:val="00C90EED"/>
    <w:rsid w:val="00C93B9C"/>
    <w:rsid w:val="00CA1A97"/>
    <w:rsid w:val="00CA5E27"/>
    <w:rsid w:val="00CB30A9"/>
    <w:rsid w:val="00CB5C96"/>
    <w:rsid w:val="00CC1F46"/>
    <w:rsid w:val="00CC6806"/>
    <w:rsid w:val="00CC72BD"/>
    <w:rsid w:val="00CE2794"/>
    <w:rsid w:val="00CE28A2"/>
    <w:rsid w:val="00CF77F8"/>
    <w:rsid w:val="00D03D47"/>
    <w:rsid w:val="00D054F1"/>
    <w:rsid w:val="00D10B6D"/>
    <w:rsid w:val="00D12E2A"/>
    <w:rsid w:val="00D25CEB"/>
    <w:rsid w:val="00D270EC"/>
    <w:rsid w:val="00D2784B"/>
    <w:rsid w:val="00D33E3C"/>
    <w:rsid w:val="00D34BFC"/>
    <w:rsid w:val="00D414AB"/>
    <w:rsid w:val="00D45936"/>
    <w:rsid w:val="00D52D13"/>
    <w:rsid w:val="00D53AAB"/>
    <w:rsid w:val="00D54EB4"/>
    <w:rsid w:val="00D74D8C"/>
    <w:rsid w:val="00D86C1D"/>
    <w:rsid w:val="00D943A5"/>
    <w:rsid w:val="00D94B31"/>
    <w:rsid w:val="00D97170"/>
    <w:rsid w:val="00DB7A78"/>
    <w:rsid w:val="00DC4D22"/>
    <w:rsid w:val="00DD0E61"/>
    <w:rsid w:val="00DD2672"/>
    <w:rsid w:val="00DF641A"/>
    <w:rsid w:val="00DF6845"/>
    <w:rsid w:val="00E05742"/>
    <w:rsid w:val="00E222E6"/>
    <w:rsid w:val="00E24A59"/>
    <w:rsid w:val="00E36B5A"/>
    <w:rsid w:val="00E36F3E"/>
    <w:rsid w:val="00E4334B"/>
    <w:rsid w:val="00E45499"/>
    <w:rsid w:val="00E46924"/>
    <w:rsid w:val="00E65455"/>
    <w:rsid w:val="00E73B77"/>
    <w:rsid w:val="00E74B70"/>
    <w:rsid w:val="00E74C66"/>
    <w:rsid w:val="00E81CA5"/>
    <w:rsid w:val="00E92CBC"/>
    <w:rsid w:val="00E93CC0"/>
    <w:rsid w:val="00E974DC"/>
    <w:rsid w:val="00EA2B7B"/>
    <w:rsid w:val="00EB12B3"/>
    <w:rsid w:val="00EC55B3"/>
    <w:rsid w:val="00ED04BF"/>
    <w:rsid w:val="00EE2E13"/>
    <w:rsid w:val="00F10613"/>
    <w:rsid w:val="00F11663"/>
    <w:rsid w:val="00F17F5B"/>
    <w:rsid w:val="00F31CCF"/>
    <w:rsid w:val="00F323DD"/>
    <w:rsid w:val="00F3455D"/>
    <w:rsid w:val="00F45BB7"/>
    <w:rsid w:val="00F4631F"/>
    <w:rsid w:val="00F60AD8"/>
    <w:rsid w:val="00F66C42"/>
    <w:rsid w:val="00F700E5"/>
    <w:rsid w:val="00F731BD"/>
    <w:rsid w:val="00FA03AE"/>
    <w:rsid w:val="00FB2FFD"/>
    <w:rsid w:val="00FB359B"/>
    <w:rsid w:val="00FB42D2"/>
    <w:rsid w:val="00FB74A5"/>
    <w:rsid w:val="00FD701E"/>
    <w:rsid w:val="00FF48EC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E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359B"/>
    <w:rPr>
      <w:color w:val="0000FF"/>
      <w:u w:val="single"/>
    </w:rPr>
  </w:style>
  <w:style w:type="character" w:customStyle="1" w:styleId="FontStyle13">
    <w:name w:val="Font Style13"/>
    <w:basedOn w:val="a0"/>
    <w:rsid w:val="00FB359B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FB359B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FB359B"/>
    <w:rPr>
      <w:sz w:val="24"/>
      <w:szCs w:val="24"/>
    </w:rPr>
  </w:style>
  <w:style w:type="paragraph" w:styleId="a6">
    <w:name w:val="List Paragraph"/>
    <w:basedOn w:val="a"/>
    <w:uiPriority w:val="34"/>
    <w:qFormat/>
    <w:rsid w:val="009308D8"/>
    <w:pPr>
      <w:ind w:left="708"/>
    </w:pPr>
  </w:style>
  <w:style w:type="paragraph" w:customStyle="1" w:styleId="ConsPlusTitle">
    <w:name w:val="ConsPlusTitle"/>
    <w:rsid w:val="00953A15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7">
    <w:name w:val="header"/>
    <w:basedOn w:val="a"/>
    <w:link w:val="a8"/>
    <w:uiPriority w:val="99"/>
    <w:unhideWhenUsed/>
    <w:rsid w:val="00CC72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72BD"/>
    <w:rPr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CC72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2BD"/>
    <w:rPr>
      <w:sz w:val="28"/>
      <w:szCs w:val="22"/>
    </w:rPr>
  </w:style>
  <w:style w:type="paragraph" w:styleId="ab">
    <w:name w:val="Body Text Indent"/>
    <w:basedOn w:val="a"/>
    <w:link w:val="ac"/>
    <w:uiPriority w:val="99"/>
    <w:unhideWhenUsed/>
    <w:rsid w:val="00CC1F4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C1F46"/>
    <w:rPr>
      <w:sz w:val="28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C7A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7A1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3D35D4"/>
    <w:rPr>
      <w:rFonts w:eastAsia="Calibri"/>
      <w:sz w:val="28"/>
      <w:szCs w:val="22"/>
      <w:lang w:eastAsia="en-US"/>
    </w:rPr>
  </w:style>
  <w:style w:type="paragraph" w:styleId="af0">
    <w:name w:val="Normal (Web)"/>
    <w:basedOn w:val="a"/>
    <w:uiPriority w:val="99"/>
    <w:unhideWhenUsed/>
    <w:rsid w:val="00B92D0E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EB12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B12B3"/>
    <w:rPr>
      <w:sz w:val="28"/>
      <w:szCs w:val="22"/>
    </w:rPr>
  </w:style>
  <w:style w:type="character" w:styleId="af1">
    <w:name w:val="Strong"/>
    <w:basedOn w:val="a0"/>
    <w:uiPriority w:val="22"/>
    <w:qFormat/>
    <w:rsid w:val="00F66C42"/>
    <w:rPr>
      <w:b/>
      <w:bCs/>
    </w:rPr>
  </w:style>
  <w:style w:type="table" w:customStyle="1" w:styleId="21">
    <w:name w:val="Сетка таблицы2"/>
    <w:basedOn w:val="a1"/>
    <w:next w:val="af2"/>
    <w:uiPriority w:val="59"/>
    <w:rsid w:val="002F63C0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2F6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21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il-user-avatar">
    <w:name w:val="mail-user-avatar"/>
    <w:basedOn w:val="a0"/>
    <w:rsid w:val="002B21D7"/>
  </w:style>
  <w:style w:type="paragraph" w:customStyle="1" w:styleId="consplustitle0">
    <w:name w:val="consplustitle"/>
    <w:basedOn w:val="a"/>
    <w:rsid w:val="0034087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B74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E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359B"/>
    <w:rPr>
      <w:color w:val="0000FF"/>
      <w:u w:val="single"/>
    </w:rPr>
  </w:style>
  <w:style w:type="character" w:customStyle="1" w:styleId="FontStyle13">
    <w:name w:val="Font Style13"/>
    <w:basedOn w:val="a0"/>
    <w:rsid w:val="00FB359B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FB359B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FB359B"/>
    <w:rPr>
      <w:sz w:val="24"/>
      <w:szCs w:val="24"/>
    </w:rPr>
  </w:style>
  <w:style w:type="paragraph" w:styleId="a6">
    <w:name w:val="List Paragraph"/>
    <w:basedOn w:val="a"/>
    <w:uiPriority w:val="34"/>
    <w:qFormat/>
    <w:rsid w:val="009308D8"/>
    <w:pPr>
      <w:ind w:left="708"/>
    </w:pPr>
  </w:style>
  <w:style w:type="paragraph" w:customStyle="1" w:styleId="ConsPlusTitle">
    <w:name w:val="ConsPlusTitle"/>
    <w:rsid w:val="00953A15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7">
    <w:name w:val="header"/>
    <w:basedOn w:val="a"/>
    <w:link w:val="a8"/>
    <w:uiPriority w:val="99"/>
    <w:unhideWhenUsed/>
    <w:rsid w:val="00CC72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72BD"/>
    <w:rPr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CC72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2BD"/>
    <w:rPr>
      <w:sz w:val="28"/>
      <w:szCs w:val="22"/>
    </w:rPr>
  </w:style>
  <w:style w:type="paragraph" w:styleId="ab">
    <w:name w:val="Body Text Indent"/>
    <w:basedOn w:val="a"/>
    <w:link w:val="ac"/>
    <w:uiPriority w:val="99"/>
    <w:unhideWhenUsed/>
    <w:rsid w:val="00CC1F4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C1F46"/>
    <w:rPr>
      <w:sz w:val="28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C7A1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7A1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3D35D4"/>
    <w:rPr>
      <w:rFonts w:eastAsia="Calibri"/>
      <w:sz w:val="28"/>
      <w:szCs w:val="22"/>
      <w:lang w:eastAsia="en-US"/>
    </w:rPr>
  </w:style>
  <w:style w:type="paragraph" w:styleId="af0">
    <w:name w:val="Normal (Web)"/>
    <w:basedOn w:val="a"/>
    <w:uiPriority w:val="99"/>
    <w:unhideWhenUsed/>
    <w:rsid w:val="00B92D0E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EB12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B12B3"/>
    <w:rPr>
      <w:sz w:val="28"/>
      <w:szCs w:val="22"/>
    </w:rPr>
  </w:style>
  <w:style w:type="character" w:styleId="af1">
    <w:name w:val="Strong"/>
    <w:basedOn w:val="a0"/>
    <w:uiPriority w:val="22"/>
    <w:qFormat/>
    <w:rsid w:val="00F66C42"/>
    <w:rPr>
      <w:b/>
      <w:bCs/>
    </w:rPr>
  </w:style>
  <w:style w:type="table" w:customStyle="1" w:styleId="21">
    <w:name w:val="Сетка таблицы2"/>
    <w:basedOn w:val="a1"/>
    <w:next w:val="af2"/>
    <w:uiPriority w:val="59"/>
    <w:rsid w:val="002F63C0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2F6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21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il-user-avatar">
    <w:name w:val="mail-user-avatar"/>
    <w:basedOn w:val="a0"/>
    <w:rsid w:val="002B21D7"/>
  </w:style>
  <w:style w:type="paragraph" w:customStyle="1" w:styleId="consplustitle0">
    <w:name w:val="consplustitle"/>
    <w:basedOn w:val="a"/>
    <w:rsid w:val="0034087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B74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287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19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1986F-58B2-4A90-960D-03ECF625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</dc:creator>
  <cp:keywords/>
  <cp:lastModifiedBy>Васекина</cp:lastModifiedBy>
  <cp:revision>17</cp:revision>
  <cp:lastPrinted>2024-05-20T07:03:00Z</cp:lastPrinted>
  <dcterms:created xsi:type="dcterms:W3CDTF">2024-03-26T12:46:00Z</dcterms:created>
  <dcterms:modified xsi:type="dcterms:W3CDTF">2024-05-20T07:03:00Z</dcterms:modified>
</cp:coreProperties>
</file>