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3B" w:rsidRDefault="0049093B" w:rsidP="0049093B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9093B" w:rsidRDefault="0049093B" w:rsidP="0049093B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49093B" w:rsidRDefault="0049093B" w:rsidP="0049093B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49093B" w:rsidRDefault="0049093B" w:rsidP="0049093B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9093B" w:rsidRDefault="0049093B" w:rsidP="00490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093B" w:rsidRPr="00EC6783" w:rsidRDefault="000D5085" w:rsidP="00490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января </w:t>
      </w:r>
      <w:r w:rsidR="0049093B" w:rsidRPr="00EC6783">
        <w:rPr>
          <w:rFonts w:ascii="Times New Roman" w:hAnsi="Times New Roman"/>
          <w:sz w:val="28"/>
          <w:szCs w:val="28"/>
        </w:rPr>
        <w:t>20</w:t>
      </w:r>
      <w:r w:rsidR="0049093B">
        <w:rPr>
          <w:rFonts w:ascii="Times New Roman" w:hAnsi="Times New Roman"/>
          <w:sz w:val="28"/>
          <w:szCs w:val="28"/>
        </w:rPr>
        <w:t>25</w:t>
      </w:r>
      <w:r w:rsidR="0049093B" w:rsidRPr="00EC6783">
        <w:rPr>
          <w:rFonts w:ascii="Times New Roman" w:hAnsi="Times New Roman"/>
          <w:sz w:val="28"/>
          <w:szCs w:val="28"/>
        </w:rPr>
        <w:t xml:space="preserve"> г.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9093B" w:rsidRPr="00EC6783">
        <w:rPr>
          <w:rFonts w:ascii="Times New Roman" w:hAnsi="Times New Roman"/>
          <w:sz w:val="28"/>
          <w:szCs w:val="28"/>
        </w:rPr>
        <w:t xml:space="preserve"> </w:t>
      </w:r>
      <w:r w:rsidR="0049093B">
        <w:rPr>
          <w:rFonts w:ascii="Times New Roman" w:hAnsi="Times New Roman"/>
          <w:sz w:val="28"/>
          <w:szCs w:val="28"/>
        </w:rPr>
        <w:t xml:space="preserve"> </w:t>
      </w:r>
      <w:r w:rsidR="0049093B" w:rsidRPr="00EC6783">
        <w:rPr>
          <w:rFonts w:ascii="Times New Roman" w:hAnsi="Times New Roman"/>
          <w:sz w:val="28"/>
          <w:szCs w:val="28"/>
        </w:rPr>
        <w:t xml:space="preserve">       г. Георгиевск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9093B" w:rsidRPr="00EC6783">
        <w:rPr>
          <w:rFonts w:ascii="Times New Roman" w:hAnsi="Times New Roman"/>
          <w:sz w:val="28"/>
          <w:szCs w:val="28"/>
        </w:rPr>
        <w:t xml:space="preserve">                  № </w:t>
      </w:r>
      <w:r>
        <w:rPr>
          <w:rFonts w:ascii="Times New Roman" w:hAnsi="Times New Roman"/>
          <w:sz w:val="28"/>
          <w:szCs w:val="28"/>
        </w:rPr>
        <w:t>141</w:t>
      </w:r>
    </w:p>
    <w:p w:rsidR="005B3F32" w:rsidRDefault="005B3F32" w:rsidP="004909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11" w:rsidRDefault="00FB7311" w:rsidP="004909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B07" w:rsidRDefault="00BF2B07" w:rsidP="0049093B">
      <w:pPr>
        <w:tabs>
          <w:tab w:val="left" w:pos="21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2D" w:rsidRDefault="00E201CC" w:rsidP="001647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инвен</w:t>
      </w:r>
      <w:r w:rsidR="00E57C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57C2D" w:rsidRDefault="005B3F32" w:rsidP="001647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таризации зеленых насаждений</w:t>
      </w:r>
    </w:p>
    <w:p w:rsidR="00B331EA" w:rsidRDefault="005B3F32" w:rsidP="001647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629BA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1EA" w:rsidRDefault="005B3F32" w:rsidP="001647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</w:t>
      </w:r>
      <w:r w:rsidR="00B331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B3F32" w:rsidRPr="005B3F32" w:rsidRDefault="005B3F32" w:rsidP="001647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польского края </w:t>
      </w:r>
    </w:p>
    <w:p w:rsidR="00E57C2D" w:rsidRDefault="00E57C2D" w:rsidP="004909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11" w:rsidRDefault="00FB7311" w:rsidP="004909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B07" w:rsidRPr="005B3F32" w:rsidRDefault="00BF2B07" w:rsidP="004909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Default="005B3F32" w:rsidP="0049093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от 06 октября </w:t>
      </w:r>
      <w:r w:rsidR="00D80B1F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9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</w:t>
      </w:r>
      <w:r w:rsidR="00D80B1F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</w:t>
      </w:r>
      <w:r w:rsid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от 10 января </w:t>
      </w:r>
      <w:r w:rsidR="00D80B1F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98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D80B1F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7-ФЗ «Об охране окружа</w:t>
      </w:r>
      <w:r w:rsidR="00D80B1F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80B1F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среды», </w:t>
      </w:r>
      <w:r w:rsidR="00D80B1F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Госстроя России от 15 декабря 1999 г. </w:t>
      </w:r>
      <w:r w:rsid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80B1F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153 </w:t>
      </w:r>
      <w:r w:rsid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0B1F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создания, охраны и содержания зеленых насаждений в городах Российской Федера</w:t>
      </w:r>
      <w:r w:rsid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</w:t>
      </w:r>
      <w:r w:rsidR="0098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45</w:t>
      </w:r>
      <w:r w:rsid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D80B1F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Гео</w:t>
      </w:r>
      <w:r w:rsidR="00D80B1F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80B1F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гиевского муниципального округа Ставропольского </w:t>
      </w:r>
      <w:r w:rsidR="00987F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утвержденных</w:t>
      </w:r>
      <w:r w:rsidR="00D80B1F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80B1F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0B1F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шением Думы Георгиевского муниципального округа Ставропольск</w:t>
      </w:r>
      <w:r w:rsidR="0098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от 28 февраля 2024 г.</w:t>
      </w:r>
      <w:r w:rsidR="00D80B1F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328-29</w:t>
      </w:r>
      <w:r w:rsidR="0098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0B1F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Георгиевского муниципал</w:t>
      </w:r>
      <w:r w:rsidR="00D80B1F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80B1F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Ставропольского края</w:t>
      </w:r>
    </w:p>
    <w:p w:rsidR="00D80B1F" w:rsidRDefault="00D80B1F" w:rsidP="004909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814" w:rsidRPr="005B3F32" w:rsidRDefault="00841814" w:rsidP="004909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5B3F32" w:rsidP="0049093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5B3F32" w:rsidRDefault="005B3F32" w:rsidP="004909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814" w:rsidRPr="005B3F32" w:rsidRDefault="00841814" w:rsidP="004909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0E5" w:rsidRDefault="005B3F32" w:rsidP="00F96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инвентаризации зеленых насажд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на территории </w:t>
      </w:r>
      <w:r w:rsidR="00B629BA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края. </w:t>
      </w:r>
    </w:p>
    <w:p w:rsidR="00ED1AA4" w:rsidRDefault="00ED1AA4" w:rsidP="00F96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5B3F32" w:rsidP="00F96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B79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796A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EB796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B796A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</w:t>
      </w:r>
      <w:r w:rsidR="0084181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="00EB796A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EB796A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796A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796A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оргиевского</w:t>
      </w:r>
      <w:r w:rsidR="00EB796A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EB796A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B3F32" w:rsidRPr="005B3F32" w:rsidRDefault="00DF0A60" w:rsidP="00F96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1647D1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</w:t>
      </w:r>
      <w:r w:rsidR="004712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647D1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обследованию зеленых насаждений, расп</w:t>
      </w:r>
      <w:r w:rsidR="001647D1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47D1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ложенных</w:t>
      </w:r>
      <w:r w:rsidR="0006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Георгиевска </w:t>
      </w:r>
      <w:r w:rsidR="00060137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="00060137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края.</w:t>
      </w:r>
    </w:p>
    <w:p w:rsidR="005B3F32" w:rsidRPr="005B3F32" w:rsidRDefault="005B3F32" w:rsidP="00F96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1647D1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1647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 w:rsidR="001647D1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инвентаризацию</w:t>
      </w:r>
      <w:r w:rsidR="001647D1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на ландшафтно-архитектурных объектах общего пользования, расположенных </w:t>
      </w:r>
      <w:r w:rsidR="009C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Георгиевска </w:t>
      </w:r>
      <w:r w:rsidR="009C281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="009C2818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 w:rsidR="009C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31.12.2026 года</w:t>
      </w:r>
      <w:r w:rsidR="001647D1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01CC" w:rsidRDefault="005B3F32" w:rsidP="00F96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</w:t>
      </w:r>
      <w:r w:rsidR="001647D1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ежегодным внесением землепользоват</w:t>
      </w:r>
      <w:r w:rsidR="001647D1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47D1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озелененных территорий в паспорта учетных объектов всех текущих изменений, происшедших в зеленых насаждениях</w:t>
      </w:r>
      <w:r w:rsidR="009C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Г</w:t>
      </w:r>
      <w:r w:rsidR="009C28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оргиевска </w:t>
      </w:r>
      <w:r w:rsidR="009C281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="009C2818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 w:rsidR="001647D1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 января каждого года</w:t>
      </w:r>
      <w:r w:rsidR="00164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1CC" w:rsidRDefault="00E201CC" w:rsidP="00F96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37" w:rsidRPr="005B3F32" w:rsidRDefault="00060137" w:rsidP="00F96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12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и развития территорий 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60137" w:rsidRPr="005B3F32" w:rsidRDefault="00060137" w:rsidP="00F96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</w:t>
      </w:r>
      <w:r w:rsidR="00DF66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обследованию зеленых насаждений, расп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ложенных на </w:t>
      </w:r>
      <w:r w:rsidR="009C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сельских </w:t>
      </w:r>
      <w:r w:rsidR="00141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="009C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81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="009C2818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9C2818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2818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Ставропольского края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137" w:rsidRPr="005B3F32" w:rsidRDefault="00060137" w:rsidP="00F96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инвентаризацию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на ландшафтно-архитектурных объектах общего пользования, расположенных </w:t>
      </w:r>
      <w:r w:rsidR="00A3460C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3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сельских поселений </w:t>
      </w:r>
      <w:r w:rsidR="00A3460C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="00A3460C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 w:rsidR="004909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31.12.2026 года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0137" w:rsidRDefault="00060137" w:rsidP="00F96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Осуществлять контроль за ежегодным внесением землепользоват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озелененных территорий в паспорта учетных объектов всех текущих изменений, происшедших в зеленых насаждениях</w:t>
      </w:r>
      <w:r w:rsidR="00A3460C" w:rsidRPr="00A3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60C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3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сельских поселений </w:t>
      </w:r>
      <w:r w:rsidR="00A3460C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="00A3460C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 января каждого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5F7" w:rsidRDefault="004725F7" w:rsidP="00F96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B5" w:rsidRDefault="00060137" w:rsidP="00F96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</w:t>
      </w:r>
      <w:r w:rsidR="001414B5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собственникам, землепользователям, землевладел</w:t>
      </w:r>
      <w:r w:rsidR="001414B5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414B5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цам, арендаторам земельных участков, на которых произрастают зеленые насаждения</w:t>
      </w:r>
      <w:r w:rsidR="004D3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14B5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инвентаризацию зеленых насаждений на территории </w:t>
      </w:r>
      <w:r w:rsidR="00F42263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 w:rsidR="00141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25F7" w:rsidRDefault="004725F7" w:rsidP="00F96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Default="00060137" w:rsidP="00F96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1BEE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- начальника </w:t>
      </w:r>
      <w:r w:rsidR="00351BEE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</w:t>
      </w:r>
      <w:r w:rsidR="001414B5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коммунального </w:t>
      </w:r>
      <w:r w:rsidR="0035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</w:t>
      </w:r>
      <w:r w:rsidR="001414B5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51BEE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BEE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="00351BEE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51BEE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Ставропольского края Бондарева С.В. и </w:t>
      </w:r>
      <w:r w:rsidR="00351BEE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</w:t>
      </w:r>
      <w:r w:rsidR="00351BEE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1BEE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- начальника </w:t>
      </w:r>
      <w:r w:rsidR="00351BEE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сельского хозяйства и развития территорий </w:t>
      </w:r>
      <w:r w:rsidR="00351BEE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51BEE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="00351BEE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51BEE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  <w:r w:rsidR="0035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BEE" w:rsidRPr="00D80B1F">
        <w:rPr>
          <w:rFonts w:ascii="Times New Roman" w:eastAsia="Calibri" w:hAnsi="Times New Roman" w:cs="Times New Roman"/>
          <w:sz w:val="28"/>
          <w:szCs w:val="28"/>
        </w:rPr>
        <w:t>Терников</w:t>
      </w:r>
      <w:r w:rsidR="00DF6611">
        <w:rPr>
          <w:rFonts w:ascii="Times New Roman" w:eastAsia="Calibri" w:hAnsi="Times New Roman" w:cs="Times New Roman"/>
          <w:sz w:val="28"/>
          <w:szCs w:val="28"/>
        </w:rPr>
        <w:t>а</w:t>
      </w:r>
      <w:r w:rsidR="00351BEE" w:rsidRPr="00992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1BEE" w:rsidRPr="00D80B1F">
        <w:rPr>
          <w:rFonts w:ascii="Times New Roman" w:eastAsia="Calibri" w:hAnsi="Times New Roman" w:cs="Times New Roman"/>
          <w:sz w:val="28"/>
          <w:szCs w:val="28"/>
        </w:rPr>
        <w:t>А.А</w:t>
      </w:r>
      <w:r w:rsidR="00351BEE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5F7" w:rsidRPr="005B3F32" w:rsidRDefault="004725F7" w:rsidP="00F96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060137" w:rsidP="00F96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1BEE" w:rsidRPr="00D80B1F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вступает в силу со дня его официального опубликования в сетевом издании «Официальный сайт Георгиевского мун</w:t>
      </w:r>
      <w:r w:rsidR="00351BEE" w:rsidRPr="00D80B1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351BEE" w:rsidRPr="00D80B1F">
        <w:rPr>
          <w:rFonts w:ascii="Times New Roman" w:eastAsia="Times New Roman" w:hAnsi="Times New Roman" w:cs="Times New Roman"/>
          <w:sz w:val="28"/>
          <w:szCs w:val="28"/>
          <w:lang w:eastAsia="zh-CN"/>
        </w:rPr>
        <w:t>ципального округа Ставропольского края».</w:t>
      </w:r>
    </w:p>
    <w:p w:rsidR="00D6131E" w:rsidRDefault="00D6131E" w:rsidP="00F96F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1E" w:rsidRDefault="00D6131E" w:rsidP="003558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1E" w:rsidRDefault="00D6131E" w:rsidP="003558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845" w:rsidRPr="00B006E3" w:rsidRDefault="00355845" w:rsidP="0035584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355845" w:rsidRPr="00B006E3" w:rsidRDefault="00355845" w:rsidP="0035584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5845" w:rsidRDefault="00355845" w:rsidP="0035584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А.В.Зайцев</w:t>
      </w:r>
    </w:p>
    <w:p w:rsidR="00D80B1F" w:rsidRDefault="00D80B1F" w:rsidP="00D80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B1E75" w:rsidRPr="00D80B1F" w:rsidRDefault="009B1E75" w:rsidP="00D80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1945" w:rsidRDefault="00C71945" w:rsidP="00D80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71945" w:rsidSect="0049093B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F96FE1" w:rsidRPr="00857964" w:rsidRDefault="00F96FE1" w:rsidP="00F96FE1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F96FE1" w:rsidRPr="00857964" w:rsidRDefault="00F96FE1" w:rsidP="00F96FE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96FE1" w:rsidRPr="00857964" w:rsidRDefault="00F96FE1" w:rsidP="00F96FE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96FE1" w:rsidRPr="00857964" w:rsidRDefault="00F96FE1" w:rsidP="00F96FE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F96FE1" w:rsidRPr="00857964" w:rsidRDefault="00F96FE1" w:rsidP="00F96FE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F96FE1" w:rsidRPr="00857964" w:rsidRDefault="00F96FE1" w:rsidP="00F96FE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0D5085">
        <w:rPr>
          <w:rFonts w:ascii="Times New Roman" w:hAnsi="Times New Roman"/>
          <w:sz w:val="28"/>
          <w:szCs w:val="28"/>
        </w:rPr>
        <w:t>21 января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="000D5085">
        <w:rPr>
          <w:rFonts w:ascii="Times New Roman" w:hAnsi="Times New Roman"/>
          <w:sz w:val="28"/>
          <w:szCs w:val="28"/>
        </w:rPr>
        <w:t xml:space="preserve"> г. № 141</w:t>
      </w:r>
    </w:p>
    <w:p w:rsidR="005B3F32" w:rsidRDefault="005B3F32" w:rsidP="00F96F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E75" w:rsidRDefault="009B1E75" w:rsidP="00F96F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E75" w:rsidRDefault="009B1E75" w:rsidP="00F96F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E75" w:rsidRPr="005B3F32" w:rsidRDefault="009B1E75" w:rsidP="00F96F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E1" w:rsidRDefault="00F96FE1" w:rsidP="00F96FE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96FE1" w:rsidRDefault="00F96FE1" w:rsidP="00F96FE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FE1" w:rsidRDefault="005B3F32" w:rsidP="00F96FE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6FE1">
        <w:rPr>
          <w:rFonts w:ascii="Times New Roman" w:hAnsi="Times New Roman" w:cs="Times New Roman"/>
          <w:sz w:val="28"/>
          <w:szCs w:val="28"/>
        </w:rPr>
        <w:t xml:space="preserve">инвентаризации зеленых насаждений на территории </w:t>
      </w:r>
      <w:r w:rsidR="006301FE" w:rsidRPr="00F96FE1">
        <w:rPr>
          <w:rFonts w:ascii="Times New Roman" w:hAnsi="Times New Roman" w:cs="Times New Roman"/>
          <w:sz w:val="28"/>
          <w:szCs w:val="28"/>
        </w:rPr>
        <w:t>Георгиевского</w:t>
      </w:r>
      <w:r w:rsidRPr="00F9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F32" w:rsidRPr="00F96FE1" w:rsidRDefault="005B3F32" w:rsidP="00F96FE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6FE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9B1E75" w:rsidRDefault="009B1E75" w:rsidP="002434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E1" w:rsidRPr="005B3F32" w:rsidRDefault="00F96FE1" w:rsidP="002434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9B1E75" w:rsidP="005B3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Общие положения </w:t>
      </w:r>
    </w:p>
    <w:p w:rsidR="005B3F32" w:rsidRPr="005B3F32" w:rsidRDefault="005B3F32" w:rsidP="005B3F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C8" w:rsidRDefault="00E06088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инвентаризации зеленых насаждений на территории </w:t>
      </w:r>
      <w:r w:rsidR="006301FE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</w:t>
      </w:r>
      <w:r w:rsidR="006301FE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01FE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гиевского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(далее - Порядок) разработан в соответствии с федеральными законами от 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E0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131-ФЗ «Об общих принципах организации местного самоуправления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от 10 января 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7-ФЗ «Об охране окружа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среды», </w:t>
      </w:r>
      <w:r w:rsidR="00E67AC8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Госстроя России от 15 декабря 1999 г. </w:t>
      </w:r>
      <w:r w:rsidR="00E67AC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67AC8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153 </w:t>
      </w:r>
      <w:r w:rsidR="00E67A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7AC8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создания, охраны и содержания зеленых насаждений в городах Российской Федера</w:t>
      </w:r>
      <w:r w:rsidR="00E6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45 Правил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Гео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гиевского муниципального округа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вропольского края, утвержденных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шением Думы Георгиевского муниципального округа Ставропольск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от 28 февраля 2024 г.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328-29</w:t>
      </w:r>
      <w:r w:rsidR="00E67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C8C" w:rsidRPr="005B3F32" w:rsidRDefault="003F7C8C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E1" w:rsidRDefault="005B3F32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Инвентаризация зеленых насаждений </w:t>
      </w:r>
      <w:r w:rsidR="000D2129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Ставропольского края (далее - инвентаризация зеленых насажд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ний) </w:t>
      </w:r>
      <w:r w:rsidR="000C6CD2" w:rsidRPr="00071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Г</w:t>
      </w:r>
      <w:r w:rsidR="000C6CD2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еоргиевска Георгиевского муници</w:t>
      </w:r>
      <w:r w:rsidR="000C6CD2" w:rsidRPr="00071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</w:t>
      </w:r>
      <w:r w:rsidR="000C6CD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0C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</w:t>
      </w:r>
      <w:r w:rsidR="00F96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мунального </w:t>
      </w:r>
      <w:r w:rsidR="00E0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</w:t>
      </w:r>
      <w:r w:rsidR="00E67AC8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="00E67AC8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E67AC8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  <w:r w:rsidR="000C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FDA" w:rsidRPr="0007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AC8" w:rsidRDefault="000C6CD2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Инвентаризация зеленых насаждений </w:t>
      </w:r>
      <w:r w:rsidRPr="0007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9A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="00C86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</w:t>
      </w:r>
      <w:r w:rsidR="00C86F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8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пунктов </w:t>
      </w:r>
      <w:r w:rsidRPr="000C6CD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муниципальн</w:t>
      </w:r>
      <w:r w:rsidR="00824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  <w:r w:rsidRPr="000C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A54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0C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сельского хозяйства и развития территорий </w:t>
      </w:r>
      <w:r w:rsidR="009A3A54" w:rsidRPr="000C6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9A3A54" w:rsidRPr="000C6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3A54" w:rsidRPr="000C6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Георгиевского муниципального округа Ставропольского края</w:t>
      </w:r>
      <w:r w:rsidR="00991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A54" w:rsidRDefault="009A3A5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Вышеуказанные структурные подразделении </w:t>
      </w:r>
      <w:r w:rsidRPr="000C6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Георгие</w:t>
      </w:r>
      <w:r w:rsidRPr="000C6C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Ставропольского края</w:t>
      </w:r>
      <w:r w:rsidRPr="009A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уполномоче</w:t>
      </w:r>
      <w:r w:rsidRPr="009A3A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органами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и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нвентаризаци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F60527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</w:t>
      </w:r>
      <w:r w:rsidR="00F60527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0527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ницах населенных пунктов подведомственной территории на ландшафтно-архитектурных объектах общего пользования, расположенных </w:t>
      </w:r>
      <w:r w:rsidR="0035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133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60527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527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Георгиевского</w:t>
      </w:r>
      <w:r w:rsidR="00F60527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F605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Ставропольского края</w:t>
      </w:r>
      <w:r w:rsidR="00F60527" w:rsidRPr="009A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A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</w:t>
      </w:r>
      <w:r w:rsidRPr="009A3A5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A3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номоченный орган).</w:t>
      </w:r>
    </w:p>
    <w:p w:rsidR="00F96FE1" w:rsidRDefault="00F96FE1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5B3F32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Инвентаризация зеленых насаждений проводится в целях: </w:t>
      </w:r>
    </w:p>
    <w:p w:rsidR="005B3F32" w:rsidRPr="005B3F32" w:rsidRDefault="00C86F6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границ озелененной территории и их документального закрепления; </w:t>
      </w:r>
    </w:p>
    <w:p w:rsidR="005B3F32" w:rsidRPr="005B3F32" w:rsidRDefault="00C86F6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достоверных данных по количеству зеленых насаждений, расположенных на территории </w:t>
      </w:r>
      <w:r w:rsidR="000D2129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ропольского края, их состоянию; </w:t>
      </w:r>
    </w:p>
    <w:p w:rsidR="005B3F32" w:rsidRPr="005B3F32" w:rsidRDefault="00C86F6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видового состава деревьев и кустарников с определ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количества, категории и типа насаждений, возраста растений, диаметра (для деревьев), состояния, а также площадей газонных покрытий и цветн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ков; </w:t>
      </w:r>
    </w:p>
    <w:p w:rsidR="005B3F32" w:rsidRPr="005B3F32" w:rsidRDefault="00C86F6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своевременной регистрации происшедших изменений; </w:t>
      </w:r>
    </w:p>
    <w:p w:rsidR="005B3F32" w:rsidRPr="005B3F32" w:rsidRDefault="00C86F6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землепользователей территорий и установления отве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организаций, юридических и физических лиц за их сохранность и состояние; </w:t>
      </w:r>
    </w:p>
    <w:p w:rsidR="005B3F32" w:rsidRPr="005B3F32" w:rsidRDefault="00C86F6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D74F51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D74F5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наличия и принадлежности</w:t>
      </w:r>
      <w:r w:rsidR="00D74F51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стационарных инженерно-архитектурных сооружений и оборудования,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озелененных/природных терр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торий (фонтаны, памятники, скульптуры и т.п.); </w:t>
      </w:r>
    </w:p>
    <w:p w:rsidR="00D74F51" w:rsidRDefault="00C86F6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регламентирования работ по содержанию зеленых насаждений, их капитальному ремонту и реконструкции; </w:t>
      </w:r>
    </w:p>
    <w:p w:rsidR="005B3F32" w:rsidRDefault="00C86F6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учета объектов озеленения и зеленых насаждений в ц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 по </w:t>
      </w:r>
      <w:r w:rsidR="00D74F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Георгиевскому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округу Ставропольского края. </w:t>
      </w:r>
    </w:p>
    <w:p w:rsidR="00DC3596" w:rsidRPr="005B3F32" w:rsidRDefault="00DC3596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Default="005B3F32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настоящему Порядку инвентаризации подлежат все (за исключ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расположенных на землях, изъятых из ведения органов местного сам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управления) ландшафтно-архитектурные объекты общественного пользов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(парки, сады, улицы и проезды, скверы, бульвары и др.) в границах нас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пунктов </w:t>
      </w:r>
      <w:r w:rsidR="006301FE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края. </w:t>
      </w:r>
    </w:p>
    <w:p w:rsidR="00DC3596" w:rsidRPr="005B3F32" w:rsidRDefault="00DC3596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5B3F32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Инвентаризация зеленых насаждений, расположенных на землях, находящихся в собственности </w:t>
      </w:r>
      <w:r w:rsidR="006301FE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</w:t>
      </w:r>
      <w:r w:rsidR="00D74F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 Ста</w:t>
      </w:r>
      <w:r w:rsidR="00D74F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4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края, может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осуществляться землепользователями, их структу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подразделениями, осуществляющими функции заказчика услуг по пр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ектированию, строительству, реконструкции, ремонту и содержанию объе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неразрывно связанных с данными землями. </w:t>
      </w:r>
    </w:p>
    <w:p w:rsidR="00DC3596" w:rsidRDefault="00DC3596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5B3F32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Настоящий Порядок не распространяется на зеленые насаждения, расположенные на особо охраняемых природных территориях местного зн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чения. </w:t>
      </w:r>
    </w:p>
    <w:p w:rsidR="005B3F32" w:rsidRDefault="005B3F32" w:rsidP="006559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00070" w:rsidRPr="005B3F32" w:rsidRDefault="00400070" w:rsidP="006559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D74F51" w:rsidP="00655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проведения работ </w:t>
      </w:r>
    </w:p>
    <w:p w:rsidR="005B3F32" w:rsidRPr="005B3F32" w:rsidRDefault="005B3F32" w:rsidP="006559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B3F32" w:rsidRPr="005B3F32" w:rsidRDefault="00D74F51" w:rsidP="004000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Инвентаризация проводится на основе утвержденного ситуационн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плана (масштаб 1:2000) и топоплана (масштаб 1:500) в два этапа. </w:t>
      </w:r>
    </w:p>
    <w:p w:rsidR="005B3F32" w:rsidRPr="005B3F32" w:rsidRDefault="005B3F32" w:rsidP="004000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устанавливается площадь, границы и классификация объекта. </w:t>
      </w:r>
    </w:p>
    <w:p w:rsidR="005B3F32" w:rsidRPr="005B3F32" w:rsidRDefault="005B3F32" w:rsidP="004000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определяется качественное и количественное состо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зеленых насаждений и элементов благоустройства. </w:t>
      </w:r>
    </w:p>
    <w:p w:rsidR="002B7BC8" w:rsidRDefault="002B7BC8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998" w:rsidRDefault="00D74F51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Инвентаризация проводится с использованием имеющихся геодез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материалов, проектов, чертежей топосъемки.</w:t>
      </w:r>
    </w:p>
    <w:p w:rsidR="00633998" w:rsidRPr="005B3F32" w:rsidRDefault="005B3F32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F32" w:rsidRDefault="00D74F51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натурных работ с геодезических материалов сним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копия плана озелененной территории (без нанесения координационной сетки, полигонометрических знаков, марок, реперов нивелирования). </w:t>
      </w:r>
    </w:p>
    <w:p w:rsidR="00633998" w:rsidRPr="005B3F32" w:rsidRDefault="00633998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998" w:rsidRDefault="00D74F51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учета зеленых насаждений на улицах, переулках, площадях, набережных используются графические материалы учета сооружений д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рожно-мостового хозяйства, при этом на выкопировку наносятся только ф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садные линии, примыкающие к ним строения, деревья, кустарники, границы тротуаров, цветников и газонов. </w:t>
      </w:r>
    </w:p>
    <w:p w:rsidR="00633998" w:rsidRDefault="00633998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D74F51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 плана сверяется с натурой, уточняется соответствие нанесе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на плане границы и ситуации учитываемого объекта. </w:t>
      </w:r>
    </w:p>
    <w:p w:rsidR="005B3F32" w:rsidRDefault="005B3F32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Корректура ситуации заносится в абрис. При изменениях ситуации б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35</w:t>
      </w:r>
      <w:r w:rsidR="004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площади проводится горизонтальная съемка. </w:t>
      </w:r>
    </w:p>
    <w:p w:rsidR="004A33BF" w:rsidRPr="005B3F32" w:rsidRDefault="004A33BF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4A33BF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удобства проведения инвентаризации зеленых насаждений территория разделяется на условные учетные участки (ландшафтные учас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ки), ограниченные дорожками или другими постоянными контурами вну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ренней ситуации. Учетным участкам присваиваются порядковые номера (проставляются в кружках). </w:t>
      </w:r>
    </w:p>
    <w:p w:rsidR="005B3F32" w:rsidRPr="005B3F32" w:rsidRDefault="005B3F32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учетного участка определяются биогруппы и тип озелене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территории. </w:t>
      </w:r>
    </w:p>
    <w:p w:rsidR="005B3F32" w:rsidRPr="005B3F32" w:rsidRDefault="005B3F32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обследовании насаждений в натуре окажется, что в пределах учетного участка имеются разные биогруппы, а также отдельные группы д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ревьев и кустарников, которые по своим таксационным особенностям резко выделяются, то такие площадки учитываются в своих границах отдельно и на плане обозначаются порядковыми номерами. </w:t>
      </w:r>
    </w:p>
    <w:p w:rsidR="002B7BC8" w:rsidRDefault="002B7BC8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B44FFA" w:rsidRDefault="004A33BF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обследования </w:t>
      </w:r>
      <w:r w:rsidR="005B3F32"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насаждений, расположенных на учетном участке, в рабочем дневнике</w:t>
      </w:r>
      <w:r w:rsidR="005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зеленных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асаждений (прилож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5B3F32"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Порядку) записываются нижеследующие данные в отношении: </w:t>
      </w:r>
    </w:p>
    <w:p w:rsidR="005B3F32" w:rsidRPr="00B44FFA" w:rsidRDefault="004A33BF" w:rsidP="005234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5B3F32"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деревьев, расположенных на магистралях, улицах (проездах), бул</w:t>
      </w:r>
      <w:r w:rsidR="005B3F32"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B3F32"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варах, в скверах, садах, парках, на набережных - тип посадки (одиночная, р</w:t>
      </w:r>
      <w:r w:rsidR="005B3F32"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3F32"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довая, групповая), номера деревьев, количество, занимаемая площадь, их вид, возраст, диаметр, высота, состояние, характеристика состояния (в том числе выделяются деревья, подвергающиеся обрезке), рекомендации по ух</w:t>
      </w:r>
      <w:r w:rsidR="005B3F32"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3F32"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ду. </w:t>
      </w:r>
    </w:p>
    <w:p w:rsidR="005B3F32" w:rsidRPr="00B44FFA" w:rsidRDefault="005B3F32" w:rsidP="005234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под посадкой дерева условно принимается в размере 0,5 кв. м. </w:t>
      </w:r>
    </w:p>
    <w:p w:rsidR="005B3F32" w:rsidRPr="00B44FFA" w:rsidRDefault="005B3F32" w:rsidP="005234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деревьях и кустарниках, расположенных на проездах, зап</w:t>
      </w:r>
      <w:r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сываются по четной и нечетной сторонам отдельно. </w:t>
      </w:r>
    </w:p>
    <w:p w:rsidR="005B3F32" w:rsidRPr="00B44FFA" w:rsidRDefault="005B3F32" w:rsidP="005234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площадях газонов и цветников з</w:t>
      </w:r>
      <w:r w:rsidR="005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аписываются в последнюю очередь;</w:t>
      </w:r>
      <w:r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F32" w:rsidRPr="00B44FFA" w:rsidRDefault="00DA0D9D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3F32"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) кустарников - тип посадки (одиночная, групповая, рядовая (живая изгородь) и т.д.), номера кустарников, количество, занимаемая площадь, вид растений, возраст, высота, состояние, характеристика состояния, рекоменд</w:t>
      </w:r>
      <w:r w:rsidR="005B3F32"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3F32"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по уходу, протяженность для рядовой посадки. </w:t>
      </w:r>
    </w:p>
    <w:p w:rsidR="005B3F32" w:rsidRPr="00B44FFA" w:rsidRDefault="005B3F32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одиночного кустарника или кустарника в группе определяе</w:t>
      </w:r>
      <w:r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проекции кроны (либо принимается условно в размере 0,3 кв. м), пл</w:t>
      </w:r>
      <w:r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 живой изгороди определяется путем умн</w:t>
      </w:r>
      <w:r w:rsidR="00DA0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 ширины траншеи на длину). Площадь</w:t>
      </w:r>
      <w:r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газонов</w:t>
      </w:r>
      <w:r w:rsidR="00DA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цветников учитывается</w:t>
      </w:r>
      <w:r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площади, площадь г</w:t>
      </w:r>
      <w:r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 на откос</w:t>
      </w:r>
      <w:r w:rsidR="00DA0D9D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 надпочвенный покров выделяется отдельной строкой</w:t>
      </w:r>
      <w:r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7BC8" w:rsidRDefault="002B7BC8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DA0D9D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B3F32"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Состояние зеленых насаждений и элементов благоустройс</w:t>
      </w:r>
      <w:r w:rsidR="00DF23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те</w:t>
      </w:r>
      <w:r w:rsidR="00DF23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23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определяется по критериям оценки состояния зеленых насаждений,</w:t>
      </w:r>
      <w:r w:rsidR="005B3F32"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приведенным в приложении 2 к </w:t>
      </w:r>
      <w:r w:rsidR="00DF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5B3F32" w:rsidRPr="00B44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Порядку.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BC8" w:rsidRDefault="002B7BC8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39D" w:rsidRDefault="00DF239D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плане показывается количество деревьев и кустарников на уче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участке по породам. </w:t>
      </w:r>
    </w:p>
    <w:p w:rsidR="00F45083" w:rsidRDefault="00F45083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DF239D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основе откорректированного графического материала с полной ситуацией и записей, сделанных на плане и в рабочем дневнике, составляется инвентарный план учитываемого объекта, на котором необходимо показать: </w:t>
      </w:r>
    </w:p>
    <w:p w:rsidR="005B3F32" w:rsidRPr="005B3F32" w:rsidRDefault="00DF239D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границы ландшафтно-архитектурного объекта с линейными размерами их протяженности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внешнюю ситуацию за границами; </w:t>
      </w:r>
    </w:p>
    <w:p w:rsidR="005B3F32" w:rsidRPr="005B3F32" w:rsidRDefault="00DF239D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и номера учетных участков и биогрупп; </w:t>
      </w:r>
    </w:p>
    <w:p w:rsidR="005B3F32" w:rsidRPr="005B3F32" w:rsidRDefault="00DF239D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малых архитектурных форм (схематично); </w:t>
      </w:r>
    </w:p>
    <w:p w:rsidR="005B3F32" w:rsidRPr="005B3F32" w:rsidRDefault="00DF239D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газонов, цветников; </w:t>
      </w:r>
    </w:p>
    <w:p w:rsidR="005B3F32" w:rsidRPr="005B3F32" w:rsidRDefault="00DF239D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плоскостные сооружения и дорожно-тропиночная сеть с учетом т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 покрытий; </w:t>
      </w:r>
    </w:p>
    <w:p w:rsidR="005B3F32" w:rsidRDefault="00DF239D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условные обозначения и экспликацию. </w:t>
      </w:r>
    </w:p>
    <w:p w:rsidR="00F45083" w:rsidRPr="005B3F32" w:rsidRDefault="00F45083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DF239D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ценные породы деревьев (уникальные, исторические) нан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сятся на план и нумеруются красной краской самостоятельными ном</w:t>
      </w:r>
      <w:r w:rsidR="00F4508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ерами в пределах всего объекта.</w:t>
      </w:r>
    </w:p>
    <w:p w:rsidR="005B3F32" w:rsidRPr="005B3F32" w:rsidRDefault="00F45083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инвентарном плане зеленых насаждений улиц, проездов, переулков, площадей, набережных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казывается номер учетного участка, каждое дерево и его номер в пределах учетного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ка.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инвентарном плане парка, л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сопарка наносятся: проселки, поляны, прогалины, водоемы и др. ситуации. Древесно-кустарниковая растительность показывается в условных обознач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ниях. </w:t>
      </w:r>
    </w:p>
    <w:p w:rsidR="00CA345B" w:rsidRDefault="005B3F32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учете скверов, садов, бульваров, внутридворовых и придомовых посадок на план каждого учетного участка наносятся все деревья, кустарники (аллейные посадки), живые изгороди, цветники и газоны, куртины групповой посадки деревьев и кустарников. </w:t>
      </w:r>
    </w:p>
    <w:p w:rsidR="00CA345B" w:rsidRPr="005B3F32" w:rsidRDefault="00CA345B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F45083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Инвентарный план в зависимости от площади объекта (кроме пос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на улицах, план на которые составляется только в масштабе 1:500) рек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мендуется составлять в одном из следующих масштабов: </w:t>
      </w:r>
    </w:p>
    <w:p w:rsidR="005B3F32" w:rsidRPr="005B3F32" w:rsidRDefault="00F45083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площади до 5 га - 1:500; </w:t>
      </w:r>
    </w:p>
    <w:p w:rsidR="005B3F32" w:rsidRPr="005B3F32" w:rsidRDefault="00F45083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площади от 5 до 25 га - 1:1000 или 1:2000; </w:t>
      </w:r>
    </w:p>
    <w:p w:rsidR="005B3F32" w:rsidRDefault="00F45083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площади более 25 га - 1:2000 или 1:5000. </w:t>
      </w:r>
    </w:p>
    <w:p w:rsidR="00387889" w:rsidRPr="005B3F32" w:rsidRDefault="00387889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387889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Площадь инвентаризуемого объекта вычисляется по плану одним из нижеследующих способов: </w:t>
      </w:r>
    </w:p>
    <w:p w:rsidR="005B3F32" w:rsidRPr="005B3F32" w:rsidRDefault="00387889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разбивкой на простейшие геометрические фигуры; </w:t>
      </w:r>
    </w:p>
    <w:p w:rsidR="005B3F32" w:rsidRPr="005B3F32" w:rsidRDefault="00387889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планиметром; </w:t>
      </w:r>
    </w:p>
    <w:p w:rsidR="005B3F32" w:rsidRPr="005B3F32" w:rsidRDefault="00387889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палеткой (небольших по площади контуров); </w:t>
      </w:r>
    </w:p>
    <w:p w:rsidR="005B3F32" w:rsidRPr="005B3F32" w:rsidRDefault="00387889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аналитически. </w:t>
      </w:r>
    </w:p>
    <w:p w:rsidR="005B3F32" w:rsidRPr="005B3F32" w:rsidRDefault="005B3F32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Вычисленная сумма площадей отдельных учетных участков не должна отличаться от общей площади более чем на 0,1</w:t>
      </w:r>
      <w:r w:rsidR="005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Допустимая неувязка ра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кладывается пропорционально площади каждого учетного участка. </w:t>
      </w:r>
    </w:p>
    <w:p w:rsidR="00CA345B" w:rsidRDefault="00CA345B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387889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Выполненная работа по инвентаризации объектов зеленых наса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дений проверяется в натуре и камерально. Обнаруженные дефекты в работе, подлежащие устранению исполнителем, записываются в корректирующий лист, который хранится в деле. </w:t>
      </w:r>
    </w:p>
    <w:p w:rsidR="005B3F32" w:rsidRPr="005B3F32" w:rsidRDefault="005B3F32" w:rsidP="006559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B3F32" w:rsidRPr="005B3F32" w:rsidRDefault="00387889" w:rsidP="00655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Составление паспорта учетных объектов </w:t>
      </w:r>
    </w:p>
    <w:p w:rsidR="005B3F32" w:rsidRPr="005B3F32" w:rsidRDefault="005B3F32" w:rsidP="006559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B3F32" w:rsidRPr="005B3F32" w:rsidRDefault="00387889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8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технического учета на каждый лан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шафтно-архитектурный объект составляется паспорт учетного объекта (далее - паспорт). </w:t>
      </w:r>
    </w:p>
    <w:p w:rsidR="00CA345B" w:rsidRDefault="00CA345B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387889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Заполнение паспорта по всем показателям ведется после выполн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графических и вычислительных работ. </w:t>
      </w:r>
    </w:p>
    <w:p w:rsidR="00CA345B" w:rsidRDefault="00CA345B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1C0440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Паспорт должен иметь кодовый номер. </w:t>
      </w:r>
    </w:p>
    <w:p w:rsidR="00CA345B" w:rsidRDefault="00CA345B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1C0440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Паспорт утверждается балансодержателем (фактическим земл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пользователем) озелененной территории. </w:t>
      </w:r>
    </w:p>
    <w:p w:rsidR="00CA345B" w:rsidRDefault="00CA345B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1C0440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Паспорт должен содержать следующие обязательные сведения: </w:t>
      </w:r>
    </w:p>
    <w:p w:rsidR="005B3F32" w:rsidRPr="005B3F32" w:rsidRDefault="001C0440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инвентаризационный план территории; </w:t>
      </w:r>
    </w:p>
    <w:p w:rsidR="005B3F32" w:rsidRPr="005B3F32" w:rsidRDefault="001C0440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административно-территориальная принадлежность учетного учас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ка; </w:t>
      </w:r>
    </w:p>
    <w:p w:rsidR="005B3F32" w:rsidRPr="005B3F32" w:rsidRDefault="001C0440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ответственного владельца; </w:t>
      </w:r>
    </w:p>
    <w:p w:rsidR="005B3F32" w:rsidRPr="005B3F32" w:rsidRDefault="001C0440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режим градостроительной деятельности; </w:t>
      </w:r>
    </w:p>
    <w:p w:rsidR="005B3F32" w:rsidRPr="005B3F32" w:rsidRDefault="001C0440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установленное функциональное назначение земельного участка; </w:t>
      </w:r>
    </w:p>
    <w:p w:rsidR="005B3F32" w:rsidRPr="005B3F32" w:rsidRDefault="001C0440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участка; </w:t>
      </w:r>
    </w:p>
    <w:p w:rsidR="005B3F32" w:rsidRPr="005B3F32" w:rsidRDefault="001C0440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зеленых насаждений; </w:t>
      </w:r>
    </w:p>
    <w:p w:rsidR="005B3F32" w:rsidRPr="005B3F32" w:rsidRDefault="001C0440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видовой состав зеленых насаждений; </w:t>
      </w:r>
    </w:p>
    <w:p w:rsidR="005B3F32" w:rsidRPr="005B3F32" w:rsidRDefault="001C0440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зеленых насаждений. </w:t>
      </w:r>
    </w:p>
    <w:p w:rsidR="005B3F32" w:rsidRPr="005B3F32" w:rsidRDefault="005B3F32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также приводятся дополнительные сведения с указанием сроков проведения капитального ремонта или реконструкции объекта озел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нения. </w:t>
      </w:r>
    </w:p>
    <w:p w:rsidR="00CA345B" w:rsidRDefault="00CA345B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FD6F97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Все землепользователи озелененных территорий обязаны вносить в копии паспортов ежегодно по состоянию на 1 января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 изменения, происшедшие с насаждениями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(прирост и ликвидация зеленых площадей, посадки и убыль деревьев, кустарников и др.). </w:t>
      </w:r>
    </w:p>
    <w:p w:rsidR="00CA345B" w:rsidRDefault="00CA345B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FD6F97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Происшедшие на объектах изменения отражаются на плане и в па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порте. Изменившаяся ситуаци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плане зачеркивается красным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цветом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(кр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вычерчивается новая - черным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цветом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Устаревшие записи в па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порте зачеркиваются красн</w:t>
      </w:r>
      <w:r w:rsidR="002B7B4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B4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цветом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одну линию. Новые записи заносятся в нижеследующие горизонтальные строки паспорта. По мере необходимости паспорт пополняется вкладышами. </w:t>
      </w:r>
    </w:p>
    <w:p w:rsidR="005B3F32" w:rsidRPr="005B3F32" w:rsidRDefault="005B3F32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паспортов с внесенными в них изменениями передаются земл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пользователями реестродержателю реестра муниципального имущества м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(далее - реестродержатель). </w:t>
      </w:r>
    </w:p>
    <w:p w:rsidR="00CA345B" w:rsidRDefault="00CA345B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1A22B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Паспорт учетного объекта составляется в двух экземплярах в б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мажном виде и в двух экземплярах на электронном носителе. Электронная версия паспорта содержит все данные, идентичные паспорту в бумажном в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де. Идентичность данных паспорта, представляемых в бумажном виде и на электронном носителе, гарантируется заказчиком работ по инвентаризации объекта. </w:t>
      </w:r>
    </w:p>
    <w:p w:rsidR="00CA345B" w:rsidRDefault="00CA345B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1A22B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Инвентаризацию зеленых насаждений могут осуществлять специ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лизированные учреждения на договорной основе или собственники, земл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пользователи, землевладельцы, арендаторы земельных участков, на которых произрастают зеленые насаждения. </w:t>
      </w:r>
    </w:p>
    <w:p w:rsidR="005B3F32" w:rsidRPr="005B3F32" w:rsidRDefault="005B3F32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 По итогам проведения инвентаризации все сведения о состоянии зеленых насаждений, полученные в ходе проведения инвентаризации зел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насаждений, направляются в </w:t>
      </w:r>
      <w:r w:rsidR="005910C4" w:rsidRPr="005B38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01FE" w:rsidRPr="005B3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0C4" w:rsidRPr="005B3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территориального местонахождения, указанного</w:t>
      </w:r>
      <w:r w:rsidR="005910C4" w:rsidRPr="0059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</w:t>
      </w:r>
      <w:r w:rsidR="001A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</w:t>
      </w:r>
      <w:r w:rsidR="005910C4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</w:t>
      </w:r>
      <w:r w:rsidR="005910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10C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рядка.</w:t>
      </w:r>
    </w:p>
    <w:p w:rsidR="005B3F32" w:rsidRPr="005B3F32" w:rsidRDefault="005B3F32" w:rsidP="006559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B3F32" w:rsidRPr="005B3F32" w:rsidRDefault="001A22B4" w:rsidP="00655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Внеплановая инвентаризация зеленых насаждений </w:t>
      </w:r>
    </w:p>
    <w:p w:rsidR="005B3F32" w:rsidRPr="005B3F32" w:rsidRDefault="005B3F32" w:rsidP="006559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B3F32" w:rsidRPr="005B3F32" w:rsidRDefault="001A22B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регистрации сделок с земельными участками, переходе прав на земельные участки, в случае причинения вреда зеленым насаждениям прот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воправными действиями юридических или физических лиц, а также при оформлении землеотвода под строительство проводится внеплановая инве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таризация. </w:t>
      </w:r>
    </w:p>
    <w:p w:rsidR="00CA345B" w:rsidRDefault="00CA345B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1A22B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Обязанности проведения внеплановой инвентаризации и внесения изменений в зависимости от категории насаждений возлагаются: </w:t>
      </w:r>
    </w:p>
    <w:p w:rsidR="005B3F32" w:rsidRPr="005B3F32" w:rsidRDefault="001A22B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ответственных землепользователей, к которым переходят права пользования, владения, распоряжения земельными участками; </w:t>
      </w:r>
    </w:p>
    <w:p w:rsidR="005B3F32" w:rsidRPr="005B3F32" w:rsidRDefault="001A22B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владельца территории - при причинении вреда зеленым насажд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в результате аварийных и иных чрезвычайных ситуаций либо против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правных действий. </w:t>
      </w:r>
    </w:p>
    <w:p w:rsidR="005B3F32" w:rsidRPr="005B3F32" w:rsidRDefault="005B3F32" w:rsidP="006559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B3F32" w:rsidRPr="005B3F32" w:rsidRDefault="001A22B4" w:rsidP="00655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Учет и хранение материалов инвентаризации </w:t>
      </w:r>
    </w:p>
    <w:p w:rsidR="005B3F32" w:rsidRPr="005B3F32" w:rsidRDefault="005B3F32" w:rsidP="006559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B3F32" w:rsidRPr="005B3F32" w:rsidRDefault="001A22B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B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инвентаризации (в том числе внеплановой) зеленых насаждений на территории </w:t>
      </w:r>
      <w:r w:rsidR="006301FE"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польского края (далее - материалы)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и физич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лицами, осуществлявшими работу по инвентаризации зеленых наса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дений </w:t>
      </w:r>
      <w:r w:rsidR="00991207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91207" w:rsidRPr="005B38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991207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207" w:rsidRPr="005B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территориального </w:t>
      </w:r>
      <w:r w:rsidR="000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0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нахождения, указанного в п</w:t>
      </w:r>
      <w:r w:rsidR="0088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</w:t>
      </w:r>
      <w:r w:rsidR="00991207" w:rsidRPr="005B3873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Порядка</w:t>
      </w:r>
      <w:r w:rsidR="00881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45B" w:rsidRDefault="00CA345B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881AE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осуществляет: </w:t>
      </w:r>
    </w:p>
    <w:p w:rsidR="005B3F32" w:rsidRPr="005B3F32" w:rsidRDefault="00881AE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хранение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материалов; </w:t>
      </w:r>
    </w:p>
    <w:p w:rsidR="005B3F32" w:rsidRPr="005B3F32" w:rsidRDefault="00881AE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юридическим и физическим лицам, осуществлявшим работу по инвентаризации зеленых насаждений, необходимого количества копий материалов; </w:t>
      </w:r>
    </w:p>
    <w:p w:rsidR="005B3F32" w:rsidRPr="005B3F32" w:rsidRDefault="00881AE4" w:rsidP="00F96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актуализацию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соответствующих изменений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паспорта. </w:t>
      </w:r>
    </w:p>
    <w:p w:rsidR="005B3F32" w:rsidRPr="005B3F32" w:rsidRDefault="005B3F32" w:rsidP="006559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3B" w:rsidRDefault="00AD0B3B" w:rsidP="00243482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3B" w:rsidRDefault="00AD0B3B" w:rsidP="00243482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82" w:rsidRDefault="000D5085" w:rsidP="000D5085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  <w:sectPr w:rsidR="00243482" w:rsidSect="00243482"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________________________</w:t>
      </w:r>
      <w:bookmarkStart w:id="0" w:name="_GoBack"/>
      <w:bookmarkEnd w:id="0"/>
    </w:p>
    <w:p w:rsidR="005B3F32" w:rsidRDefault="005B3F32" w:rsidP="00243482">
      <w:pPr>
        <w:spacing w:after="0" w:line="240" w:lineRule="auto"/>
        <w:ind w:left="4962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A20CFA" w:rsidRPr="005B3F32" w:rsidRDefault="00A20CFA" w:rsidP="0024348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EDC" w:rsidRDefault="005B3F32" w:rsidP="00243482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инвентаризации зел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24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 на территории</w:t>
      </w:r>
    </w:p>
    <w:p w:rsidR="005B3F32" w:rsidRPr="005B3F32" w:rsidRDefault="006301FE" w:rsidP="00243482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="0024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B3F32"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CD1E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5B3F32" w:rsidRDefault="005B3F32" w:rsidP="002434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3D" w:rsidRDefault="004F7C3D" w:rsidP="002434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3D" w:rsidRDefault="004F7C3D" w:rsidP="002434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3D" w:rsidRPr="005B3F32" w:rsidRDefault="004F7C3D" w:rsidP="002434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Default="005B3F32" w:rsidP="005B3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ДНЕВНИК УЧЕТА ЗЕЛЕНЫХ НАСАЖДЕНИЙ </w:t>
      </w:r>
    </w:p>
    <w:p w:rsidR="004F7C3D" w:rsidRPr="005B3F32" w:rsidRDefault="004F7C3D" w:rsidP="005B3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ПУНКТ______________________________</w:t>
      </w:r>
    </w:p>
    <w:p w:rsidR="005B3F32" w:rsidRPr="005B3F32" w:rsidRDefault="005B3F32" w:rsidP="005B3F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B3F32" w:rsidRPr="005B3F32" w:rsidRDefault="005B3F32" w:rsidP="005B3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 </w:t>
      </w:r>
    </w:p>
    <w:p w:rsidR="005B3F32" w:rsidRPr="005B3F32" w:rsidRDefault="005B3F32" w:rsidP="005B3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(название ландшафтно-архитектурного объекта) </w:t>
      </w:r>
    </w:p>
    <w:p w:rsidR="005B3F32" w:rsidRPr="005B3F32" w:rsidRDefault="005B3F32" w:rsidP="005B3F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B3F32" w:rsidRPr="005B3F32" w:rsidRDefault="005B3F32" w:rsidP="005B3F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Начат______________20 г. Окончен_______________20 г. </w:t>
      </w:r>
    </w:p>
    <w:p w:rsidR="005B3F32" w:rsidRPr="005B3F32" w:rsidRDefault="005B3F32" w:rsidP="005B3F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16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567"/>
        <w:gridCol w:w="1026"/>
        <w:gridCol w:w="913"/>
        <w:gridCol w:w="614"/>
        <w:gridCol w:w="557"/>
        <w:gridCol w:w="960"/>
        <w:gridCol w:w="623"/>
        <w:gridCol w:w="426"/>
        <w:gridCol w:w="664"/>
        <w:gridCol w:w="816"/>
        <w:gridCol w:w="743"/>
        <w:gridCol w:w="567"/>
      </w:tblGrid>
      <w:tr w:rsidR="00AD0B3B" w:rsidRPr="005B3F32" w:rsidTr="00C3536E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482" w:rsidRDefault="0024348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</w:p>
          <w:p w:rsidR="005B3F32" w:rsidRPr="005B3F32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учетного участка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FA" w:rsidRPr="00A20CFA" w:rsidRDefault="00A20CFA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5B3F32" w:rsidRPr="005B3F32" w:rsidRDefault="00A20CFA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="005B3F32"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  <w:r w:rsidR="005B3F32"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группы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насажд</w:t>
            </w: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ний (рядовая, групповая посадка)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 др</w:t>
            </w: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востоя (би</w:t>
            </w: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группы), порода, тип газона, цветника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482" w:rsidRDefault="0024348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5B3F32" w:rsidRPr="005B3F32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дерев</w:t>
            </w: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ев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Возраст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4F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Диаметр (на высоте 1,3 м)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Высота, см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</w:t>
            </w: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ство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FA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Сомкну</w:t>
            </w:r>
            <w:r w:rsidR="002434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20CFA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тость насажде</w:t>
            </w:r>
            <w:r w:rsidR="002434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B3F32" w:rsidRPr="005B3F32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ний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A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деревьев на 1 га, шт.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FA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Подвер</w:t>
            </w:r>
            <w:r w:rsidR="00040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B3F32" w:rsidRPr="005B3F32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гающиеся обрезке, шт.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FA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</w:t>
            </w:r>
            <w:r w:rsidR="00040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B3F32" w:rsidRPr="005B3F32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яние </w:t>
            </w:r>
          </w:p>
        </w:tc>
      </w:tr>
      <w:tr w:rsidR="00AD0B3B" w:rsidRPr="005B3F32" w:rsidTr="00C3536E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</w:tr>
    </w:tbl>
    <w:p w:rsidR="005B3F32" w:rsidRPr="005B3F32" w:rsidRDefault="005B3F32" w:rsidP="005B3F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D7128" w:rsidRDefault="002D7128" w:rsidP="005B3F3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28" w:rsidRDefault="002D7128" w:rsidP="005B3F3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63" w:rsidRDefault="00040F63" w:rsidP="005B3F3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0F63" w:rsidSect="008621FE">
          <w:headerReference w:type="defaul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40F63" w:rsidRDefault="00040F63" w:rsidP="00040F63">
      <w:pPr>
        <w:spacing w:after="0" w:line="240" w:lineRule="auto"/>
        <w:ind w:left="4962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F63" w:rsidRPr="005B3F32" w:rsidRDefault="00040F63" w:rsidP="00040F6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63" w:rsidRDefault="00040F63" w:rsidP="00040F63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инвентаризации зел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 на территории</w:t>
      </w:r>
    </w:p>
    <w:p w:rsidR="00040F63" w:rsidRPr="005B3F32" w:rsidRDefault="00040F63" w:rsidP="00040F63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5B3F32" w:rsidRDefault="005B3F32" w:rsidP="005B3F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35E" w:rsidRDefault="0003335E" w:rsidP="005B3F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E" w:rsidRDefault="0003335E" w:rsidP="005B3F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E" w:rsidRPr="005B3F32" w:rsidRDefault="0003335E" w:rsidP="005B3F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32" w:rsidRPr="005B3F32" w:rsidRDefault="005B3F32" w:rsidP="005B3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СОСТОЯНИЯ ЗЕЛЕНЫХ НАСАЖДЕНИЙ </w:t>
      </w:r>
    </w:p>
    <w:p w:rsidR="005B3F32" w:rsidRPr="005B3F32" w:rsidRDefault="005B3F32" w:rsidP="005B3F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34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2437"/>
        <w:gridCol w:w="4139"/>
      </w:tblGrid>
      <w:tr w:rsidR="00DC1982" w:rsidRPr="005B3F32" w:rsidTr="00EA1A8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F63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</w:t>
            </w:r>
          </w:p>
          <w:p w:rsidR="005B3F32" w:rsidRPr="005B3F32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деревьев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F63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</w:p>
          <w:p w:rsidR="005B3F32" w:rsidRPr="005B3F32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состояния деревьев (жизнеспособности)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признаки </w:t>
            </w:r>
          </w:p>
        </w:tc>
      </w:tr>
      <w:tr w:rsidR="005B3F32" w:rsidRPr="005B3F32" w:rsidTr="00EA1A8E"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Деревья </w:t>
            </w:r>
          </w:p>
        </w:tc>
      </w:tr>
      <w:tr w:rsidR="00DC1982" w:rsidRPr="005B3F32" w:rsidTr="00EA1A8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Хорошее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03335E" w:rsidP="000333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</w:t>
            </w:r>
            <w:r w:rsidR="005B3F32"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признаков ослабления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4C0C8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Листва или хвоя зеленые, но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мальных размеров, крона густая, нормальной формы и развития, прирост текущего года нормал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для данных вида, возраста, условий произрастания деревьев и</w:t>
            </w:r>
            <w:r w:rsidR="00DC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сезонного периода, поврежд</w:t>
            </w:r>
            <w:r w:rsidR="00DC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C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вредителями и поражение б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лезнями единичны или отсу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ствуют </w:t>
            </w:r>
          </w:p>
        </w:tc>
      </w:tr>
      <w:tr w:rsidR="00DC1982" w:rsidRPr="005B3F32" w:rsidTr="00EA1A8E"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Удовлетворительное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Ослабленные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C2469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Листва или хвоя часто светлее обычного, крона слабоажурная, прирост ослаблен по сравнению с нормальным, в кроне менее </w:t>
            </w:r>
            <w:r w:rsidR="0041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3335E" w:rsidRPr="0003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сухих ветвей. Возможны </w:t>
            </w:r>
            <w:r w:rsidR="0003335E" w:rsidRPr="0003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</w:t>
            </w:r>
            <w:r w:rsidR="00C2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0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C2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0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овреждения ствола и корневых лап, ветвей, механические повреждения</w:t>
            </w:r>
          </w:p>
        </w:tc>
      </w:tr>
      <w:tr w:rsidR="00DC1982" w:rsidRPr="005B3F32" w:rsidTr="00EA1A8E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6B37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Сильно </w:t>
            </w:r>
          </w:p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ослабленные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C2469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Листва мельче или светлее обы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ной, хвоя светло-зеленая или с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роватая матовая, крона изрежена</w:t>
            </w:r>
            <w:r w:rsidR="00423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сухих</w:t>
            </w:r>
            <w:r w:rsidR="00C2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ветвей</w:t>
            </w:r>
            <w:r w:rsidR="00C2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C2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до 50</w:t>
            </w:r>
            <w:r w:rsidR="0003335E" w:rsidRPr="0003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%, пр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уменьшен более чем напол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вину по сравнению</w:t>
            </w:r>
            <w:r w:rsidR="0096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нормал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ным. Часто имеются признаки</w:t>
            </w:r>
            <w:r w:rsidR="00C2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3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повреждения</w:t>
            </w:r>
            <w:r w:rsidR="00C2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болезнями и вред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телями ствола, корневых лап, ве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вей, хвои и листвы, в том числе попытки </w:t>
            </w:r>
            <w:r w:rsidR="008A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местные поселения </w:t>
            </w:r>
            <w:r w:rsidR="008A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стволовых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вредителей </w:t>
            </w:r>
          </w:p>
        </w:tc>
      </w:tr>
      <w:tr w:rsidR="008A4F42" w:rsidRPr="005B3F32" w:rsidTr="00EA1A8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F42" w:rsidRPr="005B3F32" w:rsidRDefault="008A4F4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Неудовлетворительное 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F42" w:rsidRPr="005B3F32" w:rsidRDefault="00856B37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Усыхающие </w:t>
            </w:r>
          </w:p>
        </w:tc>
        <w:tc>
          <w:tcPr>
            <w:tcW w:w="4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F42" w:rsidRPr="005B3F32" w:rsidRDefault="008A4F42" w:rsidP="00C2469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Листва мельче, светлее или же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тее обычной, хвоя серая, желтов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тая или желто-зеленая, часто преждевременно опадает или усыхает, крона сильно изрежена, в кроне</w:t>
            </w:r>
            <w:r w:rsidR="00C2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сухих ветвей, прирост текущего года сильно уменьшен или отсутствует. На стволе и ветвях часто имеются признаки заселения</w:t>
            </w:r>
            <w:r w:rsidR="00C2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3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стволовыми</w:t>
            </w:r>
            <w:r w:rsidR="00C2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едителями (входные отверстия, насечки, сокотечение, буровая мука и опилки, насекомые на к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ре, под корой и в древесине) </w:t>
            </w:r>
          </w:p>
        </w:tc>
      </w:tr>
      <w:tr w:rsidR="008A4F42" w:rsidRPr="005B3F32" w:rsidTr="00EA1A8E">
        <w:trPr>
          <w:trHeight w:val="322"/>
        </w:trPr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F42" w:rsidRPr="005B3F32" w:rsidRDefault="008A4F4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F42" w:rsidRPr="005B3F32" w:rsidRDefault="008A4F4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F42" w:rsidRPr="005B3F32" w:rsidRDefault="008A4F42" w:rsidP="005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1982" w:rsidRPr="005B3F32" w:rsidTr="00EA1A8E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Сухостой текущего года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C2469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Листва усохла, увяла или прежд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опала, хвоя серая, же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тая или бурая, крона усохла, но мелкие веточки и кора сохран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лись. На стволе, ветвях и корн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 лапах часто признаки засел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="00C2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стволовыми</w:t>
            </w:r>
            <w:r w:rsidR="00C2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вредителями или их вылетные отверстия </w:t>
            </w:r>
          </w:p>
        </w:tc>
      </w:tr>
      <w:tr w:rsidR="00DC1982" w:rsidRPr="005B3F32" w:rsidTr="00EA1A8E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Сухостой прошлых лет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C2469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Листва или хвоя осыпались или сохранились лишь частично, ме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 веточки и часть ветвей опали, кора разрушена или опала на большей части ствола. На стволе и ветвях имеются вылетные о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верстия насекомых, под корой - обильная буровая мука</w:t>
            </w:r>
            <w:r w:rsidR="00EA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A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3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грибн</w:t>
            </w:r>
            <w:r w:rsidR="009E3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E3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</w:t>
            </w:r>
            <w:r w:rsidR="00C2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дереворазрушающих грибов </w:t>
            </w:r>
          </w:p>
        </w:tc>
      </w:tr>
      <w:tr w:rsidR="005B3F32" w:rsidRPr="005B3F32" w:rsidTr="00EA1A8E"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Кустарники </w:t>
            </w:r>
          </w:p>
        </w:tc>
      </w:tr>
      <w:tr w:rsidR="00DC1982" w:rsidRPr="005B3F32" w:rsidTr="00EA1A8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Хорошее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8A4F4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признаков ослабления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C2469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Кустарники</w:t>
            </w:r>
            <w:r w:rsidR="0096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3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здоровые</w:t>
            </w:r>
            <w:r w:rsidR="0096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(призна</w:t>
            </w:r>
            <w:r w:rsidR="009E3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96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E3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заболеваний или повреждений</w:t>
            </w:r>
            <w:r w:rsidR="00C2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3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редителями</w:t>
            </w:r>
            <w:r w:rsidR="00C2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нет);</w:t>
            </w:r>
            <w:r w:rsidR="00C2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r w:rsidR="0093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повреждений, нормального</w:t>
            </w:r>
            <w:r w:rsidR="00F4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развития,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густо</w:t>
            </w:r>
            <w:r w:rsidR="00F4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облиственные, окраска и величина листьев но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мальные</w:t>
            </w:r>
          </w:p>
        </w:tc>
      </w:tr>
      <w:tr w:rsidR="00DC1982" w:rsidRPr="005B3F32" w:rsidTr="00EA1A8E"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Удовлетворительное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Ослабленные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F7032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Кустарники с признаками заме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ленного роста с наличием усых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 ветвей (до 10-15</w:t>
            </w:r>
            <w:r w:rsidR="00E7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%), изм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нением формы кроны, имеются</w:t>
            </w:r>
            <w:r w:rsidR="00F70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3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повреждения</w:t>
            </w:r>
            <w:r w:rsidR="00F70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вредителями </w:t>
            </w:r>
          </w:p>
        </w:tc>
      </w:tr>
      <w:tr w:rsidR="00DC1982" w:rsidRPr="005B3F32" w:rsidTr="00EA1A8E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6B37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Сильно </w:t>
            </w:r>
          </w:p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ослабленные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F7032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Кустарники с признаками заме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ленного роста, с наличием ус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хающих ветвей (от 25 до</w:t>
            </w:r>
            <w:r w:rsidR="00E7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E7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%), крона изрежена, форма кроны наполовину по сравнению с но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мальным </w:t>
            </w:r>
          </w:p>
        </w:tc>
      </w:tr>
      <w:tr w:rsidR="00DC1982" w:rsidRPr="005B3F32" w:rsidTr="00EA1A8E"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Неудовлетворительное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Усыхающие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9E390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Кустарники</w:t>
            </w:r>
            <w:r w:rsidR="00F70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переросшие, осла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ленные (с мелкой листвой, нет приростов), с усыханием кроны более 50</w:t>
            </w:r>
            <w:r w:rsidR="00E7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%, имеются признаки поражения болезнями и вредит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лями </w:t>
            </w:r>
          </w:p>
        </w:tc>
      </w:tr>
      <w:tr w:rsidR="00DC1982" w:rsidRPr="005B3F32" w:rsidTr="00EA1A8E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6B37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Сухостой </w:t>
            </w:r>
          </w:p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текущего года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866ED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Листва усохла, увяла или прежд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опала, крона усохла, но мелкие веточки и кора сохран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лись </w:t>
            </w:r>
          </w:p>
        </w:tc>
      </w:tr>
      <w:tr w:rsidR="00DC1982" w:rsidRPr="005B3F32" w:rsidTr="00EA1A8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6B37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Сухостой </w:t>
            </w:r>
          </w:p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прошлых лет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866ED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Листва осыпалась, крона усохла, мелкие веточки, и часть ветвей опали, кора разрушена или опала на большей части ветвей </w:t>
            </w:r>
          </w:p>
        </w:tc>
      </w:tr>
      <w:tr w:rsidR="005B3F32" w:rsidRPr="005B3F32" w:rsidTr="00EA1A8E"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Газоны </w:t>
            </w:r>
          </w:p>
        </w:tc>
      </w:tr>
      <w:tr w:rsidR="00DC1982" w:rsidRPr="005B3F32" w:rsidTr="00EA1A8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Хорошее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F7032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Поверхность</w:t>
            </w:r>
            <w:r w:rsidR="00F70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  <w:r w:rsidR="00F70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спланиров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на, травостой густой однородный, равномерный, регулярно стриг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щийся, цвет интенсивно зеленый; сорняков и мха нет </w:t>
            </w:r>
          </w:p>
        </w:tc>
      </w:tr>
      <w:tr w:rsidR="00DC1982" w:rsidRPr="005B3F32" w:rsidTr="00EA1A8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Удовлетворительное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F7032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Поверхность газона с заметными неровностями,</w:t>
            </w:r>
            <w:r w:rsidR="00F70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травостой</w:t>
            </w:r>
            <w:r w:rsidR="0060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неро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 примесью сорняков, нер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гулярно стригущийся, цвет зел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ный, плешин и вытоптанных мест нет </w:t>
            </w:r>
          </w:p>
        </w:tc>
      </w:tr>
      <w:tr w:rsidR="00DC1982" w:rsidRPr="005B3F32" w:rsidTr="00EA1A8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Неудовлетворительное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F7032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Травостой</w:t>
            </w:r>
            <w:r w:rsidR="00F70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изреженный,</w:t>
            </w:r>
            <w:r w:rsidR="00F4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неодн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родный,</w:t>
            </w:r>
            <w:r w:rsidR="00F70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</w:t>
            </w:r>
            <w:r w:rsidR="00F70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широколистных</w:t>
            </w:r>
            <w:r w:rsidR="00F4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сорняков, окраска газона неро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ная, с преобладанием желтых о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тенков, много мха, плешин, в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топтанных мест </w:t>
            </w:r>
          </w:p>
        </w:tc>
      </w:tr>
      <w:tr w:rsidR="005B3F32" w:rsidRPr="005B3F32" w:rsidTr="00EA1A8E"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Цветники из многолетников </w:t>
            </w:r>
          </w:p>
        </w:tc>
      </w:tr>
      <w:tr w:rsidR="00DC1982" w:rsidRPr="005B3F32" w:rsidTr="00EA1A8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Хорошее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F7032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Поверхность</w:t>
            </w:r>
            <w:r w:rsidR="00F70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тщательно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сплан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рована, почва хорошо удобрена,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растения хорошо развиты, равные по качеству, отпада нет, уход р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гулярный, сорняков нет </w:t>
            </w:r>
          </w:p>
        </w:tc>
      </w:tr>
      <w:tr w:rsidR="00DC1982" w:rsidRPr="005B3F32" w:rsidTr="00EA1A8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Удовлетворительное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F61ED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Поверхность</w:t>
            </w:r>
            <w:r w:rsidR="00F4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1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груб </w:t>
            </w:r>
            <w:r w:rsidR="0060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планирована с заметными неровностями, почва слабо удобрена, растения но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мально развиты, отпад заметен, сорняки единичны, ремонт цве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ников нерегулярный </w:t>
            </w:r>
          </w:p>
        </w:tc>
      </w:tr>
      <w:tr w:rsidR="00DC1982" w:rsidRPr="005B3F32" w:rsidTr="00EA1A8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Неудовлетворительное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5B3F3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32" w:rsidRPr="005B3F32" w:rsidRDefault="005B3F32" w:rsidP="00F61EDF">
            <w:pPr>
              <w:tabs>
                <w:tab w:val="left" w:pos="3361"/>
              </w:tabs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 не удобрена, поверхность спланирована грубо, растения</w:t>
            </w:r>
            <w:r w:rsidR="00EE3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слабо</w:t>
            </w:r>
            <w:r w:rsidR="00F61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развиты,</w:t>
            </w:r>
            <w:r w:rsidR="00F61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отпад</w:t>
            </w:r>
            <w:r w:rsidR="00F61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ный, сорняков много </w:t>
            </w:r>
          </w:p>
        </w:tc>
      </w:tr>
    </w:tbl>
    <w:p w:rsidR="005B3F32" w:rsidRPr="005B3F32" w:rsidRDefault="005B3F32" w:rsidP="009376F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3F32" w:rsidRPr="005B3F32" w:rsidSect="008621FE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D4" w:rsidRDefault="005000D4" w:rsidP="00F476BE">
      <w:pPr>
        <w:spacing w:after="0" w:line="240" w:lineRule="auto"/>
      </w:pPr>
      <w:r>
        <w:separator/>
      </w:r>
    </w:p>
  </w:endnote>
  <w:endnote w:type="continuationSeparator" w:id="0">
    <w:p w:rsidR="005000D4" w:rsidRDefault="005000D4" w:rsidP="00F4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D4" w:rsidRDefault="005000D4" w:rsidP="00F476BE">
      <w:pPr>
        <w:spacing w:after="0" w:line="240" w:lineRule="auto"/>
      </w:pPr>
      <w:r>
        <w:separator/>
      </w:r>
    </w:p>
  </w:footnote>
  <w:footnote w:type="continuationSeparator" w:id="0">
    <w:p w:rsidR="005000D4" w:rsidRDefault="005000D4" w:rsidP="00F4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860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093B" w:rsidRPr="0049093B" w:rsidRDefault="0049093B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909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09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909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50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909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093B" w:rsidRDefault="004909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0790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6FE1" w:rsidRPr="00F96FE1" w:rsidRDefault="00F96FE1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96F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6FE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6F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508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F96F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093B" w:rsidRDefault="004909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2906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093B" w:rsidRPr="00040F63" w:rsidRDefault="0049093B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40F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0F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0F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508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40F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093B" w:rsidRDefault="0049093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32"/>
    <w:rsid w:val="00010A9F"/>
    <w:rsid w:val="00022316"/>
    <w:rsid w:val="0003335E"/>
    <w:rsid w:val="00040F63"/>
    <w:rsid w:val="00060137"/>
    <w:rsid w:val="00071FDA"/>
    <w:rsid w:val="000C670A"/>
    <w:rsid w:val="000C6CD2"/>
    <w:rsid w:val="000D2129"/>
    <w:rsid w:val="000D5085"/>
    <w:rsid w:val="000F30E5"/>
    <w:rsid w:val="00110C01"/>
    <w:rsid w:val="001414B5"/>
    <w:rsid w:val="001647D1"/>
    <w:rsid w:val="001A22B4"/>
    <w:rsid w:val="001C0440"/>
    <w:rsid w:val="00243482"/>
    <w:rsid w:val="002750EF"/>
    <w:rsid w:val="002977BF"/>
    <w:rsid w:val="002B7B43"/>
    <w:rsid w:val="002B7BC8"/>
    <w:rsid w:val="002D7128"/>
    <w:rsid w:val="002F289A"/>
    <w:rsid w:val="00351BEE"/>
    <w:rsid w:val="00355845"/>
    <w:rsid w:val="00367CE6"/>
    <w:rsid w:val="00387889"/>
    <w:rsid w:val="003F7C8C"/>
    <w:rsid w:val="00400070"/>
    <w:rsid w:val="00400261"/>
    <w:rsid w:val="004115C6"/>
    <w:rsid w:val="0042325E"/>
    <w:rsid w:val="00436D16"/>
    <w:rsid w:val="00471277"/>
    <w:rsid w:val="004725F7"/>
    <w:rsid w:val="00484B31"/>
    <w:rsid w:val="0049093B"/>
    <w:rsid w:val="004A33BF"/>
    <w:rsid w:val="004B17AD"/>
    <w:rsid w:val="004C0719"/>
    <w:rsid w:val="004C0C8F"/>
    <w:rsid w:val="004D37D2"/>
    <w:rsid w:val="004F7C3D"/>
    <w:rsid w:val="005000D4"/>
    <w:rsid w:val="00523453"/>
    <w:rsid w:val="00551CB5"/>
    <w:rsid w:val="005719F4"/>
    <w:rsid w:val="005910C4"/>
    <w:rsid w:val="005A155A"/>
    <w:rsid w:val="005B3873"/>
    <w:rsid w:val="005B3F32"/>
    <w:rsid w:val="005F2DE0"/>
    <w:rsid w:val="00604AFF"/>
    <w:rsid w:val="006301FE"/>
    <w:rsid w:val="00633998"/>
    <w:rsid w:val="00655936"/>
    <w:rsid w:val="006A2013"/>
    <w:rsid w:val="006A7653"/>
    <w:rsid w:val="00730EEB"/>
    <w:rsid w:val="007C1D84"/>
    <w:rsid w:val="00806DA4"/>
    <w:rsid w:val="00817ED5"/>
    <w:rsid w:val="00824C86"/>
    <w:rsid w:val="00841814"/>
    <w:rsid w:val="00851BCF"/>
    <w:rsid w:val="00856B37"/>
    <w:rsid w:val="008621FE"/>
    <w:rsid w:val="00866ED4"/>
    <w:rsid w:val="00881AE4"/>
    <w:rsid w:val="0088330F"/>
    <w:rsid w:val="008A29FD"/>
    <w:rsid w:val="008A4F42"/>
    <w:rsid w:val="009376F5"/>
    <w:rsid w:val="00955837"/>
    <w:rsid w:val="00967AE0"/>
    <w:rsid w:val="00987F10"/>
    <w:rsid w:val="00991207"/>
    <w:rsid w:val="009924FA"/>
    <w:rsid w:val="009A3A54"/>
    <w:rsid w:val="009A3C15"/>
    <w:rsid w:val="009B1E75"/>
    <w:rsid w:val="009C2818"/>
    <w:rsid w:val="009E3906"/>
    <w:rsid w:val="009F51E2"/>
    <w:rsid w:val="00A20CFA"/>
    <w:rsid w:val="00A3460C"/>
    <w:rsid w:val="00A61C4D"/>
    <w:rsid w:val="00A635D3"/>
    <w:rsid w:val="00A716B4"/>
    <w:rsid w:val="00A97606"/>
    <w:rsid w:val="00AD0B3B"/>
    <w:rsid w:val="00B21312"/>
    <w:rsid w:val="00B331EA"/>
    <w:rsid w:val="00B44FFA"/>
    <w:rsid w:val="00B629BA"/>
    <w:rsid w:val="00B92CB8"/>
    <w:rsid w:val="00BA6D3A"/>
    <w:rsid w:val="00BD645B"/>
    <w:rsid w:val="00BF2B07"/>
    <w:rsid w:val="00C2469A"/>
    <w:rsid w:val="00C3536E"/>
    <w:rsid w:val="00C71945"/>
    <w:rsid w:val="00C86F64"/>
    <w:rsid w:val="00CA345B"/>
    <w:rsid w:val="00CD1EDC"/>
    <w:rsid w:val="00CE0AC1"/>
    <w:rsid w:val="00D46337"/>
    <w:rsid w:val="00D6131E"/>
    <w:rsid w:val="00D74F51"/>
    <w:rsid w:val="00D80B1F"/>
    <w:rsid w:val="00DA0D9D"/>
    <w:rsid w:val="00DC1982"/>
    <w:rsid w:val="00DC3596"/>
    <w:rsid w:val="00DC6662"/>
    <w:rsid w:val="00DF0A60"/>
    <w:rsid w:val="00DF239D"/>
    <w:rsid w:val="00DF6611"/>
    <w:rsid w:val="00E06088"/>
    <w:rsid w:val="00E201CC"/>
    <w:rsid w:val="00E57C2D"/>
    <w:rsid w:val="00E641B6"/>
    <w:rsid w:val="00E67AC8"/>
    <w:rsid w:val="00E76E1E"/>
    <w:rsid w:val="00EA1A8E"/>
    <w:rsid w:val="00EB796A"/>
    <w:rsid w:val="00ED1AA4"/>
    <w:rsid w:val="00EE30EF"/>
    <w:rsid w:val="00F133D3"/>
    <w:rsid w:val="00F40E94"/>
    <w:rsid w:val="00F42263"/>
    <w:rsid w:val="00F45083"/>
    <w:rsid w:val="00F45923"/>
    <w:rsid w:val="00F476BE"/>
    <w:rsid w:val="00F60527"/>
    <w:rsid w:val="00F61EDF"/>
    <w:rsid w:val="00F7032F"/>
    <w:rsid w:val="00F96FE1"/>
    <w:rsid w:val="00FB7311"/>
    <w:rsid w:val="00F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7A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31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312"/>
    <w:rPr>
      <w:rFonts w:ascii="Calibri" w:hAnsi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76BE"/>
  </w:style>
  <w:style w:type="paragraph" w:styleId="a9">
    <w:name w:val="footer"/>
    <w:basedOn w:val="a"/>
    <w:link w:val="aa"/>
    <w:uiPriority w:val="99"/>
    <w:unhideWhenUsed/>
    <w:rsid w:val="00F4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7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7A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31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312"/>
    <w:rPr>
      <w:rFonts w:ascii="Calibri" w:hAnsi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76BE"/>
  </w:style>
  <w:style w:type="paragraph" w:styleId="a9">
    <w:name w:val="footer"/>
    <w:basedOn w:val="a"/>
    <w:link w:val="aa"/>
    <w:uiPriority w:val="99"/>
    <w:unhideWhenUsed/>
    <w:rsid w:val="00F4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C94D-DE37-4F10-B82D-09510550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3473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Андреевич</dc:creator>
  <cp:keywords/>
  <dc:description/>
  <cp:lastModifiedBy>Васекина</cp:lastModifiedBy>
  <cp:revision>12</cp:revision>
  <cp:lastPrinted>2025-01-21T06:44:00Z</cp:lastPrinted>
  <dcterms:created xsi:type="dcterms:W3CDTF">2025-01-16T08:00:00Z</dcterms:created>
  <dcterms:modified xsi:type="dcterms:W3CDTF">2025-01-21T06:44:00Z</dcterms:modified>
</cp:coreProperties>
</file>