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1CD03" w14:textId="77777777" w:rsidR="002337B9" w:rsidRDefault="002337B9" w:rsidP="002337B9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4E2CB7A" w14:textId="77777777" w:rsidR="002337B9" w:rsidRDefault="002337B9" w:rsidP="002337B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0BA4C3A4" w14:textId="77777777" w:rsidR="002337B9" w:rsidRDefault="002337B9" w:rsidP="002337B9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4AF22685" w14:textId="77777777" w:rsidR="002337B9" w:rsidRDefault="002337B9" w:rsidP="002337B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6BCA225" w14:textId="77777777" w:rsidR="002337B9" w:rsidRDefault="002337B9" w:rsidP="00233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A53983" w14:textId="0116FFB0" w:rsidR="002337B9" w:rsidRPr="00EC6783" w:rsidRDefault="00714414" w:rsidP="00233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</w:t>
      </w:r>
      <w:r w:rsidR="002337B9" w:rsidRPr="00EC6783">
        <w:rPr>
          <w:rFonts w:ascii="Times New Roman" w:hAnsi="Times New Roman"/>
          <w:sz w:val="28"/>
          <w:szCs w:val="28"/>
        </w:rPr>
        <w:t xml:space="preserve"> 20</w:t>
      </w:r>
      <w:r w:rsidR="002337B9">
        <w:rPr>
          <w:rFonts w:ascii="Times New Roman" w:hAnsi="Times New Roman"/>
          <w:sz w:val="28"/>
          <w:szCs w:val="28"/>
        </w:rPr>
        <w:t>25</w:t>
      </w:r>
      <w:r w:rsidR="002337B9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337B9" w:rsidRPr="00EC6783">
        <w:rPr>
          <w:rFonts w:ascii="Times New Roman" w:hAnsi="Times New Roman"/>
          <w:sz w:val="28"/>
          <w:szCs w:val="28"/>
        </w:rPr>
        <w:t xml:space="preserve"> </w:t>
      </w:r>
      <w:r w:rsidR="002337B9">
        <w:rPr>
          <w:rFonts w:ascii="Times New Roman" w:hAnsi="Times New Roman"/>
          <w:sz w:val="28"/>
          <w:szCs w:val="28"/>
        </w:rPr>
        <w:t xml:space="preserve"> </w:t>
      </w:r>
      <w:r w:rsidR="002337B9" w:rsidRPr="00EC6783">
        <w:rPr>
          <w:rFonts w:ascii="Times New Roman" w:hAnsi="Times New Roman"/>
          <w:sz w:val="28"/>
          <w:szCs w:val="28"/>
        </w:rPr>
        <w:t xml:space="preserve">       г. Георгиевск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337B9" w:rsidRPr="00EC6783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1384</w:t>
      </w:r>
    </w:p>
    <w:p w14:paraId="34EE06AB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2A3D7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44126" w14:textId="77777777" w:rsidR="005125E7" w:rsidRPr="005125E7" w:rsidRDefault="005125E7" w:rsidP="00ED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44B0A" w14:textId="7EDB3F7D" w:rsidR="00ED266F" w:rsidRPr="00ED266F" w:rsidRDefault="005125E7" w:rsidP="00ED266F">
      <w:pPr>
        <w:spacing w:after="0" w:line="240" w:lineRule="exact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125E7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</w:t>
      </w:r>
      <w:r w:rsidR="00F11632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утверждении Положения об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="00ED266F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рганизации и </w:t>
      </w:r>
      <w:r w:rsidRPr="005125E7">
        <w:rPr>
          <w:rFonts w:ascii="Times New Roman" w:hAnsi="Times New Roman" w:cs="Times New Roman"/>
          <w:bCs/>
          <w:kern w:val="36"/>
          <w:sz w:val="28"/>
          <w:szCs w:val="28"/>
        </w:rPr>
        <w:t>проведени</w:t>
      </w:r>
      <w:r w:rsidR="00721514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="00ED266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конкурс</w:t>
      </w:r>
      <w:r w:rsidR="00566690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="00ED266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право заключения договора </w:t>
      </w:r>
      <w:r w:rsidRPr="005125E7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установку </w:t>
      </w:r>
      <w:r w:rsidRPr="005125E7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  <w:r w:rsidR="00ED266F">
        <w:rPr>
          <w:rFonts w:ascii="Times New Roman" w:hAnsi="Times New Roman" w:cs="Times New Roman"/>
          <w:sz w:val="28"/>
          <w:szCs w:val="28"/>
        </w:rPr>
        <w:t xml:space="preserve"> </w:t>
      </w:r>
      <w:r w:rsidR="00566690">
        <w:rPr>
          <w:rFonts w:ascii="Times New Roman" w:hAnsi="Times New Roman" w:cs="Times New Roman"/>
          <w:sz w:val="28"/>
          <w:szCs w:val="28"/>
        </w:rPr>
        <w:t>в составе остановочного павильона</w:t>
      </w:r>
    </w:p>
    <w:p w14:paraId="004F7868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AE2FC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28FAE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5B41C" w14:textId="77777777" w:rsidR="004B319E" w:rsidRPr="004B319E" w:rsidRDefault="004B319E" w:rsidP="004B31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B31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г.                № 131-ФЗ «Об общих принципах организации местного самоуправления в Российской Федерации», Федеральным законом от 13 марта 2006 г. № 38-ФЗ «О рекламе», решением Думы Георгиевского муниципального округа Ста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ропольского края от 25 октября 2023 г. № 224-22 «Об определении формы торгов на право заключения договора на установку и эксплуатацию рекла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ной конструкции на земельном участке, который находится в муниципальной собственности или государственная собственность на который не разгран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чена, здании или ином недвижимом имуществе, находящемся в муниципал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ной собственности Георгиевского муниципального округа Ставропольского края», администрация Георгиевского муниципального округа Ставропол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319E">
        <w:rPr>
          <w:rFonts w:ascii="Times New Roman" w:eastAsia="Times New Roman" w:hAnsi="Times New Roman" w:cs="Times New Roman"/>
          <w:sz w:val="28"/>
          <w:szCs w:val="28"/>
        </w:rPr>
        <w:t>ского края</w:t>
      </w:r>
    </w:p>
    <w:p w14:paraId="7887C3BD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D2632" w14:textId="77777777" w:rsidR="005125E7" w:rsidRPr="005125E7" w:rsidRDefault="005125E7" w:rsidP="0051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EFB71" w14:textId="77777777" w:rsidR="005125E7" w:rsidRPr="005125E7" w:rsidRDefault="005125E7" w:rsidP="002337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25E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7E10F7E" w14:textId="77777777" w:rsidR="005125E7" w:rsidRPr="005125E7" w:rsidRDefault="005125E7" w:rsidP="0051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C2EE9" w14:textId="77777777" w:rsidR="005125E7" w:rsidRPr="005125E7" w:rsidRDefault="005125E7" w:rsidP="0051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08E32" w14:textId="6DD22F4E" w:rsidR="00080E22" w:rsidRDefault="00080E22" w:rsidP="00F11632">
      <w:pPr>
        <w:pStyle w:val="21"/>
        <w:ind w:left="0" w:right="2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080E22">
        <w:rPr>
          <w:b w:val="0"/>
          <w:bCs w:val="0"/>
          <w:sz w:val="28"/>
          <w:szCs w:val="28"/>
        </w:rPr>
        <w:t xml:space="preserve">Утвердить прилагаемое </w:t>
      </w:r>
      <w:r w:rsidRPr="00080E22">
        <w:rPr>
          <w:b w:val="0"/>
          <w:sz w:val="28"/>
          <w:szCs w:val="28"/>
        </w:rPr>
        <w:t xml:space="preserve">Положение </w:t>
      </w:r>
      <w:r w:rsidR="00F11632">
        <w:rPr>
          <w:b w:val="0"/>
          <w:sz w:val="28"/>
          <w:szCs w:val="28"/>
        </w:rPr>
        <w:t>об организации и</w:t>
      </w:r>
      <w:r w:rsidRPr="00080E22">
        <w:rPr>
          <w:b w:val="0"/>
          <w:sz w:val="28"/>
          <w:szCs w:val="28"/>
        </w:rPr>
        <w:t xml:space="preserve"> проведении конкурс</w:t>
      </w:r>
      <w:r w:rsidR="004E2A14">
        <w:rPr>
          <w:b w:val="0"/>
          <w:sz w:val="28"/>
          <w:szCs w:val="28"/>
        </w:rPr>
        <w:t>а</w:t>
      </w:r>
      <w:r w:rsidRPr="00080E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</w:t>
      </w:r>
      <w:r w:rsidRPr="00080E22">
        <w:rPr>
          <w:b w:val="0"/>
          <w:sz w:val="28"/>
          <w:szCs w:val="28"/>
        </w:rPr>
        <w:t>право заключения договора на установку и эксплуатацию р</w:t>
      </w:r>
      <w:r w:rsidRPr="00080E22">
        <w:rPr>
          <w:b w:val="0"/>
          <w:sz w:val="28"/>
          <w:szCs w:val="28"/>
        </w:rPr>
        <w:t>е</w:t>
      </w:r>
      <w:r w:rsidRPr="00080E22">
        <w:rPr>
          <w:b w:val="0"/>
          <w:sz w:val="28"/>
          <w:szCs w:val="28"/>
        </w:rPr>
        <w:t xml:space="preserve">кламной конструкции </w:t>
      </w:r>
      <w:r w:rsidR="00566690" w:rsidRPr="00566690">
        <w:rPr>
          <w:b w:val="0"/>
          <w:sz w:val="28"/>
          <w:szCs w:val="28"/>
        </w:rPr>
        <w:t>в составе остановочного павильона</w:t>
      </w:r>
      <w:r w:rsidRPr="00080E22">
        <w:rPr>
          <w:b w:val="0"/>
          <w:sz w:val="28"/>
          <w:szCs w:val="28"/>
        </w:rPr>
        <w:t>.</w:t>
      </w:r>
    </w:p>
    <w:p w14:paraId="3B9BB6DB" w14:textId="77777777" w:rsidR="00080E22" w:rsidRDefault="00080E22" w:rsidP="005125E7">
      <w:pPr>
        <w:pStyle w:val="21"/>
        <w:ind w:left="0" w:right="2" w:firstLine="709"/>
        <w:jc w:val="both"/>
        <w:rPr>
          <w:b w:val="0"/>
          <w:sz w:val="28"/>
          <w:szCs w:val="28"/>
        </w:rPr>
      </w:pPr>
    </w:p>
    <w:p w14:paraId="731FAE71" w14:textId="77777777" w:rsidR="008073EC" w:rsidRDefault="00F11632" w:rsidP="009B00F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5E7" w:rsidRPr="005125E7">
        <w:rPr>
          <w:rFonts w:ascii="Times New Roman" w:hAnsi="Times New Roman" w:cs="Times New Roman"/>
          <w:sz w:val="28"/>
          <w:szCs w:val="28"/>
        </w:rPr>
        <w:t xml:space="preserve">. </w:t>
      </w:r>
      <w:r w:rsidR="009B00FB" w:rsidRPr="00C229B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073EC">
        <w:rPr>
          <w:rFonts w:ascii="Times New Roman" w:hAnsi="Times New Roman" w:cs="Times New Roman"/>
          <w:sz w:val="28"/>
          <w:szCs w:val="28"/>
        </w:rPr>
        <w:t>и</w:t>
      </w:r>
      <w:r w:rsidR="009B00FB" w:rsidRPr="00C229B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073EC">
        <w:rPr>
          <w:rFonts w:ascii="Times New Roman" w:hAnsi="Times New Roman" w:cs="Times New Roman"/>
          <w:sz w:val="28"/>
          <w:szCs w:val="28"/>
        </w:rPr>
        <w:t>я</w:t>
      </w:r>
      <w:r w:rsidR="009B00FB" w:rsidRPr="00C229B2">
        <w:rPr>
          <w:rFonts w:ascii="Times New Roman" w:hAnsi="Times New Roman" w:cs="Times New Roman"/>
          <w:sz w:val="28"/>
          <w:szCs w:val="28"/>
        </w:rPr>
        <w:t xml:space="preserve"> администрации Георг</w:t>
      </w:r>
      <w:r w:rsidR="009B00FB" w:rsidRPr="00C229B2">
        <w:rPr>
          <w:rFonts w:ascii="Times New Roman" w:hAnsi="Times New Roman" w:cs="Times New Roman"/>
          <w:sz w:val="28"/>
          <w:szCs w:val="28"/>
        </w:rPr>
        <w:t>и</w:t>
      </w:r>
      <w:r w:rsidR="009B00FB" w:rsidRPr="00C229B2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8073EC">
        <w:rPr>
          <w:rFonts w:ascii="Times New Roman" w:hAnsi="Times New Roman" w:cs="Times New Roman"/>
          <w:sz w:val="28"/>
          <w:szCs w:val="28"/>
        </w:rPr>
        <w:t>городского</w:t>
      </w:r>
      <w:r w:rsidR="00534026" w:rsidRPr="00C229B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B00FB" w:rsidRPr="00C229B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073EC">
        <w:rPr>
          <w:rFonts w:ascii="Times New Roman" w:hAnsi="Times New Roman" w:cs="Times New Roman"/>
          <w:sz w:val="28"/>
          <w:szCs w:val="28"/>
        </w:rPr>
        <w:t>:</w:t>
      </w:r>
    </w:p>
    <w:p w14:paraId="0D93CFDD" w14:textId="619657B5" w:rsidR="009B00FB" w:rsidRDefault="009B00FB" w:rsidP="009B00F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229B2">
        <w:rPr>
          <w:rFonts w:ascii="Times New Roman" w:hAnsi="Times New Roman" w:cs="Times New Roman"/>
          <w:sz w:val="28"/>
          <w:szCs w:val="28"/>
        </w:rPr>
        <w:t>от 14 августа 2018 г.</w:t>
      </w:r>
      <w:r w:rsidR="00534026" w:rsidRPr="00C229B2">
        <w:rPr>
          <w:rFonts w:ascii="Times New Roman" w:hAnsi="Times New Roman" w:cs="Times New Roman"/>
          <w:sz w:val="28"/>
          <w:szCs w:val="28"/>
        </w:rPr>
        <w:t xml:space="preserve"> </w:t>
      </w:r>
      <w:r w:rsidRPr="00C229B2">
        <w:rPr>
          <w:rFonts w:ascii="Times New Roman" w:hAnsi="Times New Roman" w:cs="Times New Roman"/>
          <w:sz w:val="28"/>
          <w:szCs w:val="28"/>
        </w:rPr>
        <w:t xml:space="preserve">№ 2071 </w:t>
      </w:r>
      <w:bookmarkStart w:id="0" w:name="_Hlk196408436"/>
      <w:r w:rsidRPr="00C229B2">
        <w:rPr>
          <w:rFonts w:ascii="Times New Roman" w:hAnsi="Times New Roman" w:cs="Times New Roman"/>
          <w:sz w:val="28"/>
          <w:szCs w:val="28"/>
        </w:rPr>
        <w:t>«</w:t>
      </w:r>
      <w:r w:rsidRPr="00C229B2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организации и проведении конкурса на право заключения договора на установку </w:t>
      </w:r>
      <w:r w:rsidRPr="00C229B2">
        <w:rPr>
          <w:rFonts w:ascii="Times New Roman" w:hAnsi="Times New Roman" w:cs="Times New Roman"/>
          <w:sz w:val="28"/>
          <w:szCs w:val="28"/>
        </w:rPr>
        <w:t>и эксплуатацию рекламной ко</w:t>
      </w:r>
      <w:r w:rsidRPr="00C229B2">
        <w:rPr>
          <w:rFonts w:ascii="Times New Roman" w:hAnsi="Times New Roman" w:cs="Times New Roman"/>
          <w:sz w:val="28"/>
          <w:szCs w:val="28"/>
        </w:rPr>
        <w:t>н</w:t>
      </w:r>
      <w:r w:rsidRPr="00C229B2">
        <w:rPr>
          <w:rFonts w:ascii="Times New Roman" w:hAnsi="Times New Roman" w:cs="Times New Roman"/>
          <w:sz w:val="28"/>
          <w:szCs w:val="28"/>
        </w:rPr>
        <w:t>струкции в составе остановочного павильона»</w:t>
      </w:r>
      <w:r w:rsidR="008073EC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7A98E96F" w14:textId="431DF792" w:rsidR="008073EC" w:rsidRPr="00ED266F" w:rsidRDefault="008073EC" w:rsidP="009B00F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ноября 2020 г. № 2976 «О внесении изменений в постановление администрации Георгиевского городского округа Ставропо</w:t>
      </w:r>
      <w:r w:rsidR="00F67F6F">
        <w:rPr>
          <w:rFonts w:ascii="Times New Roman" w:hAnsi="Times New Roman" w:cs="Times New Roman"/>
          <w:sz w:val="28"/>
          <w:szCs w:val="28"/>
        </w:rPr>
        <w:t>льского края от        14 августа 2071 «</w:t>
      </w:r>
      <w:r w:rsidR="00F67F6F" w:rsidRPr="00C229B2">
        <w:rPr>
          <w:rFonts w:ascii="Times New Roman" w:hAnsi="Times New Roman" w:cs="Times New Roman"/>
          <w:bCs/>
          <w:kern w:val="36"/>
          <w:sz w:val="28"/>
          <w:szCs w:val="28"/>
        </w:rPr>
        <w:t>Об организации и проведении конкурса на право заключ</w:t>
      </w:r>
      <w:r w:rsidR="00F67F6F" w:rsidRPr="00C229B2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="00F67F6F" w:rsidRPr="00C229B2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ния договора на установку </w:t>
      </w:r>
      <w:r w:rsidR="00F67F6F" w:rsidRPr="00C229B2">
        <w:rPr>
          <w:rFonts w:ascii="Times New Roman" w:hAnsi="Times New Roman" w:cs="Times New Roman"/>
          <w:sz w:val="28"/>
          <w:szCs w:val="28"/>
        </w:rPr>
        <w:t>и эксплуатацию рекламной конструкции в составе остановочного павильона»</w:t>
      </w:r>
      <w:r w:rsidR="00F67F6F">
        <w:rPr>
          <w:rFonts w:ascii="Times New Roman" w:hAnsi="Times New Roman" w:cs="Times New Roman"/>
          <w:sz w:val="28"/>
          <w:szCs w:val="28"/>
        </w:rPr>
        <w:t>.</w:t>
      </w:r>
    </w:p>
    <w:p w14:paraId="16C45F7C" w14:textId="77777777" w:rsidR="00F11632" w:rsidRDefault="00F11632" w:rsidP="00512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041D7" w14:textId="15A58EDD" w:rsidR="004B319E" w:rsidRPr="004B319E" w:rsidRDefault="00F11632" w:rsidP="004B319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319E" w:rsidRPr="004B319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9175B0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16CAB431" w14:textId="77777777" w:rsidR="004B319E" w:rsidRPr="004B319E" w:rsidRDefault="004B319E" w:rsidP="004B319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796F8288" w14:textId="7E0FF662" w:rsidR="004B319E" w:rsidRPr="004B319E" w:rsidRDefault="00F67F6F" w:rsidP="004B319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4B319E" w:rsidRPr="004B319E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>ципального округа Ставропольского края»</w:t>
      </w:r>
      <w:r w:rsidR="004B319E" w:rsidRPr="004B319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14:paraId="45EF873A" w14:textId="77777777" w:rsidR="004B319E" w:rsidRPr="004B319E" w:rsidRDefault="004B319E" w:rsidP="004B319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23A499" w14:textId="77777777" w:rsidR="004B319E" w:rsidRPr="004B319E" w:rsidRDefault="004B319E" w:rsidP="004B319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F6E43F9" w14:textId="77777777" w:rsidR="004B319E" w:rsidRPr="004B319E" w:rsidRDefault="004B319E" w:rsidP="004B319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AE391C" w14:textId="77777777" w:rsidR="009175B0" w:rsidRPr="009175B0" w:rsidRDefault="009175B0" w:rsidP="009175B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75B0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14:paraId="32D1AD4E" w14:textId="77777777" w:rsidR="009175B0" w:rsidRPr="009175B0" w:rsidRDefault="009175B0" w:rsidP="009175B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7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муниципального округа </w:t>
      </w:r>
    </w:p>
    <w:p w14:paraId="30F263C7" w14:textId="77777777" w:rsidR="009175B0" w:rsidRPr="009175B0" w:rsidRDefault="009175B0" w:rsidP="009175B0">
      <w:pPr>
        <w:widowControl w:val="0"/>
        <w:tabs>
          <w:tab w:val="right" w:pos="935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7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</w:t>
      </w:r>
      <w:proofErr w:type="spellStart"/>
      <w:r w:rsidRPr="009175B0">
        <w:rPr>
          <w:rFonts w:ascii="Times New Roman" w:eastAsia="Calibri" w:hAnsi="Times New Roman" w:cs="Times New Roman"/>
          <w:sz w:val="28"/>
          <w:szCs w:val="28"/>
          <w:lang w:eastAsia="en-US"/>
        </w:rPr>
        <w:t>А.В.Зайцев</w:t>
      </w:r>
      <w:proofErr w:type="spellEnd"/>
    </w:p>
    <w:p w14:paraId="590E1373" w14:textId="77777777" w:rsidR="004B319E" w:rsidRPr="004B319E" w:rsidRDefault="004B319E" w:rsidP="0091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CFA26" w14:textId="77777777" w:rsidR="004B319E" w:rsidRPr="004B319E" w:rsidRDefault="004B319E" w:rsidP="0091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52F56" w14:textId="77777777" w:rsidR="004B319E" w:rsidRPr="004B319E" w:rsidRDefault="004B319E" w:rsidP="0091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75CBC" w14:textId="77777777" w:rsidR="009175B0" w:rsidRDefault="009175B0" w:rsidP="009175B0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80D213F" w14:textId="40BE9BAA" w:rsidR="009175B0" w:rsidRPr="004B319E" w:rsidRDefault="009175B0" w:rsidP="004B319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9175B0" w:rsidRPr="004B319E" w:rsidSect="002337B9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7A50C042" w14:textId="77777777" w:rsidR="002337B9" w:rsidRPr="00857964" w:rsidRDefault="002337B9" w:rsidP="002337B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F326F0">
        <w:rPr>
          <w:rFonts w:ascii="Times New Roman" w:hAnsi="Times New Roman"/>
          <w:color w:val="FF0000"/>
          <w:sz w:val="28"/>
          <w:szCs w:val="28"/>
        </w:rPr>
        <w:t>О</w:t>
      </w:r>
    </w:p>
    <w:p w14:paraId="06EC9C17" w14:textId="77777777" w:rsidR="002337B9" w:rsidRPr="00857964" w:rsidRDefault="002337B9" w:rsidP="002337B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3E2CD86D" w14:textId="77777777" w:rsidR="002337B9" w:rsidRPr="00857964" w:rsidRDefault="002337B9" w:rsidP="002337B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9779EAB" w14:textId="77777777" w:rsidR="002337B9" w:rsidRPr="00857964" w:rsidRDefault="002337B9" w:rsidP="002337B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5D0EF47D" w14:textId="77777777" w:rsidR="002337B9" w:rsidRPr="00857964" w:rsidRDefault="002337B9" w:rsidP="002337B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21C64E9B" w14:textId="1BE8D553" w:rsidR="002337B9" w:rsidRPr="00857964" w:rsidRDefault="002337B9" w:rsidP="002337B9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714414">
        <w:rPr>
          <w:rFonts w:ascii="Times New Roman" w:hAnsi="Times New Roman"/>
          <w:sz w:val="28"/>
          <w:szCs w:val="28"/>
        </w:rPr>
        <w:t>15 мая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714414">
        <w:rPr>
          <w:rFonts w:ascii="Times New Roman" w:hAnsi="Times New Roman"/>
          <w:sz w:val="28"/>
          <w:szCs w:val="28"/>
        </w:rPr>
        <w:t xml:space="preserve"> г. № 1384</w:t>
      </w:r>
    </w:p>
    <w:p w14:paraId="72CD5B45" w14:textId="77777777" w:rsidR="00E36E17" w:rsidRPr="00E36E17" w:rsidRDefault="00E36E17" w:rsidP="00E3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B33655F" w14:textId="77777777" w:rsidR="00E36E17" w:rsidRPr="00E36E17" w:rsidRDefault="00E36E17" w:rsidP="00E36E17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4B85E" w14:textId="77777777" w:rsidR="00E36E17" w:rsidRPr="00E36E17" w:rsidRDefault="00E36E17" w:rsidP="00E36E17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E1B33B" w14:textId="77777777" w:rsidR="00E36E17" w:rsidRPr="00E36E17" w:rsidRDefault="00E36E17" w:rsidP="00E36E17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A5CA68" w14:textId="77777777" w:rsidR="00E36E17" w:rsidRPr="00E36E17" w:rsidRDefault="00E36E17" w:rsidP="002337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4A52C7CE" w14:textId="77777777" w:rsidR="00E36E17" w:rsidRPr="00E36E17" w:rsidRDefault="00E36E17" w:rsidP="002337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65609" w14:textId="7BDBE5A8" w:rsidR="00E36E17" w:rsidRPr="00E36E17" w:rsidRDefault="00C71C25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 </w:t>
      </w:r>
      <w:r w:rsidR="00F35F1C">
        <w:rPr>
          <w:rFonts w:ascii="Times New Roman" w:eastAsia="Times New Roman" w:hAnsi="Times New Roman" w:cs="Times New Roman"/>
          <w:bCs/>
          <w:sz w:val="28"/>
          <w:szCs w:val="28"/>
        </w:rPr>
        <w:t>организации и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проведении конкурса на право заключения договора на установку</w:t>
      </w:r>
      <w:r w:rsidR="00F35F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и эксплуатацию рекламной конструкции</w:t>
      </w:r>
      <w:r w:rsidR="002337B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в составе остановочного павильона</w:t>
      </w:r>
    </w:p>
    <w:p w14:paraId="078F8126" w14:textId="77777777" w:rsidR="00E36E17" w:rsidRPr="00D7128F" w:rsidRDefault="00E36E17" w:rsidP="00E36E17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5A352B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AB68C76" w14:textId="5DBF69BE" w:rsidR="00E36E17" w:rsidRPr="00E36E17" w:rsidRDefault="00F35F1C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</w:p>
    <w:p w14:paraId="58375C8A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EE5F385" w14:textId="3E064C2D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F35F1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и провед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ния конкурсов на право заключения договора на установку и эксплуатацию рекламной конструкции в составе остановочного павильона (далее – ко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курс).</w:t>
      </w:r>
    </w:p>
    <w:p w14:paraId="36BC29E8" w14:textId="20FD811B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Положение разработано в соответствии с Гражданским </w:t>
      </w:r>
      <w:hyperlink r:id="rId10" w:history="1">
        <w:r w:rsidRPr="00836DE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Градостроительным кодексом Российской Федерации, Федеральным законом от 13.03.2006 № 38-ФЗ «О рекламе», Ф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деральным </w:t>
      </w:r>
      <w:hyperlink r:id="rId11" w:history="1">
        <w:r w:rsidRPr="00836DE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Федерации», Уставом 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Георг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евского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69AF"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округа Ставропольского края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A07508" w14:textId="431545B0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Положение применяется и обязательно для исполнения на всей территории 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Георгиевского</w:t>
      </w:r>
      <w:r w:rsidR="008369AF" w:rsidRPr="0083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округа Ставропольского края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6A640" w14:textId="1BEF5FEA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4. Предметом конкурса является право на заключение договора на установку и эксплуатацию рекламной конструкции в составе остановочного павильона, если иное не предусмотрено законодательством Российской Ф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дерации об автомобильных дорогах и о дорожной деятельности (далее – </w:t>
      </w:r>
      <w:r w:rsidR="00BC440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договор на установку и эксплуатацию рекламной конструкции).</w:t>
      </w:r>
    </w:p>
    <w:p w14:paraId="4B149FEB" w14:textId="1C5B4993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5. Основными целями конкурса являются:</w:t>
      </w:r>
    </w:p>
    <w:p w14:paraId="7147DCD3" w14:textId="51D58F41" w:rsidR="00E36E17" w:rsidRP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создание равных условий и возможностей для всех претендентов на установку и эксплуатацию рекламных конструкций на территории Георгие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69AF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края, открытость, гласность и состязательность проведения конкурса;</w:t>
      </w:r>
    </w:p>
    <w:p w14:paraId="6CEF7E6A" w14:textId="79582CEF" w:rsidR="00E36E17" w:rsidRP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оптимизация размещения объектов наружной рекламы, повышение уровня дизайнерских и конструктивных решений, степени надежности 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кламных конструкций;</w:t>
      </w:r>
    </w:p>
    <w:p w14:paraId="3AD19AC6" w14:textId="2ECCD81C" w:rsidR="00E36E17" w:rsidRP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сохранение и развитие внешнего архитектурного облика Георгие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69AF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14:paraId="41B89C79" w14:textId="77777777" w:rsidR="00DE3349" w:rsidRDefault="00DE3349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B77EC" w14:textId="1843508F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lastRenderedPageBreak/>
        <w:t>6. Основные понятия и определения</w:t>
      </w:r>
    </w:p>
    <w:p w14:paraId="1CA451FB" w14:textId="4D30A904" w:rsidR="00E36E17" w:rsidRPr="00E36E17" w:rsidRDefault="00E36E17" w:rsidP="00E3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>) р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екламная конструкция – 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 xml:space="preserve">конструкция в составе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остановочн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вильон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, предназначенн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для распространения наружной рекламы</w:t>
      </w:r>
      <w:r w:rsidR="00CC0F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901ADB" w14:textId="3ED1C418" w:rsidR="00E36E17" w:rsidRP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3349" w:rsidRPr="00E36E17"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DE3349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="00FD0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 xml:space="preserve">лицо, в том числе </w:t>
      </w:r>
      <w:r w:rsidR="00FD0E72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>изъявившее желание участвовать в Ко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 xml:space="preserve">курсе и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="00DE3349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договор на установку и эксплуатацию рекламной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струкции в составе остановочного павильона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630845" w14:textId="02801436" w:rsid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обедитель конкурса (лицо, выигравшее конкурс) - лицо, предл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жившее наилучшие условия установки и эксплуатации рекламной констру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50F110" w14:textId="0C05F571" w:rsidR="00DE4578" w:rsidRPr="00E36E17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 xml:space="preserve">частник конкурса –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претендент, заявка которого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допущена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4578">
        <w:rPr>
          <w:rFonts w:ascii="Times New Roman" w:eastAsia="Times New Roman" w:hAnsi="Times New Roman" w:cs="Times New Roman"/>
          <w:sz w:val="28"/>
          <w:szCs w:val="28"/>
        </w:rPr>
        <w:t>курсной комиссией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31854" w14:textId="5BA59AFC" w:rsidR="00952B20" w:rsidRDefault="00CC0F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2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оговор на установку и эксплуатацию рекламной конструкции – д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кумент, дающий право (при наличии разрешения, выданного </w:t>
      </w:r>
      <w:r w:rsidR="00BC4401" w:rsidRPr="00BC4401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управлени</w:t>
      </w:r>
      <w:r w:rsidR="00BC4401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ем</w:t>
      </w:r>
      <w:r w:rsidR="00BC4401" w:rsidRPr="00BC4401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 xml:space="preserve"> архитектуры и градостроительства администрации Георгиевского муниц</w:t>
      </w:r>
      <w:r w:rsidR="00BC4401" w:rsidRPr="00BC4401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и</w:t>
      </w:r>
      <w:r w:rsidR="00BC4401" w:rsidRPr="00BC4401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пального округа Ставропольского края</w:t>
      </w:r>
      <w:r w:rsidR="00C741F0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(размещать)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эксплу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тировать рекламную конструкцию</w:t>
      </w:r>
      <w:r w:rsidR="00952B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3E16CB" w14:textId="77777777" w:rsidR="00952B20" w:rsidRPr="00E36E17" w:rsidRDefault="00952B20" w:rsidP="0095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онкурс – процедура выявления победителя из всех зарегистрир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ванных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конкурса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, предложившего наилучшие условия установки и эксплуатации рекламной конструкции.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Конкурс является открытым по с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ставу участников.</w:t>
      </w:r>
    </w:p>
    <w:p w14:paraId="1B16256A" w14:textId="7BAB8418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7. Инициатором проведения конкурса выступает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B15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администрация Гео</w:t>
      </w:r>
      <w:r w:rsidRPr="00CB15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r w:rsidRPr="00CB15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гиевского</w:t>
      </w:r>
      <w:r w:rsidR="008369AF" w:rsidRPr="00CB1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9AF" w:rsidRPr="00CB15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</w:t>
      </w:r>
      <w:r w:rsidRPr="00CB15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округа Ставропольского края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страция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69AF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округа).</w:t>
      </w:r>
    </w:p>
    <w:p w14:paraId="3BA61AEA" w14:textId="64039F81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8. Организатором проведения конкурса выступает управление имущ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ственных и земельных отношений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администрации Георгиевского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="008369AF"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округа Ставропольского края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AA04EA">
        <w:rPr>
          <w:rFonts w:ascii="Times New Roman" w:eastAsia="Times New Roman" w:hAnsi="Times New Roman" w:cs="Times New Roman"/>
          <w:sz w:val="28"/>
          <w:szCs w:val="28"/>
        </w:rPr>
        <w:t>организатор конкурса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E6360D1" w14:textId="66AB60AD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AA04EA">
        <w:rPr>
          <w:rFonts w:ascii="Times New Roman" w:eastAsia="Times New Roman" w:hAnsi="Times New Roman" w:cs="Times New Roman"/>
          <w:sz w:val="28"/>
          <w:szCs w:val="28"/>
        </w:rPr>
        <w:t>Организатор конкурса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технического задания управл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ния архитектуры и градостроительства администрации Георгиевского 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69AF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="008369AF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разрабатывает и утверждает ко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курсную документацию, которая включает в себя:</w:t>
      </w:r>
    </w:p>
    <w:p w14:paraId="75861BA6" w14:textId="00BE29AF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образец заявки на участие в конкурсе;</w:t>
      </w:r>
    </w:p>
    <w:p w14:paraId="34DF9489" w14:textId="5110A197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перечень и требования к документам, которые должны быть прил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жены к заявке;</w:t>
      </w:r>
    </w:p>
    <w:p w14:paraId="00520E89" w14:textId="4AD3BE0A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проект договора на установку и эксплуатацию рекламной констру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14:paraId="67044B2D" w14:textId="65DDB8F4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критерии оценки и требования к исполнению предмета договора со стороны претендентов (участников) конкурса. При этом критериями оценки заявок на участие в конкурсе помимо цены договора могут быть:</w:t>
      </w:r>
    </w:p>
    <w:p w14:paraId="2AC4DA09" w14:textId="2C742E33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благоустройство прилегающей территории и места установки 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кламной конструкции в составе остановочного павил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ьона;</w:t>
      </w:r>
    </w:p>
    <w:p w14:paraId="5CED6794" w14:textId="6A3AEFD3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объем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социальной рекламы;</w:t>
      </w:r>
    </w:p>
    <w:p w14:paraId="1AAB9094" w14:textId="305250FA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срок установки рекламной конструкции;</w:t>
      </w:r>
    </w:p>
    <w:p w14:paraId="42D64240" w14:textId="56C22A50" w:rsidR="00E36E17" w:rsidRP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перечень лотов – рекламных мест, выставляемых на конкурс;</w:t>
      </w:r>
    </w:p>
    <w:p w14:paraId="30B86BD7" w14:textId="09951971" w:rsidR="00E36E17" w:rsidRDefault="00AA04E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36E17" w:rsidRPr="003E4706">
        <w:rPr>
          <w:rFonts w:ascii="Times New Roman" w:eastAsia="Times New Roman" w:hAnsi="Times New Roman" w:cs="Times New Roman"/>
          <w:sz w:val="28"/>
          <w:szCs w:val="28"/>
        </w:rPr>
        <w:t>) начальный годовой размер платы по договору, который определяется на основании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 xml:space="preserve"> отчёта об оценке рыночной </w:t>
      </w:r>
      <w:r w:rsidR="00557F1A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>, подготовленного в с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>ответствии с законодательством Российской Федерации об оценочной де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4706" w:rsidRPr="003E4706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="00597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E50A76" w14:textId="01189CCE" w:rsidR="00B57086" w:rsidRPr="00E36E17" w:rsidRDefault="00DB1A0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57086">
        <w:rPr>
          <w:rFonts w:ascii="Times New Roman" w:eastAsia="Times New Roman" w:hAnsi="Times New Roman" w:cs="Times New Roman"/>
          <w:sz w:val="28"/>
          <w:szCs w:val="28"/>
        </w:rPr>
        <w:t>) размер задатка;</w:t>
      </w:r>
    </w:p>
    <w:p w14:paraId="2E0DE1BC" w14:textId="5F7B9930" w:rsidR="00E36E17" w:rsidRPr="00E36E17" w:rsidRDefault="00DB1A0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36E17" w:rsidRPr="00B570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извещение о проведении конкурса.</w:t>
      </w:r>
    </w:p>
    <w:p w14:paraId="6599BFD6" w14:textId="5E888955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B1A07">
        <w:rPr>
          <w:rFonts w:ascii="Times New Roman" w:eastAsia="Times New Roman" w:hAnsi="Times New Roman" w:cs="Times New Roman"/>
          <w:sz w:val="28"/>
          <w:szCs w:val="28"/>
        </w:rPr>
        <w:t>Подготовку и проведение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 организатор ко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курса.</w:t>
      </w:r>
    </w:p>
    <w:p w14:paraId="56616D13" w14:textId="218561A6" w:rsidR="00E36E17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1. Решение о проведении конкурса принимается постановлением 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1C5BF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72A2672A" w14:textId="65619ADE" w:rsid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12. Рассмотрение заявок и принятие решений </w:t>
      </w:r>
      <w:r w:rsidR="00D914F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D914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 комиссия по проведению конкурса на право заключения дог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вора на установку и эксплуатацию рекламной конструкции в составе остан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вочного павильона (далее – комиссия).</w:t>
      </w:r>
    </w:p>
    <w:p w14:paraId="6223F785" w14:textId="6E745AB2" w:rsidR="00D914F0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конкурса до размещения извещения о проведении конку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са принимает решение о создании комиссии, определяет ее состав и порядок работы, назначает председателя.</w:t>
      </w:r>
    </w:p>
    <w:p w14:paraId="5B5C9A5C" w14:textId="31830029" w:rsidR="00E36E17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0A9AAF0A" w14:textId="0ABDA635" w:rsid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осуществляет вскрытие конвертов с конкурсными заявками на уч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стие в конкурсе;</w:t>
      </w:r>
    </w:p>
    <w:p w14:paraId="65C31C4C" w14:textId="18C75FAA" w:rsidR="00D914F0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принимает решение о допуске заявки к участию в конкурсе 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знании претендента участ</w:t>
      </w:r>
      <w:r w:rsidR="00772AEC">
        <w:rPr>
          <w:rFonts w:ascii="Times New Roman" w:eastAsia="Times New Roman" w:hAnsi="Times New Roman" w:cs="Times New Roman"/>
          <w:sz w:val="28"/>
          <w:szCs w:val="28"/>
        </w:rPr>
        <w:t>ником конкурса;</w:t>
      </w:r>
    </w:p>
    <w:p w14:paraId="6B39D085" w14:textId="74C6AE54" w:rsidR="00E36E17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рассматривает, оценивает и сопоставляет заявки на участие в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курсе, определяет победителя;</w:t>
      </w:r>
    </w:p>
    <w:p w14:paraId="24017FDF" w14:textId="0B81F6A9" w:rsidR="00E36E17" w:rsidRPr="00E36E17" w:rsidRDefault="00D914F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 </w:t>
      </w:r>
      <w:r w:rsidR="00772AEC">
        <w:rPr>
          <w:rFonts w:ascii="Times New Roman" w:eastAsia="Times New Roman" w:hAnsi="Times New Roman" w:cs="Times New Roman"/>
          <w:sz w:val="28"/>
          <w:szCs w:val="28"/>
        </w:rPr>
        <w:t>подведения итогов конкурса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343BC" w14:textId="77777777" w:rsidR="00E36E17" w:rsidRPr="00E36E17" w:rsidRDefault="00E36E17" w:rsidP="00E36E1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9A6633" w14:textId="5882C70E" w:rsidR="00E36E17" w:rsidRPr="00E36E17" w:rsidRDefault="00772AEC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Функции организатора конкурса</w:t>
      </w:r>
    </w:p>
    <w:p w14:paraId="624FA9BD" w14:textId="77777777" w:rsidR="00E36E17" w:rsidRPr="00E36E17" w:rsidRDefault="00E36E17" w:rsidP="00E36E17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14:paraId="2CE22DB1" w14:textId="3FF891F1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Организатор конкурса осуществляет следующие функции:</w:t>
      </w:r>
    </w:p>
    <w:p w14:paraId="7BFFA2CF" w14:textId="65E67F18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разрабатывает и утверждает конкурсную документацию;</w:t>
      </w:r>
    </w:p>
    <w:p w14:paraId="3AB34CAC" w14:textId="3E35A1E9" w:rsidR="00CB1531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CB1531" w:rsidRPr="00CB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публикацию и размещение в информационно-телекоммуникационной сети «Интернет» извещения о проведении </w:t>
      </w:r>
      <w:r w:rsidR="007A63D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CB1531" w:rsidRPr="00CB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иной необходимой информации, связанной с проведением </w:t>
      </w:r>
      <w:r w:rsidR="007A63D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конкурса;</w:t>
      </w:r>
    </w:p>
    <w:p w14:paraId="75313AB8" w14:textId="7061D012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выдает конкурсную документацию;</w:t>
      </w:r>
    </w:p>
    <w:p w14:paraId="7CA69CE0" w14:textId="62B62506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готовит проект договора;</w:t>
      </w:r>
    </w:p>
    <w:p w14:paraId="1EDD3D48" w14:textId="33FE0996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принимает и регистрирует заявки на участие в конкурсе;</w:t>
      </w:r>
    </w:p>
    <w:p w14:paraId="2884A908" w14:textId="710F6F06" w:rsidR="00E36E17" w:rsidRPr="00E36E17" w:rsidRDefault="006F692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дает разъяснения положений конкурсной докуме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нтации и вносит в нее изменения.</w:t>
      </w:r>
    </w:p>
    <w:p w14:paraId="04556264" w14:textId="212118FB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31341" w14:textId="0C060328" w:rsidR="00E36E17" w:rsidRPr="00E36E17" w:rsidRDefault="00053B1B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Условия участия в конкурсе</w:t>
      </w:r>
    </w:p>
    <w:p w14:paraId="3D0672C4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C894F5" w14:textId="5878B6CF" w:rsidR="00114FDD" w:rsidRDefault="00053B1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1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. Претендент приобретает статус участника конкурса с момента д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пуска его заявки к участию в конкурсе и признания его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14:paraId="74ECF301" w14:textId="03CD4467" w:rsidR="00E36E17" w:rsidRPr="00E36E17" w:rsidRDefault="00FC3DE2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Участники конкурса должны соответствовать требованиям, указа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ным в конкурсной документации, установленным в соответствии с законод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4FDD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 к таким участникам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254204" w14:textId="33727BD4" w:rsidR="00C34F84" w:rsidRPr="00C34F84" w:rsidRDefault="00FC3DE2" w:rsidP="00C34F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 xml:space="preserve">отсутствие в отношении участника </w:t>
      </w:r>
      <w:r w:rsidR="00CE0FB6" w:rsidRPr="00CE0F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юридического лица процедуры ликвидации и/или отсутствие решения арбитражного суда о пр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 xml:space="preserve">знании участника </w:t>
      </w:r>
      <w:r w:rsidR="00CE0FB6" w:rsidRPr="00CE0F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юридического лица, индивидуального предпр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4F84" w:rsidRPr="00C34F84">
        <w:rPr>
          <w:rFonts w:ascii="Times New Roman" w:eastAsia="Times New Roman" w:hAnsi="Times New Roman" w:cs="Times New Roman"/>
          <w:sz w:val="28"/>
          <w:szCs w:val="28"/>
        </w:rPr>
        <w:t>нимателя банкротом и об открытии конкурсного производства;</w:t>
      </w:r>
    </w:p>
    <w:p w14:paraId="2662887E" w14:textId="0DD5F525" w:rsidR="00C34F84" w:rsidRPr="00CE0FB6" w:rsidRDefault="00FC3DE2" w:rsidP="00C3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34F84" w:rsidRPr="00CE0FB6"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применения в отношении участника </w:t>
      </w:r>
      <w:r w:rsidR="00CE0FB6" w:rsidRPr="00CE0FB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34F84" w:rsidRPr="00CE0FB6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C34F84" w:rsidRPr="00CE0F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4F84" w:rsidRPr="00CE0FB6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CE0FB6" w:rsidRPr="00CE0FB6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E663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C370FD" w14:textId="6894D470" w:rsidR="00E36E17" w:rsidRPr="00E36E17" w:rsidRDefault="00FC3DE2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задолженности </w:t>
      </w:r>
      <w:r w:rsidR="00CE0FB6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CE0FB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на установку и эк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плуатацию рекламных конструкций;</w:t>
      </w:r>
    </w:p>
    <w:p w14:paraId="09D289A2" w14:textId="46A6F370" w:rsidR="00E36E17" w:rsidRPr="00E36E17" w:rsidRDefault="00FC3DE2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конкурса неисполненных предписаний о д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монтаже рекламных конструкций</w:t>
      </w:r>
      <w:r w:rsidR="00E66325">
        <w:rPr>
          <w:rFonts w:ascii="Times New Roman" w:eastAsia="Times New Roman" w:hAnsi="Times New Roman" w:cs="Times New Roman"/>
          <w:sz w:val="28"/>
          <w:szCs w:val="28"/>
        </w:rPr>
        <w:t>, установленных и (или) эксплуатируемых без разрешения, срок действия которого не истек,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Георгие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9B00F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ого округа.</w:t>
      </w:r>
    </w:p>
    <w:p w14:paraId="6CF6B8A8" w14:textId="55B81245" w:rsidR="00E36E17" w:rsidRPr="00E36E17" w:rsidRDefault="00000E29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При рассмотрении заявок на участие в конкурсе 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 приним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 решение об отказе в допуске к участию в конкурсе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14:paraId="5016F6B2" w14:textId="00A0599B" w:rsidR="00E36E17" w:rsidRPr="00181D34" w:rsidRDefault="00000E29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несоответствия претендента требованиям, установленным пунктом </w:t>
      </w:r>
      <w:r w:rsidR="00F94CE0">
        <w:rPr>
          <w:rFonts w:ascii="Times New Roman" w:eastAsia="Times New Roman" w:hAnsi="Times New Roman" w:cs="Times New Roman"/>
          <w:sz w:val="28"/>
          <w:szCs w:val="28"/>
        </w:rPr>
        <w:t>16 настоящего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14:paraId="1C02F9A3" w14:textId="3296A5AC" w:rsidR="00E36E17" w:rsidRPr="00181D34" w:rsidRDefault="00000E29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непредъявления определенных конкурсной документацией докуме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 xml:space="preserve">тов либо наличия в таких документах недостоверных сведений о </w:t>
      </w:r>
      <w:r w:rsidR="00F94CE0">
        <w:rPr>
          <w:rFonts w:ascii="Times New Roman" w:eastAsia="Times New Roman" w:hAnsi="Times New Roman" w:cs="Times New Roman"/>
          <w:sz w:val="28"/>
          <w:szCs w:val="28"/>
        </w:rPr>
        <w:t>претенде</w:t>
      </w:r>
      <w:r w:rsidR="00F94CE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4CE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2F9611" w14:textId="0102CB75" w:rsidR="00E36E17" w:rsidRPr="00181D34" w:rsidRDefault="00F94CE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невнесения полной суммы задатка в качестве обеспечения заявки на участие в конкурсе;</w:t>
      </w:r>
    </w:p>
    <w:p w14:paraId="719CD853" w14:textId="77E15962" w:rsidR="00E36E17" w:rsidRPr="00181D34" w:rsidRDefault="00F94CE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несоответствия заявки на участие в конкурсе требованиям конкур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6E17" w:rsidRPr="00181D34">
        <w:rPr>
          <w:rFonts w:ascii="Times New Roman" w:eastAsia="Times New Roman" w:hAnsi="Times New Roman" w:cs="Times New Roman"/>
          <w:sz w:val="28"/>
          <w:szCs w:val="28"/>
        </w:rPr>
        <w:t>ной документации</w:t>
      </w:r>
      <w:r w:rsidR="00007BD2" w:rsidRPr="00181D3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наличия в заявке </w:t>
      </w:r>
      <w:r w:rsidR="004D05B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7BD2" w:rsidRPr="00181D34">
        <w:rPr>
          <w:rFonts w:ascii="Times New Roman" w:eastAsia="Times New Roman" w:hAnsi="Times New Roman" w:cs="Times New Roman"/>
          <w:sz w:val="28"/>
          <w:szCs w:val="28"/>
        </w:rPr>
        <w:t>а участие в конкурсе пре</w:t>
      </w:r>
      <w:r w:rsidR="00007BD2" w:rsidRPr="00181D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07BD2" w:rsidRPr="00181D34">
        <w:rPr>
          <w:rFonts w:ascii="Times New Roman" w:eastAsia="Times New Roman" w:hAnsi="Times New Roman" w:cs="Times New Roman"/>
          <w:sz w:val="28"/>
          <w:szCs w:val="28"/>
        </w:rPr>
        <w:t>ложения о цене договора ниже начальной (минимальной) цены договора.</w:t>
      </w:r>
    </w:p>
    <w:p w14:paraId="2923D34D" w14:textId="6293168A" w:rsidR="00E36E17" w:rsidRPr="00E36E17" w:rsidRDefault="00F94CE0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Отказ в допуске к участию в конкурсе по иным основаниям, кроме указанных в настоящем Положении случаев, не допускается.</w:t>
      </w:r>
    </w:p>
    <w:p w14:paraId="022C2186" w14:textId="18A5678A" w:rsidR="00C212A4" w:rsidRPr="00007BD2" w:rsidRDefault="00F94CE0" w:rsidP="00C2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404BA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212A4" w:rsidRPr="00007BD2">
        <w:rPr>
          <w:rFonts w:ascii="Times New Roman" w:hAnsi="Times New Roman" w:cs="Times New Roman"/>
          <w:sz w:val="28"/>
          <w:szCs w:val="28"/>
        </w:rPr>
        <w:t>онкурс</w:t>
      </w:r>
      <w:r w:rsidR="00404BA6">
        <w:rPr>
          <w:rFonts w:ascii="Times New Roman" w:hAnsi="Times New Roman" w:cs="Times New Roman"/>
          <w:sz w:val="28"/>
          <w:szCs w:val="28"/>
        </w:rPr>
        <w:t>а и</w:t>
      </w:r>
      <w:r w:rsidR="00C212A4" w:rsidRPr="00007BD2">
        <w:rPr>
          <w:rFonts w:ascii="Times New Roman" w:hAnsi="Times New Roman" w:cs="Times New Roman"/>
          <w:sz w:val="28"/>
          <w:szCs w:val="28"/>
        </w:rPr>
        <w:t xml:space="preserve"> комиссия вправе запрашивать информацию и документы в целях проверки соответствия </w:t>
      </w:r>
      <w:r w:rsidR="00404BA6">
        <w:rPr>
          <w:rFonts w:ascii="Times New Roman" w:hAnsi="Times New Roman" w:cs="Times New Roman"/>
          <w:sz w:val="28"/>
          <w:szCs w:val="28"/>
        </w:rPr>
        <w:t>претендентов</w:t>
      </w:r>
      <w:r w:rsidR="00C212A4" w:rsidRPr="00007BD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404BA6">
        <w:rPr>
          <w:rFonts w:ascii="Times New Roman" w:hAnsi="Times New Roman" w:cs="Times New Roman"/>
          <w:sz w:val="28"/>
          <w:szCs w:val="28"/>
        </w:rPr>
        <w:t>к участникам конкурса,</w:t>
      </w:r>
      <w:r w:rsidR="00C212A4" w:rsidRPr="00007BD2">
        <w:rPr>
          <w:rFonts w:ascii="Times New Roman" w:hAnsi="Times New Roman" w:cs="Times New Roman"/>
          <w:sz w:val="28"/>
          <w:szCs w:val="28"/>
        </w:rPr>
        <w:t xml:space="preserve"> у органов власти и их структурных подразделений, в том числе по средством межведомственного взаимоде</w:t>
      </w:r>
      <w:r w:rsidR="00C212A4" w:rsidRPr="00007BD2">
        <w:rPr>
          <w:rFonts w:ascii="Times New Roman" w:hAnsi="Times New Roman" w:cs="Times New Roman"/>
          <w:sz w:val="28"/>
          <w:szCs w:val="28"/>
        </w:rPr>
        <w:t>й</w:t>
      </w:r>
      <w:r w:rsidR="00C212A4" w:rsidRPr="00007BD2">
        <w:rPr>
          <w:rFonts w:ascii="Times New Roman" w:hAnsi="Times New Roman" w:cs="Times New Roman"/>
          <w:sz w:val="28"/>
          <w:szCs w:val="28"/>
        </w:rPr>
        <w:t xml:space="preserve">ствия, в соответствии с их компетенцией и иных лиц, за исключением лиц, подавших заявку на участие в соответствующем конкурсе. </w:t>
      </w:r>
    </w:p>
    <w:p w14:paraId="2F2DC894" w14:textId="7CFFB1CB" w:rsidR="00007BD2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17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недостоверности сведений, содержащихся в д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кументах, представленных </w:t>
      </w:r>
      <w:r w:rsidR="00404BA6">
        <w:rPr>
          <w:rFonts w:ascii="Times New Roman" w:eastAsia="Times New Roman" w:hAnsi="Times New Roman" w:cs="Times New Roman"/>
          <w:sz w:val="28"/>
          <w:szCs w:val="28"/>
        </w:rPr>
        <w:t>претенденто</w:t>
      </w:r>
      <w:r w:rsidR="0074089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Пол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жением, установления факта проведения ликвидации</w:t>
      </w:r>
      <w:r w:rsidR="00404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юридического лица или проведения в отношении юридического лица, индивидуального предприн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мателя процедуры банкротства либо факта приостановления его деятельн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сти в порядке, предусмотренном Кодексом Российской Федерации об адм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правонарушениях, </w:t>
      </w:r>
      <w:r w:rsidR="00007BD2">
        <w:rPr>
          <w:rFonts w:ascii="Times New Roman" w:eastAsia="Times New Roman" w:hAnsi="Times New Roman" w:cs="Times New Roman"/>
          <w:sz w:val="28"/>
          <w:szCs w:val="28"/>
        </w:rPr>
        <w:t>наличия задолженности по оплате догов</w:t>
      </w:r>
      <w:r w:rsidR="00007B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7B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ров,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комиссия отстраняет такого участника от участия в конкурсе на любом</w:t>
      </w:r>
      <w:proofErr w:type="gramEnd"/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E17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его проведения. </w:t>
      </w:r>
    </w:p>
    <w:p w14:paraId="5E6E0138" w14:textId="4FD92C20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Претенденту, утратившему статус участника конкурса, </w:t>
      </w:r>
      <w:r w:rsidRPr="00E3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BA6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обязуется в течении 10 дней с даты принятия решения об утрате претендентом статуса участника конкурса возвратить поступившую на его счет сумму задатка.</w:t>
      </w:r>
    </w:p>
    <w:p w14:paraId="3631A82F" w14:textId="77777777" w:rsidR="00E36E17" w:rsidRPr="00E36E17" w:rsidRDefault="00E36E17" w:rsidP="00E36E17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78EBD3" w14:textId="663892B7" w:rsidR="006A03F6" w:rsidRDefault="00404BA6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 w:rsidR="00DF4D1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тендентов и участников 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конкурса. </w:t>
      </w:r>
    </w:p>
    <w:p w14:paraId="2A0DD7B6" w14:textId="758D656D" w:rsidR="00E36E17" w:rsidRPr="00E36E17" w:rsidRDefault="00E36E17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bCs/>
          <w:sz w:val="28"/>
          <w:szCs w:val="28"/>
        </w:rPr>
        <w:t>Подача и прием заявок</w:t>
      </w:r>
    </w:p>
    <w:p w14:paraId="70192347" w14:textId="77777777" w:rsidR="00E36E17" w:rsidRPr="00E36E17" w:rsidRDefault="00E36E17" w:rsidP="00E36E17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6B438C" w14:textId="430BB6D3" w:rsidR="00E36E17" w:rsidRPr="00E36E17" w:rsidRDefault="00DF4D1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Претендент (участник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71C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14:paraId="210B02F1" w14:textId="0FB52552" w:rsidR="00E36E17" w:rsidRPr="00E36E17" w:rsidRDefault="00DF4D1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подавать заявку на участие в конкурсе самостоятельно или через своих доверенных представителей;</w:t>
      </w:r>
    </w:p>
    <w:p w14:paraId="3E7C8A0E" w14:textId="078D9684" w:rsidR="00E36E17" w:rsidRPr="00E36E17" w:rsidRDefault="00DF4D1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получать от организатора конкурса информацию по условиям и п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рядку проведения конкурса;</w:t>
      </w:r>
    </w:p>
    <w:p w14:paraId="4AC8FEE5" w14:textId="2014705E" w:rsidR="00E36E17" w:rsidRPr="00E36E17" w:rsidRDefault="00DF4D1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производить в установленный срок осмотр объекта конкурса, пол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чить по нему необходимые консультации, привлекая для этого за свой счет необходимые организации или квалифицированных экспертов;</w:t>
      </w:r>
    </w:p>
    <w:p w14:paraId="1BE77FCB" w14:textId="3A2A5281" w:rsidR="00E36E17" w:rsidRPr="00E36E17" w:rsidRDefault="00DF4D1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изменить или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отозвать свою заявку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окончания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времени срока подачи заявки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, в этом случае задаток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претенденту (участнику конку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са)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в течение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10 дней </w:t>
      </w:r>
      <w:proofErr w:type="gramStart"/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отзыве зая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14:paraId="1B1E581A" w14:textId="30755BA5" w:rsidR="00E36E17" w:rsidRDefault="001257DE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Для участия в конкурсе претендентам необходимо подать не поз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sz w:val="28"/>
          <w:szCs w:val="28"/>
        </w:rPr>
        <w:t>даты и времени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в извещении о проведении конкурса, </w:t>
      </w:r>
      <w:r w:rsidR="004C1330">
        <w:rPr>
          <w:rFonts w:ascii="Times New Roman" w:eastAsia="Times New Roman" w:hAnsi="Times New Roman" w:cs="Times New Roman"/>
          <w:sz w:val="28"/>
          <w:szCs w:val="28"/>
        </w:rPr>
        <w:t>заявку на участие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(в запечатанном конверте с перечнем вложенных д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кументов)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330">
        <w:rPr>
          <w:rFonts w:ascii="Times New Roman" w:eastAsia="Times New Roman" w:hAnsi="Times New Roman" w:cs="Times New Roman"/>
          <w:sz w:val="28"/>
          <w:szCs w:val="28"/>
        </w:rPr>
        <w:t xml:space="preserve"> которая должна содержать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сведения и </w:t>
      </w:r>
      <w:r w:rsidR="004C133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4F193E" w14:textId="4E6C2C9C" w:rsidR="00884E58" w:rsidRPr="00884E58" w:rsidRDefault="001257DE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4E58" w:rsidRPr="00884E58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лица), адрес юридич</w:t>
      </w:r>
      <w:r w:rsidR="00884E58" w:rsidRPr="00884E58">
        <w:rPr>
          <w:rFonts w:ascii="Times New Roman" w:hAnsi="Times New Roman" w:cs="Times New Roman"/>
          <w:sz w:val="28"/>
          <w:szCs w:val="28"/>
        </w:rPr>
        <w:t>е</w:t>
      </w:r>
      <w:r w:rsidR="00884E58" w:rsidRPr="00884E58">
        <w:rPr>
          <w:rFonts w:ascii="Times New Roman" w:hAnsi="Times New Roman" w:cs="Times New Roman"/>
          <w:sz w:val="28"/>
          <w:szCs w:val="28"/>
        </w:rPr>
        <w:t>ского лица или иностранного юридического лица (для аккредитованного ф</w:t>
      </w:r>
      <w:r w:rsidR="00884E58" w:rsidRPr="00884E58">
        <w:rPr>
          <w:rFonts w:ascii="Times New Roman" w:hAnsi="Times New Roman" w:cs="Times New Roman"/>
          <w:sz w:val="28"/>
          <w:szCs w:val="28"/>
        </w:rPr>
        <w:t>и</w:t>
      </w:r>
      <w:r w:rsidR="00884E58" w:rsidRPr="00884E58">
        <w:rPr>
          <w:rFonts w:ascii="Times New Roman" w:hAnsi="Times New Roman" w:cs="Times New Roman"/>
          <w:sz w:val="28"/>
          <w:szCs w:val="28"/>
        </w:rPr>
        <w:t>лиала или представительства иностранного юридического лица - адрес (м</w:t>
      </w:r>
      <w:r w:rsidR="00884E58" w:rsidRPr="00884E58">
        <w:rPr>
          <w:rFonts w:ascii="Times New Roman" w:hAnsi="Times New Roman" w:cs="Times New Roman"/>
          <w:sz w:val="28"/>
          <w:szCs w:val="28"/>
        </w:rPr>
        <w:t>е</w:t>
      </w:r>
      <w:r w:rsidR="00884E58" w:rsidRPr="00884E58">
        <w:rPr>
          <w:rFonts w:ascii="Times New Roman" w:hAnsi="Times New Roman" w:cs="Times New Roman"/>
          <w:sz w:val="28"/>
          <w:szCs w:val="28"/>
        </w:rPr>
        <w:t>сто нахождения) на территории Российской Федерации), фамилию, имя, о</w:t>
      </w:r>
      <w:r w:rsidR="00884E58" w:rsidRPr="00884E58">
        <w:rPr>
          <w:rFonts w:ascii="Times New Roman" w:hAnsi="Times New Roman" w:cs="Times New Roman"/>
          <w:sz w:val="28"/>
          <w:szCs w:val="28"/>
        </w:rPr>
        <w:t>т</w:t>
      </w:r>
      <w:r w:rsidR="00884E58" w:rsidRPr="00884E58">
        <w:rPr>
          <w:rFonts w:ascii="Times New Roman" w:hAnsi="Times New Roman" w:cs="Times New Roman"/>
          <w:sz w:val="28"/>
          <w:szCs w:val="28"/>
        </w:rPr>
        <w:t>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</w:t>
      </w:r>
      <w:r w:rsidR="00884E58" w:rsidRPr="00884E58">
        <w:rPr>
          <w:rFonts w:ascii="Times New Roman" w:hAnsi="Times New Roman" w:cs="Times New Roman"/>
          <w:sz w:val="28"/>
          <w:szCs w:val="28"/>
        </w:rPr>
        <w:t>и</w:t>
      </w:r>
      <w:r w:rsidR="00884E58" w:rsidRPr="00884E58">
        <w:rPr>
          <w:rFonts w:ascii="Times New Roman" w:hAnsi="Times New Roman" w:cs="Times New Roman"/>
          <w:sz w:val="28"/>
          <w:szCs w:val="28"/>
        </w:rPr>
        <w:t>ческого лица), номер контактного телефона, адрес электронной почты;</w:t>
      </w:r>
    </w:p>
    <w:p w14:paraId="208818B2" w14:textId="4F49245D" w:rsidR="00884E58" w:rsidRPr="00884E58" w:rsidRDefault="001257DE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юридического лица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индивидуального предпринимателя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физическое лицо, в том числе зарегистрированное в качестве индивидуал</w:t>
      </w:r>
      <w:r w:rsidR="00884E58" w:rsidRPr="00884E58">
        <w:rPr>
          <w:rFonts w:ascii="Times New Roman" w:hAnsi="Times New Roman" w:cs="Times New Roman"/>
          <w:sz w:val="28"/>
          <w:szCs w:val="28"/>
        </w:rPr>
        <w:t>ь</w:t>
      </w:r>
      <w:r w:rsidR="00884E58" w:rsidRPr="00884E58">
        <w:rPr>
          <w:rFonts w:ascii="Times New Roman" w:hAnsi="Times New Roman" w:cs="Times New Roman"/>
          <w:sz w:val="28"/>
          <w:szCs w:val="28"/>
        </w:rPr>
        <w:t>ного предпринимателя), аналог идентификационного номера налогоплател</w:t>
      </w:r>
      <w:r w:rsidR="00884E58" w:rsidRPr="00884E58">
        <w:rPr>
          <w:rFonts w:ascii="Times New Roman" w:hAnsi="Times New Roman" w:cs="Times New Roman"/>
          <w:sz w:val="28"/>
          <w:szCs w:val="28"/>
        </w:rPr>
        <w:t>ь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щика в соответствии с законодательством соответствующего иностранного </w:t>
      </w:r>
      <w:r w:rsidR="00884E58" w:rsidRPr="00884E5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иностранное лицо), код причины постановки на учет юридического лица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юрид</w:t>
      </w:r>
      <w:r w:rsidR="00884E58" w:rsidRPr="00884E58">
        <w:rPr>
          <w:rFonts w:ascii="Times New Roman" w:hAnsi="Times New Roman" w:cs="Times New Roman"/>
          <w:sz w:val="28"/>
          <w:szCs w:val="28"/>
        </w:rPr>
        <w:t>и</w:t>
      </w:r>
      <w:r w:rsidR="00884E58" w:rsidRPr="00884E58">
        <w:rPr>
          <w:rFonts w:ascii="Times New Roman" w:hAnsi="Times New Roman" w:cs="Times New Roman"/>
          <w:sz w:val="28"/>
          <w:szCs w:val="28"/>
        </w:rPr>
        <w:t>ческое лицо), аккредитованного филиала или представительства иностранн</w:t>
      </w:r>
      <w:r w:rsidR="00884E58" w:rsidRPr="00884E58">
        <w:rPr>
          <w:rFonts w:ascii="Times New Roman" w:hAnsi="Times New Roman" w:cs="Times New Roman"/>
          <w:sz w:val="28"/>
          <w:szCs w:val="28"/>
        </w:rPr>
        <w:t>о</w:t>
      </w:r>
      <w:r w:rsidR="00884E58" w:rsidRPr="00884E58">
        <w:rPr>
          <w:rFonts w:ascii="Times New Roman" w:hAnsi="Times New Roman" w:cs="Times New Roman"/>
          <w:sz w:val="28"/>
          <w:szCs w:val="28"/>
        </w:rPr>
        <w:t>го юридического лица (если от имени иностранного юридического лица в</w:t>
      </w:r>
      <w:r w:rsidR="00884E58" w:rsidRPr="00884E58">
        <w:rPr>
          <w:rFonts w:ascii="Times New Roman" w:hAnsi="Times New Roman" w:cs="Times New Roman"/>
          <w:sz w:val="28"/>
          <w:szCs w:val="28"/>
        </w:rPr>
        <w:t>ы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ступает аккредитованный филиал или представительство), обособленного подразделения юридического лица (если от имени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претендента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выступает обособленное подразделение юридического лица);</w:t>
      </w:r>
    </w:p>
    <w:p w14:paraId="20282ED8" w14:textId="2EA93AC5" w:rsidR="00884E58" w:rsidRPr="00AA329C" w:rsidRDefault="001257DE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4E58" w:rsidRPr="00884E5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</w:t>
      </w:r>
      <w:r w:rsidR="00884E58" w:rsidRPr="00884E58">
        <w:rPr>
          <w:rFonts w:ascii="Times New Roman" w:hAnsi="Times New Roman" w:cs="Times New Roman"/>
          <w:sz w:val="28"/>
          <w:szCs w:val="28"/>
        </w:rPr>
        <w:t>с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юридическое лицо), выписку из единого госуда</w:t>
      </w:r>
      <w:r w:rsidR="00884E58" w:rsidRPr="00884E58">
        <w:rPr>
          <w:rFonts w:ascii="Times New Roman" w:hAnsi="Times New Roman" w:cs="Times New Roman"/>
          <w:sz w:val="28"/>
          <w:szCs w:val="28"/>
        </w:rPr>
        <w:t>р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ственного реестра индивидуальных предпринимателей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индивидуальный предприниматель);</w:t>
      </w:r>
    </w:p>
    <w:p w14:paraId="3AB962A6" w14:textId="3149B6CF" w:rsidR="00884E58" w:rsidRPr="00AA329C" w:rsidRDefault="001257DE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4E58" w:rsidRPr="00AA329C">
        <w:rPr>
          <w:rFonts w:ascii="Times New Roman" w:hAnsi="Times New Roman" w:cs="Times New Roman"/>
          <w:sz w:val="28"/>
          <w:szCs w:val="28"/>
        </w:rPr>
        <w:t>предложени</w:t>
      </w:r>
      <w:r w:rsidR="00B06CED">
        <w:rPr>
          <w:rFonts w:ascii="Times New Roman" w:hAnsi="Times New Roman" w:cs="Times New Roman"/>
          <w:sz w:val="28"/>
          <w:szCs w:val="28"/>
        </w:rPr>
        <w:t>е</w:t>
      </w:r>
      <w:r w:rsidR="00884E58" w:rsidRPr="00AA329C">
        <w:rPr>
          <w:rFonts w:ascii="Times New Roman" w:hAnsi="Times New Roman" w:cs="Times New Roman"/>
          <w:sz w:val="28"/>
          <w:szCs w:val="28"/>
        </w:rPr>
        <w:t xml:space="preserve"> </w:t>
      </w:r>
      <w:r w:rsidR="00B06CED">
        <w:rPr>
          <w:rFonts w:ascii="Times New Roman" w:hAnsi="Times New Roman" w:cs="Times New Roman"/>
          <w:sz w:val="28"/>
          <w:szCs w:val="28"/>
        </w:rPr>
        <w:t>о</w:t>
      </w:r>
      <w:r w:rsidR="00884E58" w:rsidRPr="00AA329C">
        <w:rPr>
          <w:rFonts w:ascii="Times New Roman" w:hAnsi="Times New Roman" w:cs="Times New Roman"/>
          <w:sz w:val="28"/>
          <w:szCs w:val="28"/>
        </w:rPr>
        <w:t xml:space="preserve"> цене </w:t>
      </w:r>
      <w:r w:rsidR="00B06CED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84E58" w:rsidRPr="00AA329C">
        <w:rPr>
          <w:rFonts w:ascii="Times New Roman" w:hAnsi="Times New Roman" w:cs="Times New Roman"/>
          <w:sz w:val="28"/>
          <w:szCs w:val="28"/>
        </w:rPr>
        <w:t>и другим обязательным критериям, указанным в конкурсной документации, согласие и его обязательства по в</w:t>
      </w:r>
      <w:r w:rsidR="00884E58" w:rsidRPr="00AA329C">
        <w:rPr>
          <w:rFonts w:ascii="Times New Roman" w:hAnsi="Times New Roman" w:cs="Times New Roman"/>
          <w:sz w:val="28"/>
          <w:szCs w:val="28"/>
        </w:rPr>
        <w:t>ы</w:t>
      </w:r>
      <w:r w:rsidR="00884E58" w:rsidRPr="00AA329C">
        <w:rPr>
          <w:rFonts w:ascii="Times New Roman" w:hAnsi="Times New Roman" w:cs="Times New Roman"/>
          <w:sz w:val="28"/>
          <w:szCs w:val="28"/>
        </w:rPr>
        <w:t>полнению установленных условий конкурса;</w:t>
      </w:r>
    </w:p>
    <w:p w14:paraId="4099E791" w14:textId="503E8F97" w:rsidR="00884E58" w:rsidRPr="00884E58" w:rsidRDefault="00B06CED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84E58" w:rsidRPr="00884E58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</w:t>
      </w:r>
      <w:r w:rsidR="00884E58" w:rsidRPr="00884E58">
        <w:rPr>
          <w:rFonts w:ascii="Times New Roman" w:hAnsi="Times New Roman" w:cs="Times New Roman"/>
          <w:sz w:val="28"/>
          <w:szCs w:val="28"/>
        </w:rPr>
        <w:t>н</w:t>
      </w:r>
      <w:r w:rsidR="00884E58" w:rsidRPr="00884E58">
        <w:rPr>
          <w:rFonts w:ascii="Times New Roman" w:hAnsi="Times New Roman" w:cs="Times New Roman"/>
          <w:sz w:val="28"/>
          <w:szCs w:val="28"/>
        </w:rPr>
        <w:t>тов о государственной регистрации иностранного юридического лица в соо</w:t>
      </w:r>
      <w:r w:rsidR="00884E58" w:rsidRPr="00884E58">
        <w:rPr>
          <w:rFonts w:ascii="Times New Roman" w:hAnsi="Times New Roman" w:cs="Times New Roman"/>
          <w:sz w:val="28"/>
          <w:szCs w:val="28"/>
        </w:rPr>
        <w:t>т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соответствующего государства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иностранное юридическое лицо);</w:t>
      </w:r>
    </w:p>
    <w:p w14:paraId="6B556A02" w14:textId="3AE1B35C" w:rsidR="00884E58" w:rsidRPr="00884E58" w:rsidRDefault="00B06CED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84E58" w:rsidRPr="00884E58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</w:t>
      </w:r>
      <w:r w:rsidR="00884E58" w:rsidRPr="00884E58">
        <w:rPr>
          <w:rFonts w:ascii="Times New Roman" w:hAnsi="Times New Roman" w:cs="Times New Roman"/>
          <w:sz w:val="28"/>
          <w:szCs w:val="28"/>
        </w:rPr>
        <w:t>н</w:t>
      </w:r>
      <w:r w:rsidR="00884E58" w:rsidRPr="00884E58">
        <w:rPr>
          <w:rFonts w:ascii="Times New Roman" w:hAnsi="Times New Roman" w:cs="Times New Roman"/>
          <w:sz w:val="28"/>
          <w:szCs w:val="28"/>
        </w:rPr>
        <w:t>тов о государственной регистрации физического лица в качестве индивид</w:t>
      </w:r>
      <w:r w:rsidR="00884E58" w:rsidRPr="00884E58">
        <w:rPr>
          <w:rFonts w:ascii="Times New Roman" w:hAnsi="Times New Roman" w:cs="Times New Roman"/>
          <w:sz w:val="28"/>
          <w:szCs w:val="28"/>
        </w:rPr>
        <w:t>у</w:t>
      </w:r>
      <w:r w:rsidR="00884E58" w:rsidRPr="00884E58">
        <w:rPr>
          <w:rFonts w:ascii="Times New Roman" w:hAnsi="Times New Roman" w:cs="Times New Roman"/>
          <w:sz w:val="28"/>
          <w:szCs w:val="28"/>
        </w:rPr>
        <w:t>ального предпринимателя в соответствии с законодательством соответств</w:t>
      </w:r>
      <w:r w:rsidR="00884E58" w:rsidRPr="00884E58">
        <w:rPr>
          <w:rFonts w:ascii="Times New Roman" w:hAnsi="Times New Roman" w:cs="Times New Roman"/>
          <w:sz w:val="28"/>
          <w:szCs w:val="28"/>
        </w:rPr>
        <w:t>у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ющего государства (если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претендентом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является иностранное физическое лицо);</w:t>
      </w:r>
    </w:p>
    <w:p w14:paraId="46D0C1BE" w14:textId="4013BD86" w:rsidR="00884E58" w:rsidRPr="00884E58" w:rsidRDefault="00B06CED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84E58" w:rsidRPr="00884E58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(копию решения о назн</w:t>
      </w:r>
      <w:r w:rsidR="00884E58" w:rsidRPr="00884E58">
        <w:rPr>
          <w:rFonts w:ascii="Times New Roman" w:hAnsi="Times New Roman" w:cs="Times New Roman"/>
          <w:sz w:val="28"/>
          <w:szCs w:val="28"/>
        </w:rPr>
        <w:t>а</w:t>
      </w:r>
      <w:r w:rsidR="00884E58" w:rsidRPr="00884E58">
        <w:rPr>
          <w:rFonts w:ascii="Times New Roman" w:hAnsi="Times New Roman" w:cs="Times New Roman"/>
          <w:sz w:val="28"/>
          <w:szCs w:val="28"/>
        </w:rPr>
        <w:t>чении или об избрании либо приказа о назначении физического лица на должность, в соответствии с которым такое физическое лицо обладает пр</w:t>
      </w:r>
      <w:r w:rsidR="00884E58" w:rsidRPr="00884E58">
        <w:rPr>
          <w:rFonts w:ascii="Times New Roman" w:hAnsi="Times New Roman" w:cs="Times New Roman"/>
          <w:sz w:val="28"/>
          <w:szCs w:val="28"/>
        </w:rPr>
        <w:t>а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вом действовать от имени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</w:t>
      </w:r>
      <w:r w:rsidR="001103A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="00BB331D">
        <w:rPr>
          <w:rFonts w:ascii="Times New Roman" w:eastAsia="Times New Roman" w:hAnsi="Times New Roman" w:cs="Times New Roman"/>
          <w:bCs/>
          <w:sz w:val="28"/>
          <w:szCs w:val="28"/>
        </w:rPr>
        <w:t>прете</w:t>
      </w:r>
      <w:r w:rsidR="00BB331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B331D">
        <w:rPr>
          <w:rFonts w:ascii="Times New Roman" w:eastAsia="Times New Roman" w:hAnsi="Times New Roman" w:cs="Times New Roman"/>
          <w:bCs/>
          <w:sz w:val="28"/>
          <w:szCs w:val="28"/>
        </w:rPr>
        <w:t>дента</w:t>
      </w:r>
      <w:r w:rsidR="00884E58" w:rsidRPr="00884E58">
        <w:rPr>
          <w:rFonts w:ascii="Times New Roman" w:hAnsi="Times New Roman" w:cs="Times New Roman"/>
          <w:sz w:val="28"/>
          <w:szCs w:val="28"/>
        </w:rPr>
        <w:t>, выданную и оформленную в соответствии с гражданским законод</w:t>
      </w:r>
      <w:r w:rsidR="00884E58" w:rsidRPr="00884E58">
        <w:rPr>
          <w:rFonts w:ascii="Times New Roman" w:hAnsi="Times New Roman" w:cs="Times New Roman"/>
          <w:sz w:val="28"/>
          <w:szCs w:val="28"/>
        </w:rPr>
        <w:t>а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В случае, если указанная доверенность подписана лицом, уполномоченным руководителем </w:t>
      </w:r>
      <w:r w:rsidR="00BB331D">
        <w:rPr>
          <w:rFonts w:ascii="Times New Roman" w:eastAsia="Times New Roman" w:hAnsi="Times New Roman" w:cs="Times New Roman"/>
          <w:bCs/>
          <w:sz w:val="28"/>
          <w:szCs w:val="28"/>
        </w:rPr>
        <w:t>претендента</w:t>
      </w:r>
      <w:r w:rsidR="00884E58" w:rsidRPr="00884E58">
        <w:rPr>
          <w:rFonts w:ascii="Times New Roman" w:hAnsi="Times New Roman" w:cs="Times New Roman"/>
          <w:sz w:val="28"/>
          <w:szCs w:val="28"/>
        </w:rPr>
        <w:t>, заявка на участие в конкурсе должна содержать также документ, подтверждающий полномочия такого лица;</w:t>
      </w:r>
    </w:p>
    <w:p w14:paraId="51B8CEDB" w14:textId="406825E7" w:rsidR="00884E58" w:rsidRPr="00884E58" w:rsidRDefault="00BB331D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84E58" w:rsidRPr="00884E58">
        <w:rPr>
          <w:rFonts w:ascii="Times New Roman" w:hAnsi="Times New Roman" w:cs="Times New Roman"/>
          <w:sz w:val="28"/>
          <w:szCs w:val="28"/>
        </w:rPr>
        <w:t>информацию о непроведении ликвидации юридического лица, об о</w:t>
      </w:r>
      <w:r w:rsidR="00884E58" w:rsidRPr="00884E58">
        <w:rPr>
          <w:rFonts w:ascii="Times New Roman" w:hAnsi="Times New Roman" w:cs="Times New Roman"/>
          <w:sz w:val="28"/>
          <w:szCs w:val="28"/>
        </w:rPr>
        <w:t>т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сутствии решения арбитражного суда о признании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претендента</w:t>
      </w:r>
      <w:r w:rsidR="00884E58" w:rsidRPr="00884E58">
        <w:rPr>
          <w:rFonts w:ascii="Times New Roman" w:hAnsi="Times New Roman" w:cs="Times New Roman"/>
          <w:sz w:val="28"/>
          <w:szCs w:val="28"/>
        </w:rPr>
        <w:t xml:space="preserve"> - юридич</w:t>
      </w:r>
      <w:r w:rsidR="00884E58" w:rsidRPr="00884E58">
        <w:rPr>
          <w:rFonts w:ascii="Times New Roman" w:hAnsi="Times New Roman" w:cs="Times New Roman"/>
          <w:sz w:val="28"/>
          <w:szCs w:val="28"/>
        </w:rPr>
        <w:t>е</w:t>
      </w:r>
      <w:r w:rsidR="00884E58" w:rsidRPr="00884E58">
        <w:rPr>
          <w:rFonts w:ascii="Times New Roman" w:hAnsi="Times New Roman" w:cs="Times New Roman"/>
          <w:sz w:val="28"/>
          <w:szCs w:val="28"/>
        </w:rPr>
        <w:t>ского лица или индивидуального предпринимателя несостоятельным (бан</w:t>
      </w:r>
      <w:r w:rsidR="00884E58" w:rsidRPr="00884E58">
        <w:rPr>
          <w:rFonts w:ascii="Times New Roman" w:hAnsi="Times New Roman" w:cs="Times New Roman"/>
          <w:sz w:val="28"/>
          <w:szCs w:val="28"/>
        </w:rPr>
        <w:t>к</w:t>
      </w:r>
      <w:r w:rsidR="00884E58" w:rsidRPr="00884E58">
        <w:rPr>
          <w:rFonts w:ascii="Times New Roman" w:hAnsi="Times New Roman" w:cs="Times New Roman"/>
          <w:sz w:val="28"/>
          <w:szCs w:val="28"/>
        </w:rPr>
        <w:t>ротом) и об открытии конкурсного производства;</w:t>
      </w:r>
    </w:p>
    <w:p w14:paraId="18B9272E" w14:textId="09C731CF" w:rsidR="00884E58" w:rsidRPr="00884E58" w:rsidRDefault="00621B26" w:rsidP="0023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884E58" w:rsidRPr="00884E58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подтверждающие внесение зада</w:t>
      </w:r>
      <w:r w:rsidR="00884E58" w:rsidRPr="00884E58">
        <w:rPr>
          <w:rFonts w:ascii="Times New Roman" w:hAnsi="Times New Roman" w:cs="Times New Roman"/>
          <w:sz w:val="28"/>
          <w:szCs w:val="28"/>
        </w:rPr>
        <w:t>т</w:t>
      </w:r>
      <w:r w:rsidR="00884E58" w:rsidRPr="00884E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A4D1E" w14:textId="199FBF8C" w:rsidR="00E36E17" w:rsidRPr="00D42247" w:rsidRDefault="00621B26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согласованный главным архитектором Георгиевского </w:t>
      </w:r>
      <w:r w:rsidR="00AB646A" w:rsidRPr="00D42247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AB646A" w:rsidRPr="00D4224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B646A" w:rsidRPr="00D42247">
        <w:rPr>
          <w:rFonts w:ascii="Times New Roman" w:eastAsia="Times New Roman" w:hAnsi="Times New Roman" w:cs="Times New Roman"/>
          <w:sz w:val="28"/>
          <w:szCs w:val="28"/>
        </w:rPr>
        <w:t>ного округа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рекламной 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>остановочного павил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36E17" w:rsidRPr="00D42247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14:paraId="79337D7B" w14:textId="7594F4EA" w:rsidR="00E36E17" w:rsidRDefault="00621B26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22.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Все документы, насчитывающие более одного листа, предоставле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ные претендентами, должны быть пронумерованы, прошиты, скреплены п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чатью (для юридических лиц и индивидуальных предпринимателей при наличии) и заверены подписью уполномоченного лица.</w:t>
      </w:r>
      <w:r w:rsidR="00BC59FB" w:rsidRPr="00BC5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>На конверте указыв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 xml:space="preserve">ется наименование юридического лица, фамилия, имя, отчество </w:t>
      </w:r>
      <w:r w:rsidR="00BC59FB">
        <w:rPr>
          <w:rFonts w:ascii="Times New Roman" w:eastAsia="Times New Roman" w:hAnsi="Times New Roman" w:cs="Times New Roman"/>
          <w:sz w:val="28"/>
          <w:szCs w:val="28"/>
        </w:rPr>
        <w:t>(при нал</w:t>
      </w:r>
      <w:r w:rsidR="00BC59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59FB">
        <w:rPr>
          <w:rFonts w:ascii="Times New Roman" w:eastAsia="Times New Roman" w:hAnsi="Times New Roman" w:cs="Times New Roman"/>
          <w:sz w:val="28"/>
          <w:szCs w:val="28"/>
        </w:rPr>
        <w:t xml:space="preserve">чии) 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>физического лица или индивидуального предпринимателя и наименов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59FB" w:rsidRPr="00E36E17">
        <w:rPr>
          <w:rFonts w:ascii="Times New Roman" w:eastAsia="Times New Roman" w:hAnsi="Times New Roman" w:cs="Times New Roman"/>
          <w:sz w:val="28"/>
          <w:szCs w:val="28"/>
        </w:rPr>
        <w:t>ние предмета конкурса (лота), в отношении которого подана заявка.</w:t>
      </w:r>
    </w:p>
    <w:p w14:paraId="4761C1EF" w14:textId="4F876BAC" w:rsidR="00E36E17" w:rsidRPr="00E36E17" w:rsidRDefault="00BC59FB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3. Каждый конверт с заявкой на участие в конкурсе, поступивший в указанный в конкурсной документации срок, регистрируется организатором конкурса в журнале регистрации заявок. </w:t>
      </w:r>
    </w:p>
    <w:p w14:paraId="0C59CE1C" w14:textId="77777777" w:rsidR="00E36E17" w:rsidRPr="00E36E17" w:rsidRDefault="00E36E17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 выдает расписку о получении конверта с такой заявкой с указанием даты и времени его получения в журнале регистрации заявок. </w:t>
      </w:r>
    </w:p>
    <w:p w14:paraId="263865F3" w14:textId="283782AF" w:rsidR="00E36E17" w:rsidRPr="00E36E17" w:rsidRDefault="007603BB" w:rsidP="0023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4. Принятые документы организатор конкурса хранит в запечатанном конверте до дня заседания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по подведению итогов конкурса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BE36F" w14:textId="77777777" w:rsidR="00E36E17" w:rsidRPr="00E36E17" w:rsidRDefault="00E36E17" w:rsidP="00E36E17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40F017" w14:textId="615C25DE" w:rsidR="00E36E17" w:rsidRPr="00E36E17" w:rsidRDefault="00F8312E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Подготовка к проведению конкурса</w:t>
      </w:r>
    </w:p>
    <w:p w14:paraId="5B47893B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46D44" w14:textId="1E9AF968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6E17" w:rsidRPr="00F8312E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конкурса </w:t>
      </w:r>
      <w:r w:rsidR="004945D2" w:rsidRPr="00F8312E">
        <w:rPr>
          <w:rFonts w:ascii="Times New Roman" w:eastAsia="Times New Roman" w:hAnsi="Times New Roman" w:cs="Times New Roman"/>
          <w:sz w:val="28"/>
          <w:szCs w:val="28"/>
        </w:rPr>
        <w:t>формируется организатором конкурса с использованием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 (далее – официал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ный сайт)</w:t>
      </w:r>
      <w:r w:rsidR="004945D2" w:rsidRPr="00F831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529A" w:rsidRPr="00F8312E">
        <w:rPr>
          <w:rFonts w:ascii="Times New Roman" w:eastAsia="Times New Roman" w:hAnsi="Times New Roman" w:cs="Times New Roman"/>
          <w:sz w:val="28"/>
          <w:szCs w:val="28"/>
        </w:rPr>
        <w:t>подписывается усиленной квалифицированной подписью лица, уполномоченного действовать от имени организатора конкурса и размещае</w:t>
      </w:r>
      <w:r w:rsidR="00EA529A" w:rsidRPr="00F8312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A529A" w:rsidRPr="00F8312E">
        <w:rPr>
          <w:rFonts w:ascii="Times New Roman" w:eastAsia="Times New Roman" w:hAnsi="Times New Roman" w:cs="Times New Roman"/>
          <w:sz w:val="28"/>
          <w:szCs w:val="28"/>
        </w:rPr>
        <w:t>ся на официальном сайте не менее чем за тридцать дней до дня окончания срока подачи заявок на участие в конкурсе.</w:t>
      </w:r>
      <w:r w:rsidR="00EA529A" w:rsidRPr="00EA5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2F232" w14:textId="4813F57A" w:rsidR="00EA529A" w:rsidRPr="00EA529A" w:rsidRDefault="00F8312E" w:rsidP="00EA5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Сформированное с использованием официального сайта извещение о проведении конкурса должно содержать следующие сведения:</w:t>
      </w:r>
    </w:p>
    <w:p w14:paraId="1BB21D5E" w14:textId="624487A4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полное и сокращ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енное (при наличии) наименование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, адрес в пред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лах места нахождения, адрес электронной почты и номер контактного тел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фона организатора конкурса;</w:t>
      </w:r>
    </w:p>
    <w:p w14:paraId="3FECE0A4" w14:textId="24EB11F8" w:rsidR="00960A4C" w:rsidRPr="00FB62BB" w:rsidRDefault="00F8312E" w:rsidP="00960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начальный </w:t>
      </w:r>
      <w:r w:rsidR="00960A4C" w:rsidRPr="00FB62BB">
        <w:rPr>
          <w:rFonts w:ascii="Times New Roman" w:eastAsia="Times New Roman" w:hAnsi="Times New Roman" w:cs="Times New Roman"/>
          <w:sz w:val="28"/>
          <w:szCs w:val="28"/>
        </w:rPr>
        <w:t>размер годовой платы за право заключения договора на установку и эксплуатацию рекламной конструкции (в случае проведения конкурса по нескольким лотам – по каждому лоту);</w:t>
      </w:r>
    </w:p>
    <w:p w14:paraId="24CF3514" w14:textId="1A376CB3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срок действия договора;</w:t>
      </w:r>
    </w:p>
    <w:p w14:paraId="3C33FEAE" w14:textId="5B2E31FA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порядок, дату и время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щения о проведении конкурса;</w:t>
      </w:r>
    </w:p>
    <w:p w14:paraId="31BE3ED1" w14:textId="2BC6FC0E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дату и время окончания срока рассмотрения заявок, оценки и соп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ставления таких заявок;</w:t>
      </w:r>
    </w:p>
    <w:p w14:paraId="6A7C9717" w14:textId="61F9E6F8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требование о внесении задатка, размер задатка, срок и порядок вн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сения задатка, реквизиты счета для перечисления задатка;</w:t>
      </w:r>
    </w:p>
    <w:p w14:paraId="1C4A92B1" w14:textId="7602B05A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сроки и порядок оплаты по договору;</w:t>
      </w:r>
    </w:p>
    <w:p w14:paraId="73EA4C3E" w14:textId="6AF1733A" w:rsidR="00EA529A" w:rsidRPr="00EA529A" w:rsidRDefault="00F8312E" w:rsidP="00EA5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EA529A" w:rsidRPr="00EA529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организатор конкурса вправе отказаться от проведения конкурса;</w:t>
      </w:r>
    </w:p>
    <w:p w14:paraId="393B33B9" w14:textId="6621D433" w:rsidR="00E36E17" w:rsidRPr="00FB62BB" w:rsidRDefault="00F8312E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9) 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решение инициатора конкурса о проведении конкурса, предметом которого является право заключения договора;</w:t>
      </w:r>
    </w:p>
    <w:p w14:paraId="2F3C2104" w14:textId="3B41DB29" w:rsidR="00E36E17" w:rsidRPr="00FB62BB" w:rsidRDefault="00F8312E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условия и сроки заключения договора на установку и эксплуатацию рекламной конструкции;</w:t>
      </w:r>
    </w:p>
    <w:p w14:paraId="30CB6401" w14:textId="0B377D70" w:rsidR="00E36E17" w:rsidRPr="00FB62BB" w:rsidRDefault="00F8312E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предмет конкурса (лоты) с указанием их номеров и указанием м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стонахождения каждого рекламного места, который включает в себя предмет договора на установку и эксплуатацию рекламных конструкций;</w:t>
      </w:r>
    </w:p>
    <w:p w14:paraId="05C85422" w14:textId="4D10BD0D" w:rsidR="00E36E17" w:rsidRPr="00FB62BB" w:rsidRDefault="00F8312E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="00E36E17" w:rsidRPr="00B9207B">
        <w:rPr>
          <w:rFonts w:ascii="Times New Roman" w:eastAsia="Times New Roman" w:hAnsi="Times New Roman" w:cs="Times New Roman"/>
          <w:sz w:val="28"/>
          <w:szCs w:val="28"/>
        </w:rPr>
        <w:t>критерии, по которым будет оцениваться заявка;</w:t>
      </w:r>
    </w:p>
    <w:p w14:paraId="486F306A" w14:textId="266370BE" w:rsidR="00E36E17" w:rsidRPr="00FB62BB" w:rsidRDefault="00F8312E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участия в конкурсе, и тр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бования к их оформлению;</w:t>
      </w:r>
    </w:p>
    <w:p w14:paraId="7C99D63C" w14:textId="37BB1EE7" w:rsidR="00E36E17" w:rsidRPr="00FB62BB" w:rsidRDefault="00F87C38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 w:rsidR="00E36E17" w:rsidRPr="00FB62BB">
        <w:rPr>
          <w:rFonts w:ascii="Times New Roman" w:eastAsia="Times New Roman" w:hAnsi="Times New Roman" w:cs="Times New Roman"/>
          <w:sz w:val="28"/>
          <w:szCs w:val="28"/>
        </w:rPr>
        <w:t>дата, время, место подведения итогов конкурса.</w:t>
      </w:r>
    </w:p>
    <w:p w14:paraId="49201286" w14:textId="6B45322C" w:rsidR="00E36E17" w:rsidRPr="00E36E17" w:rsidRDefault="00F87C38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вправе отказаться от проведения конкурса не позднее, чем за </w:t>
      </w:r>
      <w:r w:rsidR="00B521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конкурсе.</w:t>
      </w:r>
    </w:p>
    <w:p w14:paraId="61E2D575" w14:textId="6D97E45A" w:rsidR="00E36E17" w:rsidRPr="00E36E17" w:rsidRDefault="00E36E17" w:rsidP="00E36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В течение 2 дней со дня принятия решения об отказе в проведении ко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курса организатор </w:t>
      </w:r>
      <w:r w:rsidR="00F87C38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обязан заказной почтой направить соответств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ющие уведомления всем </w:t>
      </w:r>
      <w:bookmarkStart w:id="1" w:name="_Hlk196486650"/>
      <w:r w:rsidR="00F87C38">
        <w:rPr>
          <w:rFonts w:ascii="Times New Roman" w:eastAsia="Times New Roman" w:hAnsi="Times New Roman" w:cs="Times New Roman"/>
          <w:sz w:val="28"/>
          <w:szCs w:val="28"/>
        </w:rPr>
        <w:t>претендентам</w:t>
      </w:r>
      <w:bookmarkEnd w:id="1"/>
      <w:r w:rsidRPr="00E36E17">
        <w:rPr>
          <w:rFonts w:ascii="Times New Roman" w:eastAsia="Times New Roman" w:hAnsi="Times New Roman" w:cs="Times New Roman"/>
          <w:sz w:val="28"/>
          <w:szCs w:val="28"/>
        </w:rPr>
        <w:t>, подавшим заявки на участие в ко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курсе</w:t>
      </w:r>
      <w:r w:rsidR="007550E8">
        <w:rPr>
          <w:rFonts w:ascii="Times New Roman" w:eastAsia="Times New Roman" w:hAnsi="Times New Roman" w:cs="Times New Roman"/>
          <w:sz w:val="28"/>
          <w:szCs w:val="28"/>
        </w:rPr>
        <w:t xml:space="preserve">. Денежные средства, внесенные в качестве задатка, возвращаются </w:t>
      </w:r>
      <w:r w:rsidR="00F87C3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87C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7C38">
        <w:rPr>
          <w:rFonts w:ascii="Times New Roman" w:eastAsia="Times New Roman" w:hAnsi="Times New Roman" w:cs="Times New Roman"/>
          <w:sz w:val="28"/>
          <w:szCs w:val="28"/>
        </w:rPr>
        <w:t>тенденту</w:t>
      </w:r>
      <w:r w:rsidR="00755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7550E8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дней с даты </w:t>
      </w:r>
      <w:r w:rsidR="007550E8">
        <w:rPr>
          <w:rFonts w:ascii="Times New Roman" w:eastAsia="Times New Roman" w:hAnsi="Times New Roman" w:cs="Times New Roman"/>
          <w:sz w:val="28"/>
          <w:szCs w:val="28"/>
        </w:rPr>
        <w:t>размещения извещения об отказе от проведения конкурса на официальном сайте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3CF2E" w14:textId="77777777" w:rsidR="00E36E17" w:rsidRPr="00E36E17" w:rsidRDefault="00E36E17" w:rsidP="00E36E1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D00435" w14:textId="78A64A3D" w:rsidR="00E36E17" w:rsidRPr="00E36E17" w:rsidRDefault="006A4F2B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Порядок проведения конкурса</w:t>
      </w:r>
    </w:p>
    <w:p w14:paraId="653E3FB1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41DD8" w14:textId="4CD6EEDC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Один претендент имеет право подать только одну заявку на участие в конкурсе по каждому из предметов конкурса (лоту).</w:t>
      </w:r>
    </w:p>
    <w:p w14:paraId="2CD9B8B1" w14:textId="6DE79F70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Конкурс проводится в указанном в извещении о проведении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курса месте, в соответствующие день и час. </w:t>
      </w:r>
    </w:p>
    <w:p w14:paraId="0BD4157A" w14:textId="5822F254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Зарегистрированные заявки с конкурсными предложениями сво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временно доставляются организатором конкурса на место проведения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курса.</w:t>
      </w:r>
    </w:p>
    <w:p w14:paraId="6248B2D3" w14:textId="1ED7D98B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Перед вскрытием конвертов комиссия проверяет целостность ук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занных конвертов, что фиксируется в протоколе подведения итогов конкурса.</w:t>
      </w:r>
    </w:p>
    <w:p w14:paraId="1A0129C3" w14:textId="4482E970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Вскрытие конвертов производится комиссией при наличии прав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мочного состава комиссии.</w:t>
      </w:r>
    </w:p>
    <w:p w14:paraId="39ABE0E7" w14:textId="1CCA7A68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2B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или их представители, имеющие надлежащим образом оформленную доверенность, а также с согласия комиссии представители средств массовой информации вправе присутствовать при процедуре вскр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тия конвертов с заявками на участие в конкурсе.</w:t>
      </w:r>
    </w:p>
    <w:p w14:paraId="11DFC733" w14:textId="23681332" w:rsidR="00E36E17" w:rsidRP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Непосредственно перед началом вскрытия конвертов с заявками на участие в конкурсе, но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времени, указанного в извещении о пров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дении конкурса и в конкурсной документации, комиссия обязана объявить лицам, присутствующим на процедуре вскрытия таких конвертов, о возмо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ности подать заявку на участие в конкурсе, изменить или отозвать поданные заявки.</w:t>
      </w:r>
    </w:p>
    <w:p w14:paraId="50E9BBBB" w14:textId="7CFCDD2B" w:rsidR="00E36E17" w:rsidRDefault="006A4F2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35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При вскрытии конвертов с заявками на участие в конкурсе коми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сия вправе потребовать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претендента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(его представителя), присутствующ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го на ее заседании, разъяснений сведений, содержащихся в представленных им документах и в заявке на участие в конкурсе. Указанные разъяснения вн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сятся в протокол подведени</w:t>
      </w:r>
      <w:r w:rsidR="00C57AC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итогов</w:t>
      </w:r>
      <w:r w:rsidR="00C57AC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При этом не допускается и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менение заявки на участие в конкурсе.</w:t>
      </w:r>
    </w:p>
    <w:p w14:paraId="0E6F0A60" w14:textId="7A148347" w:rsidR="00642959" w:rsidRPr="00E36E17" w:rsidRDefault="00642959" w:rsidP="0064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. После вскрытия конвертов и оглашения предложений члены коми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сии удаляются с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 и их представители не имеют права присутствовать при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обсуждении и оценке </w:t>
      </w:r>
      <w:r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489589" w14:textId="7B95B72A" w:rsidR="00E36E17" w:rsidRDefault="00C57ACF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Комиссия </w:t>
      </w:r>
      <w:r w:rsidR="00B42764">
        <w:rPr>
          <w:rFonts w:ascii="Times New Roman" w:eastAsia="Times New Roman" w:hAnsi="Times New Roman" w:cs="Times New Roman"/>
          <w:sz w:val="28"/>
          <w:szCs w:val="28"/>
        </w:rPr>
        <w:t>рассматривает заявки на участие в конкурсе на предмет соответствия требованиям, установленным конкурсной документацией, и с</w:t>
      </w:r>
      <w:r w:rsidR="00B427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2764">
        <w:rPr>
          <w:rFonts w:ascii="Times New Roman" w:eastAsia="Times New Roman" w:hAnsi="Times New Roman" w:cs="Times New Roman"/>
          <w:sz w:val="28"/>
          <w:szCs w:val="28"/>
        </w:rPr>
        <w:t>ответствия претендентов требованиям, установленным пунктом 16 настоящ</w:t>
      </w:r>
      <w:r w:rsidR="00B427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2764">
        <w:rPr>
          <w:rFonts w:ascii="Times New Roman" w:eastAsia="Times New Roman" w:hAnsi="Times New Roman" w:cs="Times New Roman"/>
          <w:sz w:val="28"/>
          <w:szCs w:val="28"/>
        </w:rPr>
        <w:t>го Положения.</w:t>
      </w:r>
    </w:p>
    <w:p w14:paraId="3F6ACB6C" w14:textId="77777777" w:rsidR="00642959" w:rsidRPr="00E36E17" w:rsidRDefault="00642959" w:rsidP="0064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 xml:space="preserve">. Комиссия отказывает в допуске к участию в конкурсе при наличии оснований, </w:t>
      </w:r>
      <w:r w:rsidRPr="00CD1811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17 настоящего</w:t>
      </w:r>
      <w:r w:rsidRPr="00CD1811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14:paraId="38DCD80E" w14:textId="5F867503" w:rsidR="00E36E17" w:rsidRPr="00E36E17" w:rsidRDefault="00405F0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Информация о рассмотрении и оценке конкурсных предложений не подлежит разглашению до момента официального объявления итогов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курса.</w:t>
      </w:r>
    </w:p>
    <w:p w14:paraId="0B597651" w14:textId="30D70FD2" w:rsidR="00E36E17" w:rsidRPr="00E36E17" w:rsidRDefault="00405F0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победителя конкурса осуществляется на основании критериев, указанных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4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9 настоящего Положения и ко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курсной документации.</w:t>
      </w:r>
    </w:p>
    <w:p w14:paraId="021CC41E" w14:textId="52121DCC" w:rsidR="00E36E17" w:rsidRPr="00E36E17" w:rsidRDefault="00405F0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Каждой заявке на участие в конкурсе присваивается порядковый номер по мере уменьшения степени выгодности содержащихся предложений по установке и эксплуатации рекламной конструкции в составе остановочн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го павильона.</w:t>
      </w:r>
    </w:p>
    <w:p w14:paraId="249C5957" w14:textId="77777777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Заявке на участие в конкурсе, в которой содержится наилучшее пре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ложение, присваивается первый номер. В случае если в нескольких заявках содержатся одинаковые условия исполнения договора на установку и экспл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атацию рекламной конструкции в составе остановочного павильона, мен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36E17">
        <w:rPr>
          <w:rFonts w:ascii="Times New Roman" w:eastAsia="Times New Roman" w:hAnsi="Times New Roman" w:cs="Times New Roman"/>
          <w:sz w:val="28"/>
          <w:szCs w:val="28"/>
        </w:rPr>
        <w:t>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1D1C190E" w14:textId="757BB440" w:rsidR="00E36E17" w:rsidRPr="00E36E17" w:rsidRDefault="00405F0B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Победителем конкурса признается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, заявке </w:t>
      </w:r>
      <w:r w:rsidR="00AB646A" w:rsidRPr="00E36E17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в конкурсе которого присвоен меньший порядковый номер. Орган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затор конкурса письменно извещает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претендентов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конкурса.</w:t>
      </w:r>
    </w:p>
    <w:p w14:paraId="5197F068" w14:textId="6061C9B1" w:rsidR="00E36E17" w:rsidRPr="00E36E17" w:rsidRDefault="006246B5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12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лены комиссии подписывают в день проведения конкурса прот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кол подведения итогов конкурса. Протокол подведения итогов конкурса с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ставляется в </w:t>
      </w:r>
      <w:r w:rsidR="008D0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D0122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) экземпляр</w:t>
      </w:r>
      <w:r w:rsidR="008D01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012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остается у организатора конку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са для регистрации и последующего оформления документации.</w:t>
      </w:r>
    </w:p>
    <w:p w14:paraId="4CEEB307" w14:textId="01C0F153" w:rsidR="00E36E17" w:rsidRPr="00E36E17" w:rsidRDefault="006246B5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В течение 10 дней со дня проведения конкурса </w:t>
      </w:r>
      <w:r w:rsidR="009D0B00"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>
        <w:rPr>
          <w:rFonts w:ascii="Times New Roman" w:eastAsia="Times New Roman" w:hAnsi="Times New Roman" w:cs="Times New Roman"/>
          <w:sz w:val="28"/>
          <w:szCs w:val="28"/>
        </w:rPr>
        <w:t>м (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конкурса, не ставшим победителями конкурса, возвращаются внесенные суммы задатков.</w:t>
      </w:r>
    </w:p>
    <w:p w14:paraId="7C56E6EF" w14:textId="3D7F7740" w:rsidR="00E36E17" w:rsidRPr="00052779" w:rsidRDefault="006246B5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6E17" w:rsidRPr="00052779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конкурса публикуются организатором </w:t>
      </w:r>
      <w:r w:rsidR="00052779" w:rsidRPr="00052779">
        <w:rPr>
          <w:rFonts w:ascii="Times New Roman" w:eastAsia="Times New Roman" w:hAnsi="Times New Roman" w:cs="Times New Roman"/>
          <w:sz w:val="28"/>
          <w:szCs w:val="28"/>
        </w:rPr>
        <w:t>конкурса на</w:t>
      </w:r>
      <w:r w:rsidR="00E36E17" w:rsidRPr="00052779">
        <w:rPr>
          <w:rFonts w:ascii="Times New Roman" w:eastAsia="Times New Roman" w:hAnsi="Times New Roman" w:cs="Times New Roman"/>
          <w:sz w:val="28"/>
          <w:szCs w:val="28"/>
        </w:rPr>
        <w:t xml:space="preserve"> оф</w:t>
      </w:r>
      <w:r w:rsidR="00E36E17" w:rsidRPr="000527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6E17" w:rsidRPr="00052779">
        <w:rPr>
          <w:rFonts w:ascii="Times New Roman" w:eastAsia="Times New Roman" w:hAnsi="Times New Roman" w:cs="Times New Roman"/>
          <w:sz w:val="28"/>
          <w:szCs w:val="28"/>
        </w:rPr>
        <w:t xml:space="preserve">циальном </w:t>
      </w:r>
      <w:r w:rsidR="007507FC" w:rsidRPr="00052779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052779" w:rsidRPr="00052779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подписания </w:t>
      </w:r>
      <w:r w:rsidR="00E36E17" w:rsidRPr="00052779">
        <w:rPr>
          <w:rFonts w:ascii="Times New Roman" w:eastAsia="Times New Roman" w:hAnsi="Times New Roman" w:cs="Times New Roman"/>
          <w:sz w:val="28"/>
          <w:szCs w:val="28"/>
        </w:rPr>
        <w:t>протокола подведения итогов конкурса.</w:t>
      </w:r>
    </w:p>
    <w:p w14:paraId="1DCCB639" w14:textId="0AC7E656" w:rsidR="00E36E17" w:rsidRPr="00E36E17" w:rsidRDefault="00B40995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VII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Признание конкурса несостоявшимся</w:t>
      </w:r>
    </w:p>
    <w:p w14:paraId="51777D13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062FF8" w14:textId="62B010A2" w:rsidR="00E36E17" w:rsidRDefault="00B40995" w:rsidP="00E36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 в случае:</w:t>
      </w:r>
    </w:p>
    <w:p w14:paraId="20E49091" w14:textId="543CDC4D" w:rsidR="008E39F0" w:rsidRPr="00F0366E" w:rsidRDefault="00B40995" w:rsidP="008D0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если по окончании срока подачи заявок на участие в конкурсе под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на только одна заявка на участие в конкурсе</w:t>
      </w:r>
      <w:r w:rsidR="008E39F0" w:rsidRPr="00F036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A05F0C" w14:textId="7D98CF53" w:rsidR="008E39F0" w:rsidRPr="00F0366E" w:rsidRDefault="00B40995" w:rsidP="008D0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E39F0" w:rsidRPr="00F0366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не подано ни одной заявки на участие в конкурсе</w:t>
      </w:r>
      <w:r w:rsidR="008E39F0" w:rsidRPr="00F036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104533" w14:textId="250DC002" w:rsidR="008D0122" w:rsidRPr="008D0122" w:rsidRDefault="00B40995" w:rsidP="008D0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 xml:space="preserve">если принято решение об отказе в допуске к участию в конкурсе всех </w:t>
      </w:r>
      <w:r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 xml:space="preserve"> или о признании только одного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 xml:space="preserve"> участником конкурса</w:t>
      </w:r>
      <w:r w:rsidR="008E39F0" w:rsidRPr="00F036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B9BA7" w14:textId="5AC7DF42" w:rsidR="008D0122" w:rsidRPr="008D0122" w:rsidRDefault="00B40995" w:rsidP="008D0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 Комиссией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протокол о признании конкурса несост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явшимся, в котором должны содержаться сведения о дате и времени его с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 xml:space="preserve">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претендентов</w:t>
      </w:r>
      <w:r w:rsidR="008D0122" w:rsidRPr="008D0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E59C0" w14:textId="46A964B7" w:rsidR="008D0122" w:rsidRPr="008D0122" w:rsidRDefault="008D0122" w:rsidP="008D0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22">
        <w:rPr>
          <w:rFonts w:ascii="Times New Roman" w:eastAsia="Times New Roman" w:hAnsi="Times New Roman" w:cs="Times New Roman"/>
          <w:sz w:val="28"/>
          <w:szCs w:val="28"/>
        </w:rPr>
        <w:t>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</w:t>
      </w:r>
      <w:r w:rsidRPr="008D01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122">
        <w:rPr>
          <w:rFonts w:ascii="Times New Roman" w:eastAsia="Times New Roman" w:hAnsi="Times New Roman" w:cs="Times New Roman"/>
          <w:sz w:val="28"/>
          <w:szCs w:val="28"/>
        </w:rPr>
        <w:t>шение об отказе в допуске к</w:t>
      </w:r>
      <w:r w:rsidR="00061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122">
        <w:rPr>
          <w:rFonts w:ascii="Times New Roman" w:eastAsia="Times New Roman" w:hAnsi="Times New Roman" w:cs="Times New Roman"/>
          <w:sz w:val="28"/>
          <w:szCs w:val="28"/>
        </w:rPr>
        <w:t xml:space="preserve">участию в котором принято относительно всех </w:t>
      </w:r>
      <w:r w:rsidR="00C25E69">
        <w:rPr>
          <w:rFonts w:ascii="Times New Roman" w:eastAsia="Times New Roman" w:hAnsi="Times New Roman" w:cs="Times New Roman"/>
          <w:sz w:val="28"/>
          <w:szCs w:val="28"/>
        </w:rPr>
        <w:t>претендентов</w:t>
      </w:r>
      <w:r w:rsidRPr="008D0122">
        <w:rPr>
          <w:rFonts w:ascii="Times New Roman" w:eastAsia="Times New Roman" w:hAnsi="Times New Roman" w:cs="Times New Roman"/>
          <w:sz w:val="28"/>
          <w:szCs w:val="28"/>
        </w:rPr>
        <w:t xml:space="preserve">, или решение о допуске к участию в котором и признании участником конкурса принято относительно только одного </w:t>
      </w:r>
      <w:r w:rsidR="00061733"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 w:rsidRPr="008D0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1BCA5" w14:textId="17EA6887" w:rsidR="00E36E17" w:rsidRPr="00E36E17" w:rsidRDefault="0006173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конкурса несостоявшимся 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вправе принять решение о повторном проведении конкурса с указанием новой даты проведения конкурса (при этом могут быть изменены условия конкурса).</w:t>
      </w:r>
    </w:p>
    <w:p w14:paraId="6488773A" w14:textId="77777777" w:rsidR="00E36E17" w:rsidRPr="00E36E17" w:rsidRDefault="00E36E17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17">
        <w:rPr>
          <w:rFonts w:ascii="Times New Roman" w:eastAsia="Times New Roman" w:hAnsi="Times New Roman" w:cs="Times New Roman"/>
          <w:sz w:val="28"/>
          <w:szCs w:val="28"/>
        </w:rPr>
        <w:t>Порядок и условия проведения повторного конкурса определяются в соответствии с настоящим Положением и действующим законодательством РФ.</w:t>
      </w:r>
    </w:p>
    <w:p w14:paraId="6252E454" w14:textId="426F31F8" w:rsidR="00E36E17" w:rsidRDefault="00A13751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Если комиссия принимает решение о признании конкурса </w:t>
      </w:r>
      <w:proofErr w:type="gramStart"/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несост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явшимся</w:t>
      </w:r>
      <w:proofErr w:type="gramEnd"/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, то ранее внесенные задатки для участия в конкурсе подлежат во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врату в полном размере в течение 10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конкурса нес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DF251" w14:textId="77777777" w:rsidR="002337B9" w:rsidRPr="00E36E17" w:rsidRDefault="002337B9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1E56D" w14:textId="09E2A91C" w:rsidR="00E36E17" w:rsidRPr="00E36E17" w:rsidRDefault="00A13751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Подведение итогов и заключение договора</w:t>
      </w:r>
    </w:p>
    <w:p w14:paraId="327B537A" w14:textId="77777777" w:rsidR="00E36E17" w:rsidRPr="002337B9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3E30BC" w14:textId="74CFAC55" w:rsidR="00E36E17" w:rsidRPr="002337B9" w:rsidRDefault="008A11D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 Протокол подведени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 итогов конкурса является основанием для з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ключения с победителем конкурса договора на установку и эксплуатацию рекламной конструкции.</w:t>
      </w:r>
    </w:p>
    <w:p w14:paraId="37AB6AB6" w14:textId="1C2FE9EE" w:rsidR="00E36E17" w:rsidRPr="002337B9" w:rsidRDefault="008A11D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51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 После получения протокола подведения итогов конкурса организ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тор конкурса в 5-дневный срок направляет победителю проект договора на установку и эксплуатацию рекламной конструкции для 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298F4D" w14:textId="3B3C0C73" w:rsidR="00E36E17" w:rsidRPr="002337B9" w:rsidRDefault="008A11D3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52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 Победитель конкурса должен подписать и заверить печатью (при наличии) договор на установку и эксплуатацию рекламной конструкции и вернуть его организатору в срок, установленный в конкурсной документ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ции. </w:t>
      </w:r>
    </w:p>
    <w:p w14:paraId="33D693C6" w14:textId="43F01031" w:rsidR="00A05954" w:rsidRPr="002337B9" w:rsidRDefault="00E36E17" w:rsidP="00A05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победитель конкурса уклон</w:t>
      </w:r>
      <w:r w:rsidR="008A11D3" w:rsidRPr="002337B9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 xml:space="preserve">ся от заключения договора, то договор заключается с участником конкурса, </w:t>
      </w:r>
      <w:r w:rsidR="008A11D3" w:rsidRPr="002337B9">
        <w:rPr>
          <w:rFonts w:ascii="Times New Roman" w:eastAsia="Times New Roman" w:hAnsi="Times New Roman" w:cs="Times New Roman"/>
          <w:sz w:val="28"/>
          <w:szCs w:val="28"/>
        </w:rPr>
        <w:t>заявке которого присвоен</w:t>
      </w:r>
      <w:r w:rsidR="00BD2064" w:rsidRPr="002337B9">
        <w:rPr>
          <w:rFonts w:ascii="Times New Roman" w:eastAsia="Times New Roman" w:hAnsi="Times New Roman" w:cs="Times New Roman"/>
          <w:sz w:val="28"/>
          <w:szCs w:val="28"/>
        </w:rPr>
        <w:t xml:space="preserve"> номер, следующий за номером заявки победителя, </w:t>
      </w:r>
      <w:r w:rsidR="007C1E2A" w:rsidRPr="002337B9">
        <w:rPr>
          <w:rFonts w:ascii="Times New Roman" w:eastAsia="Times New Roman" w:hAnsi="Times New Roman" w:cs="Times New Roman"/>
          <w:sz w:val="28"/>
          <w:szCs w:val="28"/>
        </w:rPr>
        <w:t>уклонившегося от подп</w:t>
      </w:r>
      <w:r w:rsidR="007C1E2A" w:rsidRPr="002337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1E2A" w:rsidRPr="002337B9">
        <w:rPr>
          <w:rFonts w:ascii="Times New Roman" w:eastAsia="Times New Roman" w:hAnsi="Times New Roman" w:cs="Times New Roman"/>
          <w:sz w:val="28"/>
          <w:szCs w:val="28"/>
        </w:rPr>
        <w:t>сания договора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093E" w:rsidRPr="002337B9">
        <w:rPr>
          <w:rFonts w:ascii="Times New Roman" w:eastAsia="Times New Roman" w:hAnsi="Times New Roman" w:cs="Times New Roman"/>
          <w:sz w:val="28"/>
          <w:szCs w:val="28"/>
        </w:rPr>
        <w:t>При этом заключение договора для участника конкурса, внесш</w:t>
      </w:r>
      <w:r w:rsidR="00031F6D" w:rsidRPr="002337B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C093E" w:rsidRPr="002337B9">
        <w:rPr>
          <w:rFonts w:ascii="Times New Roman" w:eastAsia="Times New Roman" w:hAnsi="Times New Roman" w:cs="Times New Roman"/>
          <w:sz w:val="28"/>
          <w:szCs w:val="28"/>
        </w:rPr>
        <w:t xml:space="preserve"> наилучшее предложение после предложений лица, уклонившегося от подписания договора, является обязательным.</w:t>
      </w:r>
      <w:r w:rsidR="00A05954" w:rsidRPr="00233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D5C1AC" w14:textId="2D380DA3" w:rsidR="00621B26" w:rsidRPr="002337B9" w:rsidRDefault="00CF570A" w:rsidP="0062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 xml:space="preserve">. При заключении договора с </w:t>
      </w:r>
      <w:r w:rsidR="00757ACC" w:rsidRPr="002337B9">
        <w:rPr>
          <w:rFonts w:ascii="Times New Roman" w:eastAsia="Times New Roman" w:hAnsi="Times New Roman" w:cs="Times New Roman"/>
          <w:sz w:val="28"/>
          <w:szCs w:val="28"/>
        </w:rPr>
        <w:t>победи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="00757ACC" w:rsidRPr="002337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>, сумма внесенного им з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>датка засчитывается в счет годовой платы за установку и эксплуатацию р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1B26" w:rsidRPr="002337B9">
        <w:rPr>
          <w:rFonts w:ascii="Times New Roman" w:eastAsia="Times New Roman" w:hAnsi="Times New Roman" w:cs="Times New Roman"/>
          <w:sz w:val="28"/>
          <w:szCs w:val="28"/>
        </w:rPr>
        <w:t>кламной конструкции.</w:t>
      </w:r>
    </w:p>
    <w:p w14:paraId="05649877" w14:textId="2170E8B0" w:rsidR="00E36E17" w:rsidRPr="002337B9" w:rsidRDefault="00CF570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54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. Задаток не подлежит возврату, если победитель конкурса 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>уклонился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 от подписания договора на установку и эксплуатацию рекламной констру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14:paraId="7F39CAE5" w14:textId="799F2B27" w:rsidR="00E36E17" w:rsidRPr="002337B9" w:rsidRDefault="00CF570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55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 После заключения договора на установку и эксплуатацию рекла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ной конструкции победитель конкурса обязан в течение 5 рабочих дней обр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 xml:space="preserve">титься в </w:t>
      </w:r>
      <w:r w:rsidR="007E629D" w:rsidRPr="002337B9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 Гео</w:t>
      </w:r>
      <w:r w:rsidR="007E629D" w:rsidRPr="002337B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E629D" w:rsidRPr="002337B9">
        <w:rPr>
          <w:rFonts w:ascii="Times New Roman" w:eastAsia="Times New Roman" w:hAnsi="Times New Roman" w:cs="Times New Roman"/>
          <w:sz w:val="28"/>
          <w:szCs w:val="28"/>
        </w:rPr>
        <w:t xml:space="preserve">гиевского муниципального округа Ставропольского края 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за получением ра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решения на установку и эксплуатацию рекламной конструкции.</w:t>
      </w:r>
    </w:p>
    <w:p w14:paraId="67299FD6" w14:textId="17F2DCA0" w:rsidR="00E36E17" w:rsidRPr="002337B9" w:rsidRDefault="00CF570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B9">
        <w:rPr>
          <w:rFonts w:ascii="Times New Roman" w:eastAsia="Times New Roman" w:hAnsi="Times New Roman" w:cs="Times New Roman"/>
          <w:sz w:val="28"/>
          <w:szCs w:val="28"/>
        </w:rPr>
        <w:t>56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. Победитель конкурса, получивший разрешение на установку и эк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6E17" w:rsidRPr="002337B9">
        <w:rPr>
          <w:rFonts w:ascii="Times New Roman" w:eastAsia="Times New Roman" w:hAnsi="Times New Roman" w:cs="Times New Roman"/>
          <w:sz w:val="28"/>
          <w:szCs w:val="28"/>
        </w:rPr>
        <w:t>плуатацию рекламной конструкции, вправе приступить к монтажу рекламной конструкции</w:t>
      </w:r>
      <w:r w:rsidRPr="002337B9">
        <w:rPr>
          <w:rFonts w:ascii="Times New Roman" w:eastAsia="Times New Roman" w:hAnsi="Times New Roman" w:cs="Times New Roman"/>
          <w:sz w:val="28"/>
          <w:szCs w:val="28"/>
        </w:rPr>
        <w:t xml:space="preserve"> в составе остановочного павильона.</w:t>
      </w:r>
    </w:p>
    <w:p w14:paraId="244D89A0" w14:textId="77777777" w:rsidR="00A05954" w:rsidRDefault="00A05954" w:rsidP="00E36E17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2B370" w14:textId="32EEAECE" w:rsidR="00E36E17" w:rsidRPr="00E36E17" w:rsidRDefault="00CF570A" w:rsidP="002337B9">
      <w:pPr>
        <w:widowControl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IX</w:t>
      </w:r>
      <w:r w:rsidR="00E36E17" w:rsidRPr="00E36E17">
        <w:rPr>
          <w:rFonts w:ascii="Times New Roman" w:eastAsia="Times New Roman" w:hAnsi="Times New Roman" w:cs="Times New Roman"/>
          <w:bCs/>
          <w:sz w:val="28"/>
          <w:szCs w:val="28"/>
        </w:rPr>
        <w:t>. Разрешение споров</w:t>
      </w:r>
    </w:p>
    <w:p w14:paraId="7C4A7440" w14:textId="77777777" w:rsidR="00E36E17" w:rsidRPr="00D7128F" w:rsidRDefault="00E36E17" w:rsidP="00E36E1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5AC4A9" w14:textId="7ECC5F84" w:rsidR="00E36E17" w:rsidRPr="00E36E17" w:rsidRDefault="00CF570A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Претендент (у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частник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 xml:space="preserve"> не согласный с решением или де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ствиями организатора конкурса или комиссии, может обжаловать такое р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шение в судебном порядке в соответствии с действующим законодател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ством РФ.</w:t>
      </w:r>
    </w:p>
    <w:p w14:paraId="6837570B" w14:textId="1EA39BB2" w:rsidR="00E36E17" w:rsidRPr="00E36E17" w:rsidRDefault="00A14C7C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Конкурс, проведенный с нарушением правил, установленных зак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ном и настоящим Положением, может быть признан судом недействител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ным по иску заинтересованного лица.</w:t>
      </w:r>
    </w:p>
    <w:p w14:paraId="2E131E0F" w14:textId="772424B2" w:rsidR="00E36E17" w:rsidRPr="00E36E17" w:rsidRDefault="00A14C7C" w:rsidP="00E36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E36E17" w:rsidRPr="00E36E17">
        <w:rPr>
          <w:rFonts w:ascii="Times New Roman" w:eastAsia="Times New Roman" w:hAnsi="Times New Roman" w:cs="Times New Roman"/>
          <w:sz w:val="28"/>
          <w:szCs w:val="28"/>
        </w:rPr>
        <w:t>. Признание конкурса недействительным влечет недействительность договора, заключенного с лицом, выигравшим конкурс.</w:t>
      </w:r>
    </w:p>
    <w:p w14:paraId="2E74EFDB" w14:textId="77777777" w:rsidR="00E36E17" w:rsidRDefault="00E36E17" w:rsidP="0078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81396" w14:textId="77777777" w:rsidR="00CE1378" w:rsidRPr="00E36E17" w:rsidRDefault="00CE1378" w:rsidP="0078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6632" w14:textId="77777777" w:rsidR="00E36E17" w:rsidRPr="00E36E17" w:rsidRDefault="00E36E17" w:rsidP="0078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4DE8C" w14:textId="6C519A93" w:rsidR="00A502A3" w:rsidRPr="009175B0" w:rsidRDefault="00714414" w:rsidP="007144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2" w:name="_GoBack"/>
      <w:bookmarkEnd w:id="2"/>
    </w:p>
    <w:sectPr w:rsidR="00A502A3" w:rsidRPr="009175B0" w:rsidSect="00AF628C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E995" w14:textId="77777777" w:rsidR="009C5988" w:rsidRDefault="009C5988" w:rsidP="00720FFD">
      <w:pPr>
        <w:spacing w:after="0" w:line="240" w:lineRule="auto"/>
      </w:pPr>
      <w:r>
        <w:separator/>
      </w:r>
    </w:p>
  </w:endnote>
  <w:endnote w:type="continuationSeparator" w:id="0">
    <w:p w14:paraId="2C92D8F7" w14:textId="77777777" w:rsidR="009C5988" w:rsidRDefault="009C5988" w:rsidP="0072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0D5B" w14:textId="77777777" w:rsidR="009C5988" w:rsidRDefault="009C5988" w:rsidP="00720FFD">
      <w:pPr>
        <w:spacing w:after="0" w:line="240" w:lineRule="auto"/>
      </w:pPr>
      <w:r>
        <w:separator/>
      </w:r>
    </w:p>
  </w:footnote>
  <w:footnote w:type="continuationSeparator" w:id="0">
    <w:p w14:paraId="233A08DD" w14:textId="77777777" w:rsidR="009C5988" w:rsidRDefault="009C5988" w:rsidP="0072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77BF7" w14:textId="0686F111" w:rsidR="002337B9" w:rsidRPr="002337B9" w:rsidRDefault="002337B9" w:rsidP="002337B9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2337B9">
      <w:rPr>
        <w:rFonts w:ascii="Times New Roman" w:hAnsi="Times New Roman" w:cs="Times New Roman"/>
        <w:sz w:val="28"/>
        <w:szCs w:val="28"/>
      </w:rPr>
      <w:fldChar w:fldCharType="begin"/>
    </w:r>
    <w:r w:rsidRPr="002337B9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2337B9">
      <w:rPr>
        <w:rFonts w:ascii="Times New Roman" w:hAnsi="Times New Roman" w:cs="Times New Roman"/>
        <w:sz w:val="28"/>
        <w:szCs w:val="28"/>
      </w:rPr>
      <w:fldChar w:fldCharType="separate"/>
    </w:r>
    <w:r w:rsidR="00714414">
      <w:rPr>
        <w:rFonts w:ascii="Times New Roman" w:hAnsi="Times New Roman" w:cs="Times New Roman"/>
        <w:noProof/>
        <w:sz w:val="28"/>
        <w:szCs w:val="28"/>
      </w:rPr>
      <w:t>2</w:t>
    </w:r>
    <w:r w:rsidRPr="002337B9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6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E222B1" w14:textId="77777777" w:rsidR="00F47953" w:rsidRPr="004E2A14" w:rsidRDefault="00F47953" w:rsidP="00F47953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E2A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2A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2A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41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4E2A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59C7A0" w14:textId="77777777" w:rsidR="004878C4" w:rsidRDefault="004878C4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876"/>
    <w:multiLevelType w:val="multilevel"/>
    <w:tmpl w:val="4EDA55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917246"/>
    <w:multiLevelType w:val="hybridMultilevel"/>
    <w:tmpl w:val="479E0F74"/>
    <w:lvl w:ilvl="0" w:tplc="87484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3619F4"/>
    <w:multiLevelType w:val="hybridMultilevel"/>
    <w:tmpl w:val="CAA8026A"/>
    <w:lvl w:ilvl="0" w:tplc="08FC1600">
      <w:start w:val="18"/>
      <w:numFmt w:val="decimal"/>
      <w:lvlText w:val="%1"/>
      <w:lvlJc w:val="left"/>
      <w:pPr>
        <w:ind w:left="297" w:hanging="804"/>
      </w:pPr>
      <w:rPr>
        <w:rFonts w:hint="default"/>
        <w:lang w:val="ru-RU" w:eastAsia="ru-RU" w:bidi="ru-RU"/>
      </w:rPr>
    </w:lvl>
    <w:lvl w:ilvl="1" w:tplc="3E4AE8C4">
      <w:numFmt w:val="none"/>
      <w:lvlText w:val=""/>
      <w:lvlJc w:val="left"/>
      <w:pPr>
        <w:tabs>
          <w:tab w:val="num" w:pos="360"/>
        </w:tabs>
      </w:pPr>
    </w:lvl>
    <w:lvl w:ilvl="2" w:tplc="24DC8BA2">
      <w:numFmt w:val="bullet"/>
      <w:lvlText w:val="•"/>
      <w:lvlJc w:val="left"/>
      <w:pPr>
        <w:ind w:left="2373" w:hanging="804"/>
      </w:pPr>
      <w:rPr>
        <w:rFonts w:hint="default"/>
        <w:lang w:val="ru-RU" w:eastAsia="ru-RU" w:bidi="ru-RU"/>
      </w:rPr>
    </w:lvl>
    <w:lvl w:ilvl="3" w:tplc="3A900C7A">
      <w:numFmt w:val="bullet"/>
      <w:lvlText w:val="•"/>
      <w:lvlJc w:val="left"/>
      <w:pPr>
        <w:ind w:left="3409" w:hanging="804"/>
      </w:pPr>
      <w:rPr>
        <w:rFonts w:hint="default"/>
        <w:lang w:val="ru-RU" w:eastAsia="ru-RU" w:bidi="ru-RU"/>
      </w:rPr>
    </w:lvl>
    <w:lvl w:ilvl="4" w:tplc="1646D388">
      <w:numFmt w:val="bullet"/>
      <w:lvlText w:val="•"/>
      <w:lvlJc w:val="left"/>
      <w:pPr>
        <w:ind w:left="4446" w:hanging="804"/>
      </w:pPr>
      <w:rPr>
        <w:rFonts w:hint="default"/>
        <w:lang w:val="ru-RU" w:eastAsia="ru-RU" w:bidi="ru-RU"/>
      </w:rPr>
    </w:lvl>
    <w:lvl w:ilvl="5" w:tplc="94A4F896">
      <w:numFmt w:val="bullet"/>
      <w:lvlText w:val="•"/>
      <w:lvlJc w:val="left"/>
      <w:pPr>
        <w:ind w:left="5483" w:hanging="804"/>
      </w:pPr>
      <w:rPr>
        <w:rFonts w:hint="default"/>
        <w:lang w:val="ru-RU" w:eastAsia="ru-RU" w:bidi="ru-RU"/>
      </w:rPr>
    </w:lvl>
    <w:lvl w:ilvl="6" w:tplc="142063F0">
      <w:numFmt w:val="bullet"/>
      <w:lvlText w:val="•"/>
      <w:lvlJc w:val="left"/>
      <w:pPr>
        <w:ind w:left="6519" w:hanging="804"/>
      </w:pPr>
      <w:rPr>
        <w:rFonts w:hint="default"/>
        <w:lang w:val="ru-RU" w:eastAsia="ru-RU" w:bidi="ru-RU"/>
      </w:rPr>
    </w:lvl>
    <w:lvl w:ilvl="7" w:tplc="55169072">
      <w:numFmt w:val="bullet"/>
      <w:lvlText w:val="•"/>
      <w:lvlJc w:val="left"/>
      <w:pPr>
        <w:ind w:left="7556" w:hanging="804"/>
      </w:pPr>
      <w:rPr>
        <w:rFonts w:hint="default"/>
        <w:lang w:val="ru-RU" w:eastAsia="ru-RU" w:bidi="ru-RU"/>
      </w:rPr>
    </w:lvl>
    <w:lvl w:ilvl="8" w:tplc="F3CC804A">
      <w:numFmt w:val="bullet"/>
      <w:lvlText w:val="•"/>
      <w:lvlJc w:val="left"/>
      <w:pPr>
        <w:ind w:left="8593" w:hanging="804"/>
      </w:pPr>
      <w:rPr>
        <w:rFonts w:hint="default"/>
        <w:lang w:val="ru-RU" w:eastAsia="ru-RU" w:bidi="ru-RU"/>
      </w:rPr>
    </w:lvl>
  </w:abstractNum>
  <w:abstractNum w:abstractNumId="3">
    <w:nsid w:val="193C3C3B"/>
    <w:multiLevelType w:val="hybridMultilevel"/>
    <w:tmpl w:val="D1E0FE5A"/>
    <w:lvl w:ilvl="0" w:tplc="5F20A544"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EEC828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1B4A5FC6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9D10FC70">
      <w:numFmt w:val="bullet"/>
      <w:lvlText w:val="•"/>
      <w:lvlJc w:val="left"/>
      <w:pPr>
        <w:ind w:left="3409" w:hanging="140"/>
      </w:pPr>
      <w:rPr>
        <w:rFonts w:hint="default"/>
        <w:lang w:val="ru-RU" w:eastAsia="ru-RU" w:bidi="ru-RU"/>
      </w:rPr>
    </w:lvl>
    <w:lvl w:ilvl="4" w:tplc="0BB698EA">
      <w:numFmt w:val="bullet"/>
      <w:lvlText w:val="•"/>
      <w:lvlJc w:val="left"/>
      <w:pPr>
        <w:ind w:left="4446" w:hanging="140"/>
      </w:pPr>
      <w:rPr>
        <w:rFonts w:hint="default"/>
        <w:lang w:val="ru-RU" w:eastAsia="ru-RU" w:bidi="ru-RU"/>
      </w:rPr>
    </w:lvl>
    <w:lvl w:ilvl="5" w:tplc="DAD4A35C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7B04E8AA">
      <w:numFmt w:val="bullet"/>
      <w:lvlText w:val="•"/>
      <w:lvlJc w:val="left"/>
      <w:pPr>
        <w:ind w:left="6519" w:hanging="140"/>
      </w:pPr>
      <w:rPr>
        <w:rFonts w:hint="default"/>
        <w:lang w:val="ru-RU" w:eastAsia="ru-RU" w:bidi="ru-RU"/>
      </w:rPr>
    </w:lvl>
    <w:lvl w:ilvl="7" w:tplc="51FED91A">
      <w:numFmt w:val="bullet"/>
      <w:lvlText w:val="•"/>
      <w:lvlJc w:val="left"/>
      <w:pPr>
        <w:ind w:left="7556" w:hanging="140"/>
      </w:pPr>
      <w:rPr>
        <w:rFonts w:hint="default"/>
        <w:lang w:val="ru-RU" w:eastAsia="ru-RU" w:bidi="ru-RU"/>
      </w:rPr>
    </w:lvl>
    <w:lvl w:ilvl="8" w:tplc="6046F4CE">
      <w:numFmt w:val="bullet"/>
      <w:lvlText w:val="•"/>
      <w:lvlJc w:val="left"/>
      <w:pPr>
        <w:ind w:left="8593" w:hanging="140"/>
      </w:pPr>
      <w:rPr>
        <w:rFonts w:hint="default"/>
        <w:lang w:val="ru-RU" w:eastAsia="ru-RU" w:bidi="ru-RU"/>
      </w:rPr>
    </w:lvl>
  </w:abstractNum>
  <w:abstractNum w:abstractNumId="4">
    <w:nsid w:val="198004E2"/>
    <w:multiLevelType w:val="hybridMultilevel"/>
    <w:tmpl w:val="28D00F58"/>
    <w:lvl w:ilvl="0" w:tplc="1F5C76C8">
      <w:start w:val="11"/>
      <w:numFmt w:val="decimal"/>
      <w:lvlText w:val="%1"/>
      <w:lvlJc w:val="left"/>
      <w:pPr>
        <w:ind w:left="297" w:hanging="550"/>
      </w:pPr>
      <w:rPr>
        <w:rFonts w:hint="default"/>
        <w:lang w:val="ru-RU" w:eastAsia="ru-RU" w:bidi="ru-RU"/>
      </w:rPr>
    </w:lvl>
    <w:lvl w:ilvl="1" w:tplc="525E4EF6">
      <w:numFmt w:val="none"/>
      <w:lvlText w:val=""/>
      <w:lvlJc w:val="left"/>
      <w:pPr>
        <w:tabs>
          <w:tab w:val="num" w:pos="360"/>
        </w:tabs>
      </w:pPr>
    </w:lvl>
    <w:lvl w:ilvl="2" w:tplc="A09C034A">
      <w:numFmt w:val="bullet"/>
      <w:lvlText w:val="•"/>
      <w:lvlJc w:val="left"/>
      <w:pPr>
        <w:ind w:left="2373" w:hanging="550"/>
      </w:pPr>
      <w:rPr>
        <w:rFonts w:hint="default"/>
        <w:lang w:val="ru-RU" w:eastAsia="ru-RU" w:bidi="ru-RU"/>
      </w:rPr>
    </w:lvl>
    <w:lvl w:ilvl="3" w:tplc="8F74BA2C">
      <w:numFmt w:val="bullet"/>
      <w:lvlText w:val="•"/>
      <w:lvlJc w:val="left"/>
      <w:pPr>
        <w:ind w:left="3409" w:hanging="550"/>
      </w:pPr>
      <w:rPr>
        <w:rFonts w:hint="default"/>
        <w:lang w:val="ru-RU" w:eastAsia="ru-RU" w:bidi="ru-RU"/>
      </w:rPr>
    </w:lvl>
    <w:lvl w:ilvl="4" w:tplc="DC4CCD66">
      <w:numFmt w:val="bullet"/>
      <w:lvlText w:val="•"/>
      <w:lvlJc w:val="left"/>
      <w:pPr>
        <w:ind w:left="4446" w:hanging="550"/>
      </w:pPr>
      <w:rPr>
        <w:rFonts w:hint="default"/>
        <w:lang w:val="ru-RU" w:eastAsia="ru-RU" w:bidi="ru-RU"/>
      </w:rPr>
    </w:lvl>
    <w:lvl w:ilvl="5" w:tplc="6D327368">
      <w:numFmt w:val="bullet"/>
      <w:lvlText w:val="•"/>
      <w:lvlJc w:val="left"/>
      <w:pPr>
        <w:ind w:left="5483" w:hanging="550"/>
      </w:pPr>
      <w:rPr>
        <w:rFonts w:hint="default"/>
        <w:lang w:val="ru-RU" w:eastAsia="ru-RU" w:bidi="ru-RU"/>
      </w:rPr>
    </w:lvl>
    <w:lvl w:ilvl="6" w:tplc="FBE641A2">
      <w:numFmt w:val="bullet"/>
      <w:lvlText w:val="•"/>
      <w:lvlJc w:val="left"/>
      <w:pPr>
        <w:ind w:left="6519" w:hanging="550"/>
      </w:pPr>
      <w:rPr>
        <w:rFonts w:hint="default"/>
        <w:lang w:val="ru-RU" w:eastAsia="ru-RU" w:bidi="ru-RU"/>
      </w:rPr>
    </w:lvl>
    <w:lvl w:ilvl="7" w:tplc="679C284A">
      <w:numFmt w:val="bullet"/>
      <w:lvlText w:val="•"/>
      <w:lvlJc w:val="left"/>
      <w:pPr>
        <w:ind w:left="7556" w:hanging="550"/>
      </w:pPr>
      <w:rPr>
        <w:rFonts w:hint="default"/>
        <w:lang w:val="ru-RU" w:eastAsia="ru-RU" w:bidi="ru-RU"/>
      </w:rPr>
    </w:lvl>
    <w:lvl w:ilvl="8" w:tplc="F00EF01A">
      <w:numFmt w:val="bullet"/>
      <w:lvlText w:val="•"/>
      <w:lvlJc w:val="left"/>
      <w:pPr>
        <w:ind w:left="8593" w:hanging="550"/>
      </w:pPr>
      <w:rPr>
        <w:rFonts w:hint="default"/>
        <w:lang w:val="ru-RU" w:eastAsia="ru-RU" w:bidi="ru-RU"/>
      </w:rPr>
    </w:lvl>
  </w:abstractNum>
  <w:abstractNum w:abstractNumId="5">
    <w:nsid w:val="2DEB46D3"/>
    <w:multiLevelType w:val="hybridMultilevel"/>
    <w:tmpl w:val="842E4404"/>
    <w:lvl w:ilvl="0" w:tplc="AF18D360">
      <w:numFmt w:val="bullet"/>
      <w:lvlText w:val="-"/>
      <w:lvlJc w:val="left"/>
      <w:pPr>
        <w:ind w:left="1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523538">
      <w:numFmt w:val="bullet"/>
      <w:lvlText w:val="•"/>
      <w:lvlJc w:val="left"/>
      <w:pPr>
        <w:ind w:left="2074" w:hanging="140"/>
      </w:pPr>
      <w:rPr>
        <w:rFonts w:hint="default"/>
        <w:lang w:val="ru-RU" w:eastAsia="ru-RU" w:bidi="ru-RU"/>
      </w:rPr>
    </w:lvl>
    <w:lvl w:ilvl="2" w:tplc="0FD26C9C">
      <w:numFmt w:val="bullet"/>
      <w:lvlText w:val="•"/>
      <w:lvlJc w:val="left"/>
      <w:pPr>
        <w:ind w:left="3029" w:hanging="140"/>
      </w:pPr>
      <w:rPr>
        <w:rFonts w:hint="default"/>
        <w:lang w:val="ru-RU" w:eastAsia="ru-RU" w:bidi="ru-RU"/>
      </w:rPr>
    </w:lvl>
    <w:lvl w:ilvl="3" w:tplc="3A32EECC">
      <w:numFmt w:val="bullet"/>
      <w:lvlText w:val="•"/>
      <w:lvlJc w:val="left"/>
      <w:pPr>
        <w:ind w:left="3983" w:hanging="140"/>
      </w:pPr>
      <w:rPr>
        <w:rFonts w:hint="default"/>
        <w:lang w:val="ru-RU" w:eastAsia="ru-RU" w:bidi="ru-RU"/>
      </w:rPr>
    </w:lvl>
    <w:lvl w:ilvl="4" w:tplc="9C30595A">
      <w:numFmt w:val="bullet"/>
      <w:lvlText w:val="•"/>
      <w:lvlJc w:val="left"/>
      <w:pPr>
        <w:ind w:left="4938" w:hanging="140"/>
      </w:pPr>
      <w:rPr>
        <w:rFonts w:hint="default"/>
        <w:lang w:val="ru-RU" w:eastAsia="ru-RU" w:bidi="ru-RU"/>
      </w:rPr>
    </w:lvl>
    <w:lvl w:ilvl="5" w:tplc="57F6ED02">
      <w:numFmt w:val="bullet"/>
      <w:lvlText w:val="•"/>
      <w:lvlJc w:val="left"/>
      <w:pPr>
        <w:ind w:left="5893" w:hanging="140"/>
      </w:pPr>
      <w:rPr>
        <w:rFonts w:hint="default"/>
        <w:lang w:val="ru-RU" w:eastAsia="ru-RU" w:bidi="ru-RU"/>
      </w:rPr>
    </w:lvl>
    <w:lvl w:ilvl="6" w:tplc="2D0CA872">
      <w:numFmt w:val="bullet"/>
      <w:lvlText w:val="•"/>
      <w:lvlJc w:val="left"/>
      <w:pPr>
        <w:ind w:left="6847" w:hanging="140"/>
      </w:pPr>
      <w:rPr>
        <w:rFonts w:hint="default"/>
        <w:lang w:val="ru-RU" w:eastAsia="ru-RU" w:bidi="ru-RU"/>
      </w:rPr>
    </w:lvl>
    <w:lvl w:ilvl="7" w:tplc="9CC827FE">
      <w:numFmt w:val="bullet"/>
      <w:lvlText w:val="•"/>
      <w:lvlJc w:val="left"/>
      <w:pPr>
        <w:ind w:left="7802" w:hanging="140"/>
      </w:pPr>
      <w:rPr>
        <w:rFonts w:hint="default"/>
        <w:lang w:val="ru-RU" w:eastAsia="ru-RU" w:bidi="ru-RU"/>
      </w:rPr>
    </w:lvl>
    <w:lvl w:ilvl="8" w:tplc="C7022D7A">
      <w:numFmt w:val="bullet"/>
      <w:lvlText w:val="•"/>
      <w:lvlJc w:val="left"/>
      <w:pPr>
        <w:ind w:left="8757" w:hanging="140"/>
      </w:pPr>
      <w:rPr>
        <w:rFonts w:hint="default"/>
        <w:lang w:val="ru-RU" w:eastAsia="ru-RU" w:bidi="ru-RU"/>
      </w:rPr>
    </w:lvl>
  </w:abstractNum>
  <w:abstractNum w:abstractNumId="6">
    <w:nsid w:val="47CD3716"/>
    <w:multiLevelType w:val="hybridMultilevel"/>
    <w:tmpl w:val="F1526602"/>
    <w:lvl w:ilvl="0" w:tplc="D1AAF14C">
      <w:start w:val="1"/>
      <w:numFmt w:val="decimal"/>
      <w:lvlText w:val="%1"/>
      <w:lvlJc w:val="left"/>
      <w:pPr>
        <w:ind w:left="297" w:hanging="2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1803D4">
      <w:numFmt w:val="bullet"/>
      <w:lvlText w:val="•"/>
      <w:lvlJc w:val="left"/>
      <w:pPr>
        <w:ind w:left="1336" w:hanging="250"/>
      </w:pPr>
      <w:rPr>
        <w:rFonts w:hint="default"/>
        <w:lang w:val="ru-RU" w:eastAsia="ru-RU" w:bidi="ru-RU"/>
      </w:rPr>
    </w:lvl>
    <w:lvl w:ilvl="2" w:tplc="52D4F0D4">
      <w:numFmt w:val="bullet"/>
      <w:lvlText w:val="•"/>
      <w:lvlJc w:val="left"/>
      <w:pPr>
        <w:ind w:left="2373" w:hanging="250"/>
      </w:pPr>
      <w:rPr>
        <w:rFonts w:hint="default"/>
        <w:lang w:val="ru-RU" w:eastAsia="ru-RU" w:bidi="ru-RU"/>
      </w:rPr>
    </w:lvl>
    <w:lvl w:ilvl="3" w:tplc="A4BA1E86">
      <w:numFmt w:val="bullet"/>
      <w:lvlText w:val="•"/>
      <w:lvlJc w:val="left"/>
      <w:pPr>
        <w:ind w:left="3409" w:hanging="250"/>
      </w:pPr>
      <w:rPr>
        <w:rFonts w:hint="default"/>
        <w:lang w:val="ru-RU" w:eastAsia="ru-RU" w:bidi="ru-RU"/>
      </w:rPr>
    </w:lvl>
    <w:lvl w:ilvl="4" w:tplc="752A315A">
      <w:numFmt w:val="bullet"/>
      <w:lvlText w:val="•"/>
      <w:lvlJc w:val="left"/>
      <w:pPr>
        <w:ind w:left="4446" w:hanging="250"/>
      </w:pPr>
      <w:rPr>
        <w:rFonts w:hint="default"/>
        <w:lang w:val="ru-RU" w:eastAsia="ru-RU" w:bidi="ru-RU"/>
      </w:rPr>
    </w:lvl>
    <w:lvl w:ilvl="5" w:tplc="BCAEFF48">
      <w:numFmt w:val="bullet"/>
      <w:lvlText w:val="•"/>
      <w:lvlJc w:val="left"/>
      <w:pPr>
        <w:ind w:left="5483" w:hanging="250"/>
      </w:pPr>
      <w:rPr>
        <w:rFonts w:hint="default"/>
        <w:lang w:val="ru-RU" w:eastAsia="ru-RU" w:bidi="ru-RU"/>
      </w:rPr>
    </w:lvl>
    <w:lvl w:ilvl="6" w:tplc="FD323206">
      <w:numFmt w:val="bullet"/>
      <w:lvlText w:val="•"/>
      <w:lvlJc w:val="left"/>
      <w:pPr>
        <w:ind w:left="6519" w:hanging="250"/>
      </w:pPr>
      <w:rPr>
        <w:rFonts w:hint="default"/>
        <w:lang w:val="ru-RU" w:eastAsia="ru-RU" w:bidi="ru-RU"/>
      </w:rPr>
    </w:lvl>
    <w:lvl w:ilvl="7" w:tplc="91B8AEA8">
      <w:numFmt w:val="bullet"/>
      <w:lvlText w:val="•"/>
      <w:lvlJc w:val="left"/>
      <w:pPr>
        <w:ind w:left="7556" w:hanging="250"/>
      </w:pPr>
      <w:rPr>
        <w:rFonts w:hint="default"/>
        <w:lang w:val="ru-RU" w:eastAsia="ru-RU" w:bidi="ru-RU"/>
      </w:rPr>
    </w:lvl>
    <w:lvl w:ilvl="8" w:tplc="EF88CDCA">
      <w:numFmt w:val="bullet"/>
      <w:lvlText w:val="•"/>
      <w:lvlJc w:val="left"/>
      <w:pPr>
        <w:ind w:left="8593" w:hanging="250"/>
      </w:pPr>
      <w:rPr>
        <w:rFonts w:hint="default"/>
        <w:lang w:val="ru-RU" w:eastAsia="ru-RU" w:bidi="ru-RU"/>
      </w:rPr>
    </w:lvl>
  </w:abstractNum>
  <w:abstractNum w:abstractNumId="7">
    <w:nsid w:val="4ADA6283"/>
    <w:multiLevelType w:val="hybridMultilevel"/>
    <w:tmpl w:val="220CAC3E"/>
    <w:lvl w:ilvl="0" w:tplc="33A464B4">
      <w:start w:val="19"/>
      <w:numFmt w:val="decimal"/>
      <w:lvlText w:val="%1."/>
      <w:lvlJc w:val="left"/>
      <w:pPr>
        <w:ind w:left="297" w:hanging="454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D63680C8">
      <w:numFmt w:val="bullet"/>
      <w:lvlText w:val="•"/>
      <w:lvlJc w:val="left"/>
      <w:pPr>
        <w:ind w:left="1336" w:hanging="454"/>
      </w:pPr>
      <w:rPr>
        <w:rFonts w:hint="default"/>
        <w:lang w:val="ru-RU" w:eastAsia="ru-RU" w:bidi="ru-RU"/>
      </w:rPr>
    </w:lvl>
    <w:lvl w:ilvl="2" w:tplc="0FE2A328">
      <w:numFmt w:val="bullet"/>
      <w:lvlText w:val="•"/>
      <w:lvlJc w:val="left"/>
      <w:pPr>
        <w:ind w:left="2373" w:hanging="454"/>
      </w:pPr>
      <w:rPr>
        <w:rFonts w:hint="default"/>
        <w:lang w:val="ru-RU" w:eastAsia="ru-RU" w:bidi="ru-RU"/>
      </w:rPr>
    </w:lvl>
    <w:lvl w:ilvl="3" w:tplc="C4A21A66">
      <w:numFmt w:val="bullet"/>
      <w:lvlText w:val="•"/>
      <w:lvlJc w:val="left"/>
      <w:pPr>
        <w:ind w:left="3409" w:hanging="454"/>
      </w:pPr>
      <w:rPr>
        <w:rFonts w:hint="default"/>
        <w:lang w:val="ru-RU" w:eastAsia="ru-RU" w:bidi="ru-RU"/>
      </w:rPr>
    </w:lvl>
    <w:lvl w:ilvl="4" w:tplc="00AAE032">
      <w:numFmt w:val="bullet"/>
      <w:lvlText w:val="•"/>
      <w:lvlJc w:val="left"/>
      <w:pPr>
        <w:ind w:left="4446" w:hanging="454"/>
      </w:pPr>
      <w:rPr>
        <w:rFonts w:hint="default"/>
        <w:lang w:val="ru-RU" w:eastAsia="ru-RU" w:bidi="ru-RU"/>
      </w:rPr>
    </w:lvl>
    <w:lvl w:ilvl="5" w:tplc="94BEB574">
      <w:numFmt w:val="bullet"/>
      <w:lvlText w:val="•"/>
      <w:lvlJc w:val="left"/>
      <w:pPr>
        <w:ind w:left="5483" w:hanging="454"/>
      </w:pPr>
      <w:rPr>
        <w:rFonts w:hint="default"/>
        <w:lang w:val="ru-RU" w:eastAsia="ru-RU" w:bidi="ru-RU"/>
      </w:rPr>
    </w:lvl>
    <w:lvl w:ilvl="6" w:tplc="B4164F1E">
      <w:numFmt w:val="bullet"/>
      <w:lvlText w:val="•"/>
      <w:lvlJc w:val="left"/>
      <w:pPr>
        <w:ind w:left="6519" w:hanging="454"/>
      </w:pPr>
      <w:rPr>
        <w:rFonts w:hint="default"/>
        <w:lang w:val="ru-RU" w:eastAsia="ru-RU" w:bidi="ru-RU"/>
      </w:rPr>
    </w:lvl>
    <w:lvl w:ilvl="7" w:tplc="8E7CCFC4">
      <w:numFmt w:val="bullet"/>
      <w:lvlText w:val="•"/>
      <w:lvlJc w:val="left"/>
      <w:pPr>
        <w:ind w:left="7556" w:hanging="454"/>
      </w:pPr>
      <w:rPr>
        <w:rFonts w:hint="default"/>
        <w:lang w:val="ru-RU" w:eastAsia="ru-RU" w:bidi="ru-RU"/>
      </w:rPr>
    </w:lvl>
    <w:lvl w:ilvl="8" w:tplc="4E48B4B6">
      <w:numFmt w:val="bullet"/>
      <w:lvlText w:val="•"/>
      <w:lvlJc w:val="left"/>
      <w:pPr>
        <w:ind w:left="8593" w:hanging="454"/>
      </w:pPr>
      <w:rPr>
        <w:rFonts w:hint="default"/>
        <w:lang w:val="ru-RU" w:eastAsia="ru-RU" w:bidi="ru-RU"/>
      </w:rPr>
    </w:lvl>
  </w:abstractNum>
  <w:abstractNum w:abstractNumId="8">
    <w:nsid w:val="60CD5DEE"/>
    <w:multiLevelType w:val="hybridMultilevel"/>
    <w:tmpl w:val="BF9A1670"/>
    <w:lvl w:ilvl="0" w:tplc="21809A00">
      <w:start w:val="16"/>
      <w:numFmt w:val="decimal"/>
      <w:lvlText w:val="%1"/>
      <w:lvlJc w:val="left"/>
      <w:pPr>
        <w:ind w:left="297" w:hanging="497"/>
      </w:pPr>
      <w:rPr>
        <w:rFonts w:hint="default"/>
        <w:lang w:val="ru-RU" w:eastAsia="ru-RU" w:bidi="ru-RU"/>
      </w:rPr>
    </w:lvl>
    <w:lvl w:ilvl="1" w:tplc="595C9B10">
      <w:numFmt w:val="none"/>
      <w:lvlText w:val=""/>
      <w:lvlJc w:val="left"/>
      <w:pPr>
        <w:tabs>
          <w:tab w:val="num" w:pos="360"/>
        </w:tabs>
      </w:pPr>
    </w:lvl>
    <w:lvl w:ilvl="2" w:tplc="4142F332">
      <w:numFmt w:val="bullet"/>
      <w:lvlText w:val="-"/>
      <w:lvlJc w:val="left"/>
      <w:pPr>
        <w:ind w:left="29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86223C20">
      <w:numFmt w:val="bullet"/>
      <w:lvlText w:val="•"/>
      <w:lvlJc w:val="left"/>
      <w:pPr>
        <w:ind w:left="3409" w:hanging="159"/>
      </w:pPr>
      <w:rPr>
        <w:rFonts w:hint="default"/>
        <w:lang w:val="ru-RU" w:eastAsia="ru-RU" w:bidi="ru-RU"/>
      </w:rPr>
    </w:lvl>
    <w:lvl w:ilvl="4" w:tplc="FCD4E282">
      <w:numFmt w:val="bullet"/>
      <w:lvlText w:val="•"/>
      <w:lvlJc w:val="left"/>
      <w:pPr>
        <w:ind w:left="4446" w:hanging="159"/>
      </w:pPr>
      <w:rPr>
        <w:rFonts w:hint="default"/>
        <w:lang w:val="ru-RU" w:eastAsia="ru-RU" w:bidi="ru-RU"/>
      </w:rPr>
    </w:lvl>
    <w:lvl w:ilvl="5" w:tplc="4A62DF9E">
      <w:numFmt w:val="bullet"/>
      <w:lvlText w:val="•"/>
      <w:lvlJc w:val="left"/>
      <w:pPr>
        <w:ind w:left="5483" w:hanging="159"/>
      </w:pPr>
      <w:rPr>
        <w:rFonts w:hint="default"/>
        <w:lang w:val="ru-RU" w:eastAsia="ru-RU" w:bidi="ru-RU"/>
      </w:rPr>
    </w:lvl>
    <w:lvl w:ilvl="6" w:tplc="30663668">
      <w:numFmt w:val="bullet"/>
      <w:lvlText w:val="•"/>
      <w:lvlJc w:val="left"/>
      <w:pPr>
        <w:ind w:left="6519" w:hanging="159"/>
      </w:pPr>
      <w:rPr>
        <w:rFonts w:hint="default"/>
        <w:lang w:val="ru-RU" w:eastAsia="ru-RU" w:bidi="ru-RU"/>
      </w:rPr>
    </w:lvl>
    <w:lvl w:ilvl="7" w:tplc="9F38C3E8">
      <w:numFmt w:val="bullet"/>
      <w:lvlText w:val="•"/>
      <w:lvlJc w:val="left"/>
      <w:pPr>
        <w:ind w:left="7556" w:hanging="159"/>
      </w:pPr>
      <w:rPr>
        <w:rFonts w:hint="default"/>
        <w:lang w:val="ru-RU" w:eastAsia="ru-RU" w:bidi="ru-RU"/>
      </w:rPr>
    </w:lvl>
    <w:lvl w:ilvl="8" w:tplc="49469772">
      <w:numFmt w:val="bullet"/>
      <w:lvlText w:val="•"/>
      <w:lvlJc w:val="left"/>
      <w:pPr>
        <w:ind w:left="8593" w:hanging="159"/>
      </w:pPr>
      <w:rPr>
        <w:rFonts w:hint="default"/>
        <w:lang w:val="ru-RU" w:eastAsia="ru-RU" w:bidi="ru-RU"/>
      </w:rPr>
    </w:lvl>
  </w:abstractNum>
  <w:abstractNum w:abstractNumId="9">
    <w:nsid w:val="7370609C"/>
    <w:multiLevelType w:val="hybridMultilevel"/>
    <w:tmpl w:val="7780D19E"/>
    <w:lvl w:ilvl="0" w:tplc="463E1FE4">
      <w:start w:val="1"/>
      <w:numFmt w:val="decimal"/>
      <w:lvlText w:val="%1."/>
      <w:lvlJc w:val="left"/>
      <w:pPr>
        <w:ind w:left="297" w:hanging="327"/>
        <w:jc w:val="right"/>
      </w:pPr>
      <w:rPr>
        <w:rFonts w:hint="default"/>
        <w:spacing w:val="-30"/>
        <w:w w:val="100"/>
        <w:lang w:val="ru-RU" w:eastAsia="ru-RU" w:bidi="ru-RU"/>
      </w:rPr>
    </w:lvl>
    <w:lvl w:ilvl="1" w:tplc="AFC0FFA6">
      <w:numFmt w:val="none"/>
      <w:lvlText w:val=""/>
      <w:lvlJc w:val="left"/>
      <w:pPr>
        <w:tabs>
          <w:tab w:val="num" w:pos="360"/>
        </w:tabs>
      </w:pPr>
    </w:lvl>
    <w:lvl w:ilvl="2" w:tplc="2DF80B4E">
      <w:numFmt w:val="none"/>
      <w:lvlText w:val=""/>
      <w:lvlJc w:val="left"/>
      <w:pPr>
        <w:tabs>
          <w:tab w:val="num" w:pos="360"/>
        </w:tabs>
      </w:pPr>
    </w:lvl>
    <w:lvl w:ilvl="3" w:tplc="0EF42702">
      <w:numFmt w:val="bullet"/>
      <w:lvlText w:val="•"/>
      <w:lvlJc w:val="left"/>
      <w:pPr>
        <w:ind w:left="3474" w:hanging="675"/>
      </w:pPr>
      <w:rPr>
        <w:rFonts w:hint="default"/>
        <w:lang w:val="ru-RU" w:eastAsia="ru-RU" w:bidi="ru-RU"/>
      </w:rPr>
    </w:lvl>
    <w:lvl w:ilvl="4" w:tplc="045EEEA0">
      <w:numFmt w:val="bullet"/>
      <w:lvlText w:val="•"/>
      <w:lvlJc w:val="left"/>
      <w:pPr>
        <w:ind w:left="4502" w:hanging="675"/>
      </w:pPr>
      <w:rPr>
        <w:rFonts w:hint="default"/>
        <w:lang w:val="ru-RU" w:eastAsia="ru-RU" w:bidi="ru-RU"/>
      </w:rPr>
    </w:lvl>
    <w:lvl w:ilvl="5" w:tplc="208CEC08">
      <w:numFmt w:val="bullet"/>
      <w:lvlText w:val="•"/>
      <w:lvlJc w:val="left"/>
      <w:pPr>
        <w:ind w:left="5529" w:hanging="675"/>
      </w:pPr>
      <w:rPr>
        <w:rFonts w:hint="default"/>
        <w:lang w:val="ru-RU" w:eastAsia="ru-RU" w:bidi="ru-RU"/>
      </w:rPr>
    </w:lvl>
    <w:lvl w:ilvl="6" w:tplc="AFE20094">
      <w:numFmt w:val="bullet"/>
      <w:lvlText w:val="•"/>
      <w:lvlJc w:val="left"/>
      <w:pPr>
        <w:ind w:left="6556" w:hanging="675"/>
      </w:pPr>
      <w:rPr>
        <w:rFonts w:hint="default"/>
        <w:lang w:val="ru-RU" w:eastAsia="ru-RU" w:bidi="ru-RU"/>
      </w:rPr>
    </w:lvl>
    <w:lvl w:ilvl="7" w:tplc="7206CBEE">
      <w:numFmt w:val="bullet"/>
      <w:lvlText w:val="•"/>
      <w:lvlJc w:val="left"/>
      <w:pPr>
        <w:ind w:left="7584" w:hanging="675"/>
      </w:pPr>
      <w:rPr>
        <w:rFonts w:hint="default"/>
        <w:lang w:val="ru-RU" w:eastAsia="ru-RU" w:bidi="ru-RU"/>
      </w:rPr>
    </w:lvl>
    <w:lvl w:ilvl="8" w:tplc="F920CF68">
      <w:numFmt w:val="bullet"/>
      <w:lvlText w:val="•"/>
      <w:lvlJc w:val="left"/>
      <w:pPr>
        <w:ind w:left="8611" w:hanging="67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E7"/>
    <w:rsid w:val="00000E29"/>
    <w:rsid w:val="00002D4F"/>
    <w:rsid w:val="00003FD2"/>
    <w:rsid w:val="00005B75"/>
    <w:rsid w:val="00007BD2"/>
    <w:rsid w:val="00011A74"/>
    <w:rsid w:val="00031F6D"/>
    <w:rsid w:val="00050F13"/>
    <w:rsid w:val="00052779"/>
    <w:rsid w:val="00053B1B"/>
    <w:rsid w:val="00060717"/>
    <w:rsid w:val="00061733"/>
    <w:rsid w:val="00080E22"/>
    <w:rsid w:val="0009100B"/>
    <w:rsid w:val="000922CE"/>
    <w:rsid w:val="000964E2"/>
    <w:rsid w:val="000A04E4"/>
    <w:rsid w:val="000D6B43"/>
    <w:rsid w:val="000F1B17"/>
    <w:rsid w:val="000F698F"/>
    <w:rsid w:val="0010466B"/>
    <w:rsid w:val="00104820"/>
    <w:rsid w:val="0010746D"/>
    <w:rsid w:val="00107979"/>
    <w:rsid w:val="00107A3E"/>
    <w:rsid w:val="001103AD"/>
    <w:rsid w:val="00114FDD"/>
    <w:rsid w:val="001248E9"/>
    <w:rsid w:val="001257DE"/>
    <w:rsid w:val="001269DD"/>
    <w:rsid w:val="001372A6"/>
    <w:rsid w:val="001656A6"/>
    <w:rsid w:val="00181D34"/>
    <w:rsid w:val="001854DC"/>
    <w:rsid w:val="001917D2"/>
    <w:rsid w:val="001A676F"/>
    <w:rsid w:val="001B1615"/>
    <w:rsid w:val="001C5AEA"/>
    <w:rsid w:val="001C5BFB"/>
    <w:rsid w:val="001E438C"/>
    <w:rsid w:val="001E6518"/>
    <w:rsid w:val="001E7301"/>
    <w:rsid w:val="001F03ED"/>
    <w:rsid w:val="001F0FED"/>
    <w:rsid w:val="00220A1C"/>
    <w:rsid w:val="00224B58"/>
    <w:rsid w:val="002264F1"/>
    <w:rsid w:val="002337B9"/>
    <w:rsid w:val="0024127B"/>
    <w:rsid w:val="002505E0"/>
    <w:rsid w:val="0025244C"/>
    <w:rsid w:val="00253715"/>
    <w:rsid w:val="00255352"/>
    <w:rsid w:val="002618F4"/>
    <w:rsid w:val="002650E4"/>
    <w:rsid w:val="00266519"/>
    <w:rsid w:val="00266910"/>
    <w:rsid w:val="002778EE"/>
    <w:rsid w:val="002910DF"/>
    <w:rsid w:val="002A079E"/>
    <w:rsid w:val="002B7A17"/>
    <w:rsid w:val="002C48AB"/>
    <w:rsid w:val="002C58EB"/>
    <w:rsid w:val="002D2994"/>
    <w:rsid w:val="002E7DE4"/>
    <w:rsid w:val="002F16FE"/>
    <w:rsid w:val="002F6312"/>
    <w:rsid w:val="0031055B"/>
    <w:rsid w:val="0031256C"/>
    <w:rsid w:val="003245CD"/>
    <w:rsid w:val="00324E58"/>
    <w:rsid w:val="0032571F"/>
    <w:rsid w:val="00361976"/>
    <w:rsid w:val="00370793"/>
    <w:rsid w:val="0037269B"/>
    <w:rsid w:val="003801D5"/>
    <w:rsid w:val="003805EA"/>
    <w:rsid w:val="0038306E"/>
    <w:rsid w:val="0039317A"/>
    <w:rsid w:val="003A635D"/>
    <w:rsid w:val="003A691F"/>
    <w:rsid w:val="003B4D2F"/>
    <w:rsid w:val="003D218C"/>
    <w:rsid w:val="003D6863"/>
    <w:rsid w:val="003E3695"/>
    <w:rsid w:val="003E4706"/>
    <w:rsid w:val="003F3F70"/>
    <w:rsid w:val="003F5819"/>
    <w:rsid w:val="00404ADC"/>
    <w:rsid w:val="00404BA6"/>
    <w:rsid w:val="00405F0B"/>
    <w:rsid w:val="0041140E"/>
    <w:rsid w:val="00416591"/>
    <w:rsid w:val="00423C4B"/>
    <w:rsid w:val="00433753"/>
    <w:rsid w:val="00463B4C"/>
    <w:rsid w:val="004803FF"/>
    <w:rsid w:val="004878C4"/>
    <w:rsid w:val="00494061"/>
    <w:rsid w:val="004945D2"/>
    <w:rsid w:val="004950EE"/>
    <w:rsid w:val="00495F54"/>
    <w:rsid w:val="004B319E"/>
    <w:rsid w:val="004B616A"/>
    <w:rsid w:val="004C0E78"/>
    <w:rsid w:val="004C1330"/>
    <w:rsid w:val="004C3FBD"/>
    <w:rsid w:val="004C483C"/>
    <w:rsid w:val="004D05BA"/>
    <w:rsid w:val="004D5F9E"/>
    <w:rsid w:val="004E0353"/>
    <w:rsid w:val="004E2A14"/>
    <w:rsid w:val="004E4DF6"/>
    <w:rsid w:val="004E52BE"/>
    <w:rsid w:val="004E56D7"/>
    <w:rsid w:val="004F4263"/>
    <w:rsid w:val="0050130C"/>
    <w:rsid w:val="005125E7"/>
    <w:rsid w:val="00526C09"/>
    <w:rsid w:val="00532E8F"/>
    <w:rsid w:val="00534026"/>
    <w:rsid w:val="005344CC"/>
    <w:rsid w:val="00557F1A"/>
    <w:rsid w:val="00566690"/>
    <w:rsid w:val="005824E7"/>
    <w:rsid w:val="00597A0B"/>
    <w:rsid w:val="005A6044"/>
    <w:rsid w:val="005D6EEC"/>
    <w:rsid w:val="005E5682"/>
    <w:rsid w:val="005F66B3"/>
    <w:rsid w:val="00621B26"/>
    <w:rsid w:val="00621C42"/>
    <w:rsid w:val="006246B5"/>
    <w:rsid w:val="00626ED7"/>
    <w:rsid w:val="00642959"/>
    <w:rsid w:val="006444D8"/>
    <w:rsid w:val="00665203"/>
    <w:rsid w:val="0068002B"/>
    <w:rsid w:val="006811F4"/>
    <w:rsid w:val="00685D27"/>
    <w:rsid w:val="00687C3A"/>
    <w:rsid w:val="006A0327"/>
    <w:rsid w:val="006A03F6"/>
    <w:rsid w:val="006A0FA3"/>
    <w:rsid w:val="006A2F8F"/>
    <w:rsid w:val="006A4F2B"/>
    <w:rsid w:val="006C34DB"/>
    <w:rsid w:val="006F6923"/>
    <w:rsid w:val="006F7044"/>
    <w:rsid w:val="00704341"/>
    <w:rsid w:val="00713364"/>
    <w:rsid w:val="00714414"/>
    <w:rsid w:val="00715A38"/>
    <w:rsid w:val="00720FFD"/>
    <w:rsid w:val="00721514"/>
    <w:rsid w:val="00730F86"/>
    <w:rsid w:val="007378CC"/>
    <w:rsid w:val="0074089A"/>
    <w:rsid w:val="007507FC"/>
    <w:rsid w:val="007524B9"/>
    <w:rsid w:val="007550E8"/>
    <w:rsid w:val="00757ACC"/>
    <w:rsid w:val="0076022B"/>
    <w:rsid w:val="007603BB"/>
    <w:rsid w:val="00761179"/>
    <w:rsid w:val="007705FA"/>
    <w:rsid w:val="00770E78"/>
    <w:rsid w:val="00772AEC"/>
    <w:rsid w:val="00777B15"/>
    <w:rsid w:val="00780EB9"/>
    <w:rsid w:val="00787FCD"/>
    <w:rsid w:val="00790247"/>
    <w:rsid w:val="00791E8C"/>
    <w:rsid w:val="00795DEA"/>
    <w:rsid w:val="007A63DD"/>
    <w:rsid w:val="007B7070"/>
    <w:rsid w:val="007C028F"/>
    <w:rsid w:val="007C1E2A"/>
    <w:rsid w:val="007E629D"/>
    <w:rsid w:val="007E719E"/>
    <w:rsid w:val="007E7ED4"/>
    <w:rsid w:val="007F0D3E"/>
    <w:rsid w:val="007F1FF9"/>
    <w:rsid w:val="007F46A5"/>
    <w:rsid w:val="007F5523"/>
    <w:rsid w:val="00801808"/>
    <w:rsid w:val="008073EC"/>
    <w:rsid w:val="00830EF9"/>
    <w:rsid w:val="00832D80"/>
    <w:rsid w:val="008369AF"/>
    <w:rsid w:val="00836DEA"/>
    <w:rsid w:val="0083753F"/>
    <w:rsid w:val="008418B9"/>
    <w:rsid w:val="00846C16"/>
    <w:rsid w:val="008735BC"/>
    <w:rsid w:val="00876EC1"/>
    <w:rsid w:val="00884E58"/>
    <w:rsid w:val="008925AB"/>
    <w:rsid w:val="008965E3"/>
    <w:rsid w:val="00897450"/>
    <w:rsid w:val="008A11D3"/>
    <w:rsid w:val="008A277F"/>
    <w:rsid w:val="008A32B0"/>
    <w:rsid w:val="008A47B0"/>
    <w:rsid w:val="008B5576"/>
    <w:rsid w:val="008C7894"/>
    <w:rsid w:val="008C7B65"/>
    <w:rsid w:val="008D0122"/>
    <w:rsid w:val="008D658E"/>
    <w:rsid w:val="008E39F0"/>
    <w:rsid w:val="008E49EB"/>
    <w:rsid w:val="008E4A77"/>
    <w:rsid w:val="008E54BE"/>
    <w:rsid w:val="008E7463"/>
    <w:rsid w:val="0090437C"/>
    <w:rsid w:val="009151B9"/>
    <w:rsid w:val="00916148"/>
    <w:rsid w:val="009175B0"/>
    <w:rsid w:val="00926566"/>
    <w:rsid w:val="00933195"/>
    <w:rsid w:val="00946354"/>
    <w:rsid w:val="00947BEB"/>
    <w:rsid w:val="00952B20"/>
    <w:rsid w:val="00960A4C"/>
    <w:rsid w:val="00962BDD"/>
    <w:rsid w:val="00973E6B"/>
    <w:rsid w:val="009822BA"/>
    <w:rsid w:val="00992317"/>
    <w:rsid w:val="00995E8A"/>
    <w:rsid w:val="009A07D5"/>
    <w:rsid w:val="009B00FB"/>
    <w:rsid w:val="009B3D08"/>
    <w:rsid w:val="009C3CAF"/>
    <w:rsid w:val="009C5988"/>
    <w:rsid w:val="009C6A49"/>
    <w:rsid w:val="009D0B00"/>
    <w:rsid w:val="009D33FB"/>
    <w:rsid w:val="009D5254"/>
    <w:rsid w:val="009D76C8"/>
    <w:rsid w:val="009E6469"/>
    <w:rsid w:val="009F36A2"/>
    <w:rsid w:val="009F3BC1"/>
    <w:rsid w:val="00A0262F"/>
    <w:rsid w:val="00A05954"/>
    <w:rsid w:val="00A13751"/>
    <w:rsid w:val="00A14C7C"/>
    <w:rsid w:val="00A20116"/>
    <w:rsid w:val="00A30EBA"/>
    <w:rsid w:val="00A34108"/>
    <w:rsid w:val="00A44A75"/>
    <w:rsid w:val="00A502A3"/>
    <w:rsid w:val="00A534C3"/>
    <w:rsid w:val="00A841E3"/>
    <w:rsid w:val="00A8661C"/>
    <w:rsid w:val="00A902C4"/>
    <w:rsid w:val="00A92280"/>
    <w:rsid w:val="00A95197"/>
    <w:rsid w:val="00AA04EA"/>
    <w:rsid w:val="00AA329C"/>
    <w:rsid w:val="00AB646A"/>
    <w:rsid w:val="00AC78F1"/>
    <w:rsid w:val="00AF5E02"/>
    <w:rsid w:val="00AF628C"/>
    <w:rsid w:val="00B06CED"/>
    <w:rsid w:val="00B221FF"/>
    <w:rsid w:val="00B277E2"/>
    <w:rsid w:val="00B33FBD"/>
    <w:rsid w:val="00B3434B"/>
    <w:rsid w:val="00B36BBA"/>
    <w:rsid w:val="00B40995"/>
    <w:rsid w:val="00B415AC"/>
    <w:rsid w:val="00B42764"/>
    <w:rsid w:val="00B43ACF"/>
    <w:rsid w:val="00B45303"/>
    <w:rsid w:val="00B512F4"/>
    <w:rsid w:val="00B517C3"/>
    <w:rsid w:val="00B521D6"/>
    <w:rsid w:val="00B52413"/>
    <w:rsid w:val="00B57086"/>
    <w:rsid w:val="00B60575"/>
    <w:rsid w:val="00B80D05"/>
    <w:rsid w:val="00B9207B"/>
    <w:rsid w:val="00B97CD8"/>
    <w:rsid w:val="00BB331D"/>
    <w:rsid w:val="00BB6659"/>
    <w:rsid w:val="00BC4401"/>
    <w:rsid w:val="00BC59FB"/>
    <w:rsid w:val="00BC5ADD"/>
    <w:rsid w:val="00BD2064"/>
    <w:rsid w:val="00BD3A3E"/>
    <w:rsid w:val="00BD4C9F"/>
    <w:rsid w:val="00BD651A"/>
    <w:rsid w:val="00BF06E9"/>
    <w:rsid w:val="00C0725D"/>
    <w:rsid w:val="00C20F89"/>
    <w:rsid w:val="00C212A4"/>
    <w:rsid w:val="00C229B2"/>
    <w:rsid w:val="00C25E69"/>
    <w:rsid w:val="00C34F84"/>
    <w:rsid w:val="00C52681"/>
    <w:rsid w:val="00C54626"/>
    <w:rsid w:val="00C57A47"/>
    <w:rsid w:val="00C57ACF"/>
    <w:rsid w:val="00C71C25"/>
    <w:rsid w:val="00C741F0"/>
    <w:rsid w:val="00C904E2"/>
    <w:rsid w:val="00C96050"/>
    <w:rsid w:val="00CA4C7F"/>
    <w:rsid w:val="00CB1531"/>
    <w:rsid w:val="00CB65DD"/>
    <w:rsid w:val="00CC093E"/>
    <w:rsid w:val="00CC0FEA"/>
    <w:rsid w:val="00CC4B6F"/>
    <w:rsid w:val="00CC5CC3"/>
    <w:rsid w:val="00CC61DB"/>
    <w:rsid w:val="00CD1811"/>
    <w:rsid w:val="00CE0FB6"/>
    <w:rsid w:val="00CE1378"/>
    <w:rsid w:val="00CF2A2C"/>
    <w:rsid w:val="00CF570A"/>
    <w:rsid w:val="00D254FD"/>
    <w:rsid w:val="00D33DBA"/>
    <w:rsid w:val="00D42247"/>
    <w:rsid w:val="00D70AD6"/>
    <w:rsid w:val="00D7128F"/>
    <w:rsid w:val="00D72A9E"/>
    <w:rsid w:val="00D741D8"/>
    <w:rsid w:val="00D8246C"/>
    <w:rsid w:val="00D914F0"/>
    <w:rsid w:val="00D9449A"/>
    <w:rsid w:val="00DA162B"/>
    <w:rsid w:val="00DA1EDD"/>
    <w:rsid w:val="00DA630C"/>
    <w:rsid w:val="00DB0015"/>
    <w:rsid w:val="00DB02DB"/>
    <w:rsid w:val="00DB1A07"/>
    <w:rsid w:val="00DB7E48"/>
    <w:rsid w:val="00DE3349"/>
    <w:rsid w:val="00DE4578"/>
    <w:rsid w:val="00DF4D1E"/>
    <w:rsid w:val="00E0034C"/>
    <w:rsid w:val="00E0335D"/>
    <w:rsid w:val="00E105D6"/>
    <w:rsid w:val="00E21243"/>
    <w:rsid w:val="00E24D23"/>
    <w:rsid w:val="00E30910"/>
    <w:rsid w:val="00E34FE2"/>
    <w:rsid w:val="00E36E17"/>
    <w:rsid w:val="00E56311"/>
    <w:rsid w:val="00E6460C"/>
    <w:rsid w:val="00E66325"/>
    <w:rsid w:val="00E70765"/>
    <w:rsid w:val="00E72640"/>
    <w:rsid w:val="00E8449D"/>
    <w:rsid w:val="00E8480B"/>
    <w:rsid w:val="00EA12E0"/>
    <w:rsid w:val="00EA1D74"/>
    <w:rsid w:val="00EA34C6"/>
    <w:rsid w:val="00EA529A"/>
    <w:rsid w:val="00EA65A5"/>
    <w:rsid w:val="00EA727C"/>
    <w:rsid w:val="00EB74AD"/>
    <w:rsid w:val="00EB7724"/>
    <w:rsid w:val="00EC6517"/>
    <w:rsid w:val="00EC7838"/>
    <w:rsid w:val="00ED266F"/>
    <w:rsid w:val="00ED5155"/>
    <w:rsid w:val="00EE4BCA"/>
    <w:rsid w:val="00EE4E79"/>
    <w:rsid w:val="00EE69C3"/>
    <w:rsid w:val="00EF068F"/>
    <w:rsid w:val="00EF376D"/>
    <w:rsid w:val="00F0366E"/>
    <w:rsid w:val="00F11632"/>
    <w:rsid w:val="00F35F1C"/>
    <w:rsid w:val="00F47953"/>
    <w:rsid w:val="00F52B2F"/>
    <w:rsid w:val="00F540DA"/>
    <w:rsid w:val="00F561A0"/>
    <w:rsid w:val="00F57CC9"/>
    <w:rsid w:val="00F67F6F"/>
    <w:rsid w:val="00F7484E"/>
    <w:rsid w:val="00F80080"/>
    <w:rsid w:val="00F8312E"/>
    <w:rsid w:val="00F848C0"/>
    <w:rsid w:val="00F87C38"/>
    <w:rsid w:val="00F94CE0"/>
    <w:rsid w:val="00F95611"/>
    <w:rsid w:val="00FB1398"/>
    <w:rsid w:val="00FB371D"/>
    <w:rsid w:val="00FB44F4"/>
    <w:rsid w:val="00FB62BB"/>
    <w:rsid w:val="00FC3DE2"/>
    <w:rsid w:val="00FD0E72"/>
    <w:rsid w:val="00FE5B6B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9C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E22"/>
    <w:pPr>
      <w:keepNext/>
      <w:spacing w:after="0" w:line="240" w:lineRule="auto"/>
      <w:ind w:left="-8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080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0E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5125E7"/>
    <w:pPr>
      <w:widowControl w:val="0"/>
      <w:autoSpaceDE w:val="0"/>
      <w:autoSpaceDN w:val="0"/>
      <w:spacing w:after="0" w:line="240" w:lineRule="auto"/>
      <w:ind w:left="119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 Indent"/>
    <w:basedOn w:val="a"/>
    <w:link w:val="a4"/>
    <w:uiPriority w:val="99"/>
    <w:semiHidden/>
    <w:unhideWhenUsed/>
    <w:rsid w:val="005125E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25E7"/>
    <w:rPr>
      <w:rFonts w:ascii="Times New Roman" w:eastAsia="Times New Roman" w:hAnsi="Times New Roman" w:cs="Times New Roman"/>
      <w:lang w:bidi="ru-RU"/>
    </w:rPr>
  </w:style>
  <w:style w:type="paragraph" w:styleId="2">
    <w:name w:val="Body Text 2"/>
    <w:basedOn w:val="a"/>
    <w:link w:val="20"/>
    <w:unhideWhenUsed/>
    <w:rsid w:val="00080E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0E22"/>
  </w:style>
  <w:style w:type="character" w:customStyle="1" w:styleId="10">
    <w:name w:val="Заголовок 1 Знак"/>
    <w:basedOn w:val="a0"/>
    <w:link w:val="1"/>
    <w:rsid w:val="00080E22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080E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0E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80E22"/>
    <w:pPr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80E2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semiHidden/>
    <w:rsid w:val="00080E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80E22"/>
    <w:rPr>
      <w:rFonts w:ascii="Tahoma" w:eastAsia="Times New Roman" w:hAnsi="Tahoma" w:cs="Tahoma"/>
      <w:sz w:val="16"/>
      <w:szCs w:val="16"/>
    </w:rPr>
  </w:style>
  <w:style w:type="paragraph" w:customStyle="1" w:styleId="tekstob">
    <w:name w:val="tekstob"/>
    <w:basedOn w:val="a"/>
    <w:rsid w:val="0008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0E22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nformat">
    <w:name w:val="ConsPlusNonformat"/>
    <w:rsid w:val="00080E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Plain Text"/>
    <w:basedOn w:val="a"/>
    <w:link w:val="aa"/>
    <w:rsid w:val="00080E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80E2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080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1"/>
    <w:qFormat/>
    <w:rsid w:val="00791E8C"/>
    <w:pPr>
      <w:widowControl w:val="0"/>
      <w:autoSpaceDE w:val="0"/>
      <w:autoSpaceDN w:val="0"/>
      <w:spacing w:after="0" w:line="240" w:lineRule="auto"/>
      <w:ind w:left="297" w:firstLine="540"/>
    </w:pPr>
    <w:rPr>
      <w:rFonts w:ascii="Times New Roman" w:eastAsia="Times New Roman" w:hAnsi="Times New Roman" w:cs="Times New Roman"/>
      <w:lang w:bidi="ru-RU"/>
    </w:rPr>
  </w:style>
  <w:style w:type="table" w:styleId="ac">
    <w:name w:val="Table Grid"/>
    <w:basedOn w:val="a1"/>
    <w:uiPriority w:val="59"/>
    <w:rsid w:val="00791E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2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0FFD"/>
  </w:style>
  <w:style w:type="paragraph" w:styleId="af">
    <w:name w:val="footer"/>
    <w:basedOn w:val="a"/>
    <w:link w:val="af0"/>
    <w:uiPriority w:val="99"/>
    <w:unhideWhenUsed/>
    <w:rsid w:val="0072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0FFD"/>
  </w:style>
  <w:style w:type="character" w:styleId="af1">
    <w:name w:val="Hyperlink"/>
    <w:basedOn w:val="a0"/>
    <w:uiPriority w:val="99"/>
    <w:unhideWhenUsed/>
    <w:rsid w:val="007524B9"/>
    <w:rPr>
      <w:color w:val="0000FF" w:themeColor="hyperlink"/>
      <w:u w:val="single"/>
    </w:rPr>
  </w:style>
  <w:style w:type="character" w:styleId="af2">
    <w:name w:val="Placeholder Text"/>
    <w:basedOn w:val="a0"/>
    <w:uiPriority w:val="99"/>
    <w:semiHidden/>
    <w:rsid w:val="007524B9"/>
    <w:rPr>
      <w:color w:val="808080"/>
    </w:rPr>
  </w:style>
  <w:style w:type="table" w:customStyle="1" w:styleId="11">
    <w:name w:val="Сетка таблицы1"/>
    <w:basedOn w:val="a1"/>
    <w:uiPriority w:val="59"/>
    <w:rsid w:val="00DB7E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8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E22"/>
    <w:pPr>
      <w:keepNext/>
      <w:spacing w:after="0" w:line="240" w:lineRule="auto"/>
      <w:ind w:left="-84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080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0E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5125E7"/>
    <w:pPr>
      <w:widowControl w:val="0"/>
      <w:autoSpaceDE w:val="0"/>
      <w:autoSpaceDN w:val="0"/>
      <w:spacing w:after="0" w:line="240" w:lineRule="auto"/>
      <w:ind w:left="119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 Indent"/>
    <w:basedOn w:val="a"/>
    <w:link w:val="a4"/>
    <w:uiPriority w:val="99"/>
    <w:semiHidden/>
    <w:unhideWhenUsed/>
    <w:rsid w:val="005125E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25E7"/>
    <w:rPr>
      <w:rFonts w:ascii="Times New Roman" w:eastAsia="Times New Roman" w:hAnsi="Times New Roman" w:cs="Times New Roman"/>
      <w:lang w:bidi="ru-RU"/>
    </w:rPr>
  </w:style>
  <w:style w:type="paragraph" w:styleId="2">
    <w:name w:val="Body Text 2"/>
    <w:basedOn w:val="a"/>
    <w:link w:val="20"/>
    <w:unhideWhenUsed/>
    <w:rsid w:val="00080E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0E22"/>
  </w:style>
  <w:style w:type="character" w:customStyle="1" w:styleId="10">
    <w:name w:val="Заголовок 1 Знак"/>
    <w:basedOn w:val="a0"/>
    <w:link w:val="1"/>
    <w:rsid w:val="00080E22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080E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0E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80E22"/>
    <w:pPr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80E2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semiHidden/>
    <w:rsid w:val="00080E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80E22"/>
    <w:rPr>
      <w:rFonts w:ascii="Tahoma" w:eastAsia="Times New Roman" w:hAnsi="Tahoma" w:cs="Tahoma"/>
      <w:sz w:val="16"/>
      <w:szCs w:val="16"/>
    </w:rPr>
  </w:style>
  <w:style w:type="paragraph" w:customStyle="1" w:styleId="tekstob">
    <w:name w:val="tekstob"/>
    <w:basedOn w:val="a"/>
    <w:rsid w:val="0008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0E22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nformat">
    <w:name w:val="ConsPlusNonformat"/>
    <w:rsid w:val="00080E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Plain Text"/>
    <w:basedOn w:val="a"/>
    <w:link w:val="aa"/>
    <w:rsid w:val="00080E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80E2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080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1"/>
    <w:qFormat/>
    <w:rsid w:val="00791E8C"/>
    <w:pPr>
      <w:widowControl w:val="0"/>
      <w:autoSpaceDE w:val="0"/>
      <w:autoSpaceDN w:val="0"/>
      <w:spacing w:after="0" w:line="240" w:lineRule="auto"/>
      <w:ind w:left="297" w:firstLine="540"/>
    </w:pPr>
    <w:rPr>
      <w:rFonts w:ascii="Times New Roman" w:eastAsia="Times New Roman" w:hAnsi="Times New Roman" w:cs="Times New Roman"/>
      <w:lang w:bidi="ru-RU"/>
    </w:rPr>
  </w:style>
  <w:style w:type="table" w:styleId="ac">
    <w:name w:val="Table Grid"/>
    <w:basedOn w:val="a1"/>
    <w:uiPriority w:val="59"/>
    <w:rsid w:val="00791E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2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0FFD"/>
  </w:style>
  <w:style w:type="paragraph" w:styleId="af">
    <w:name w:val="footer"/>
    <w:basedOn w:val="a"/>
    <w:link w:val="af0"/>
    <w:uiPriority w:val="99"/>
    <w:unhideWhenUsed/>
    <w:rsid w:val="0072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0FFD"/>
  </w:style>
  <w:style w:type="character" w:styleId="af1">
    <w:name w:val="Hyperlink"/>
    <w:basedOn w:val="a0"/>
    <w:uiPriority w:val="99"/>
    <w:unhideWhenUsed/>
    <w:rsid w:val="007524B9"/>
    <w:rPr>
      <w:color w:val="0000FF" w:themeColor="hyperlink"/>
      <w:u w:val="single"/>
    </w:rPr>
  </w:style>
  <w:style w:type="character" w:styleId="af2">
    <w:name w:val="Placeholder Text"/>
    <w:basedOn w:val="a0"/>
    <w:uiPriority w:val="99"/>
    <w:semiHidden/>
    <w:rsid w:val="007524B9"/>
    <w:rPr>
      <w:color w:val="808080"/>
    </w:rPr>
  </w:style>
  <w:style w:type="table" w:customStyle="1" w:styleId="11">
    <w:name w:val="Сетка таблицы1"/>
    <w:basedOn w:val="a1"/>
    <w:uiPriority w:val="59"/>
    <w:rsid w:val="00DB7E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8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federalnoje/ea-instrukcii/y7w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pravila/n7b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1CB1-92E8-497E-80ED-D57C7911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13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181</cp:revision>
  <cp:lastPrinted>2018-08-14T14:45:00Z</cp:lastPrinted>
  <dcterms:created xsi:type="dcterms:W3CDTF">2018-03-16T09:31:00Z</dcterms:created>
  <dcterms:modified xsi:type="dcterms:W3CDTF">2025-05-15T07:12:00Z</dcterms:modified>
</cp:coreProperties>
</file>