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F9B" w:rsidRDefault="00762F9B" w:rsidP="00762F9B">
      <w:pPr>
        <w:jc w:val="center"/>
      </w:pPr>
      <w:r>
        <w:rPr>
          <w:rFonts w:ascii="Times New Roman" w:hAnsi="Times New Roman"/>
          <w:b/>
          <w:sz w:val="32"/>
          <w:szCs w:val="32"/>
        </w:rPr>
        <w:t>ПОСТАНОВЛЕНИЕ</w:t>
      </w:r>
    </w:p>
    <w:p w:rsidR="00762F9B" w:rsidRDefault="00762F9B" w:rsidP="00762F9B">
      <w:pPr>
        <w:jc w:val="center"/>
      </w:pPr>
      <w:r>
        <w:rPr>
          <w:rFonts w:ascii="Times New Roman" w:hAnsi="Times New Roman"/>
          <w:b/>
          <w:sz w:val="28"/>
          <w:szCs w:val="28"/>
        </w:rPr>
        <w:t xml:space="preserve">АДМИНИСТРАЦИИ </w:t>
      </w:r>
      <w:proofErr w:type="gramStart"/>
      <w:r>
        <w:rPr>
          <w:rFonts w:ascii="Times New Roman" w:hAnsi="Times New Roman"/>
          <w:b/>
          <w:sz w:val="28"/>
          <w:szCs w:val="28"/>
        </w:rPr>
        <w:t>ГЕОРГИЕВСКОГО</w:t>
      </w:r>
      <w:proofErr w:type="gramEnd"/>
    </w:p>
    <w:p w:rsidR="00762F9B" w:rsidRDefault="00762F9B" w:rsidP="00762F9B">
      <w:pPr>
        <w:jc w:val="center"/>
      </w:pPr>
      <w:r>
        <w:rPr>
          <w:rFonts w:ascii="Times New Roman" w:eastAsia="Lucida Sans Unicode" w:hAnsi="Times New Roman"/>
          <w:b/>
          <w:kern w:val="2"/>
          <w:sz w:val="28"/>
          <w:szCs w:val="28"/>
        </w:rPr>
        <w:t>МУНИЦИПАЛЬНОГО</w:t>
      </w:r>
      <w:r>
        <w:rPr>
          <w:rFonts w:ascii="Times New Roman" w:hAnsi="Times New Roman"/>
          <w:b/>
          <w:sz w:val="28"/>
          <w:szCs w:val="28"/>
        </w:rPr>
        <w:t xml:space="preserve"> ОКРУГА</w:t>
      </w:r>
    </w:p>
    <w:p w:rsidR="00762F9B" w:rsidRDefault="00762F9B" w:rsidP="00762F9B">
      <w:pPr>
        <w:jc w:val="center"/>
      </w:pPr>
      <w:r>
        <w:rPr>
          <w:rFonts w:ascii="Times New Roman" w:hAnsi="Times New Roman"/>
          <w:b/>
          <w:sz w:val="28"/>
          <w:szCs w:val="28"/>
        </w:rPr>
        <w:t>СТАВРОПОЛЬСКОГО КРАЯ</w:t>
      </w:r>
    </w:p>
    <w:p w:rsidR="00762F9B" w:rsidRDefault="00762F9B" w:rsidP="00762F9B">
      <w:pPr>
        <w:jc w:val="center"/>
        <w:rPr>
          <w:rFonts w:ascii="Times New Roman" w:hAnsi="Times New Roman"/>
          <w:sz w:val="28"/>
          <w:szCs w:val="28"/>
        </w:rPr>
      </w:pPr>
    </w:p>
    <w:p w:rsidR="00762F9B" w:rsidRPr="00EC6783" w:rsidRDefault="003C2EE1" w:rsidP="00762F9B">
      <w:pPr>
        <w:jc w:val="both"/>
        <w:rPr>
          <w:rFonts w:ascii="Times New Roman" w:hAnsi="Times New Roman"/>
          <w:sz w:val="28"/>
          <w:szCs w:val="28"/>
        </w:rPr>
      </w:pPr>
      <w:r>
        <w:rPr>
          <w:rFonts w:ascii="Times New Roman" w:hAnsi="Times New Roman"/>
          <w:sz w:val="28"/>
          <w:szCs w:val="28"/>
        </w:rPr>
        <w:t>29 января</w:t>
      </w:r>
      <w:r w:rsidR="00762F9B" w:rsidRPr="00EC6783">
        <w:rPr>
          <w:rFonts w:ascii="Times New Roman" w:hAnsi="Times New Roman"/>
          <w:sz w:val="28"/>
          <w:szCs w:val="28"/>
        </w:rPr>
        <w:t xml:space="preserve"> 20</w:t>
      </w:r>
      <w:r w:rsidR="00762F9B">
        <w:rPr>
          <w:rFonts w:ascii="Times New Roman" w:hAnsi="Times New Roman"/>
          <w:sz w:val="28"/>
          <w:szCs w:val="28"/>
        </w:rPr>
        <w:t>26</w:t>
      </w:r>
      <w:r w:rsidR="00762F9B" w:rsidRPr="00EC6783">
        <w:rPr>
          <w:rFonts w:ascii="Times New Roman" w:hAnsi="Times New Roman"/>
          <w:sz w:val="28"/>
          <w:szCs w:val="28"/>
        </w:rPr>
        <w:t xml:space="preserve"> г.        </w:t>
      </w:r>
      <w:r w:rsidR="00762F9B">
        <w:rPr>
          <w:rFonts w:ascii="Times New Roman" w:hAnsi="Times New Roman"/>
          <w:sz w:val="28"/>
          <w:szCs w:val="28"/>
        </w:rPr>
        <w:t xml:space="preserve"> </w:t>
      </w:r>
      <w:r w:rsidR="00762F9B" w:rsidRPr="00EC6783">
        <w:rPr>
          <w:rFonts w:ascii="Times New Roman" w:hAnsi="Times New Roman"/>
          <w:sz w:val="28"/>
          <w:szCs w:val="28"/>
        </w:rPr>
        <w:t xml:space="preserve">  </w:t>
      </w:r>
      <w:r>
        <w:rPr>
          <w:rFonts w:ascii="Times New Roman" w:hAnsi="Times New Roman"/>
          <w:sz w:val="28"/>
          <w:szCs w:val="28"/>
        </w:rPr>
        <w:t xml:space="preserve">        </w:t>
      </w:r>
      <w:r w:rsidR="00762F9B" w:rsidRPr="00EC6783">
        <w:rPr>
          <w:rFonts w:ascii="Times New Roman" w:hAnsi="Times New Roman"/>
          <w:sz w:val="28"/>
          <w:szCs w:val="28"/>
        </w:rPr>
        <w:t xml:space="preserve"> </w:t>
      </w:r>
      <w:r>
        <w:rPr>
          <w:rFonts w:ascii="Times New Roman" w:hAnsi="Times New Roman"/>
          <w:sz w:val="28"/>
          <w:szCs w:val="28"/>
        </w:rPr>
        <w:t xml:space="preserve"> </w:t>
      </w:r>
      <w:r w:rsidR="00762F9B" w:rsidRPr="00EC6783">
        <w:rPr>
          <w:rFonts w:ascii="Times New Roman" w:hAnsi="Times New Roman"/>
          <w:sz w:val="28"/>
          <w:szCs w:val="28"/>
        </w:rPr>
        <w:t xml:space="preserve">    г. Георгиевск      </w:t>
      </w:r>
      <w:r>
        <w:rPr>
          <w:rFonts w:ascii="Times New Roman" w:hAnsi="Times New Roman"/>
          <w:sz w:val="28"/>
          <w:szCs w:val="28"/>
        </w:rPr>
        <w:t xml:space="preserve">  </w:t>
      </w:r>
      <w:r w:rsidR="00762F9B" w:rsidRPr="00EC6783">
        <w:rPr>
          <w:rFonts w:ascii="Times New Roman" w:hAnsi="Times New Roman"/>
          <w:sz w:val="28"/>
          <w:szCs w:val="28"/>
        </w:rPr>
        <w:t xml:space="preserve"> </w:t>
      </w:r>
      <w:r>
        <w:rPr>
          <w:rFonts w:ascii="Times New Roman" w:hAnsi="Times New Roman"/>
          <w:sz w:val="28"/>
          <w:szCs w:val="28"/>
        </w:rPr>
        <w:t xml:space="preserve">  </w:t>
      </w:r>
      <w:r w:rsidR="00762F9B" w:rsidRPr="00EC6783">
        <w:rPr>
          <w:rFonts w:ascii="Times New Roman" w:hAnsi="Times New Roman"/>
          <w:sz w:val="28"/>
          <w:szCs w:val="28"/>
        </w:rPr>
        <w:t xml:space="preserve">                                  № </w:t>
      </w:r>
      <w:r>
        <w:rPr>
          <w:rFonts w:ascii="Times New Roman" w:hAnsi="Times New Roman"/>
          <w:sz w:val="28"/>
          <w:szCs w:val="28"/>
        </w:rPr>
        <w:t>194</w:t>
      </w:r>
    </w:p>
    <w:p w:rsidR="00141E37" w:rsidRDefault="00141E37" w:rsidP="00762F9B">
      <w:pPr>
        <w:jc w:val="both"/>
        <w:rPr>
          <w:rFonts w:ascii="Times New Roman" w:hAnsi="Times New Roman"/>
          <w:sz w:val="28"/>
          <w:szCs w:val="28"/>
        </w:rPr>
      </w:pPr>
    </w:p>
    <w:p w:rsidR="00141E37" w:rsidRDefault="00141E37" w:rsidP="00762F9B">
      <w:pPr>
        <w:jc w:val="both"/>
        <w:rPr>
          <w:rFonts w:ascii="Times New Roman" w:hAnsi="Times New Roman"/>
          <w:sz w:val="28"/>
          <w:szCs w:val="28"/>
        </w:rPr>
      </w:pPr>
    </w:p>
    <w:p w:rsidR="00141E37" w:rsidRDefault="00141E37" w:rsidP="00762F9B">
      <w:pPr>
        <w:jc w:val="both"/>
        <w:rPr>
          <w:rFonts w:ascii="Times New Roman" w:hAnsi="Times New Roman"/>
          <w:sz w:val="28"/>
          <w:szCs w:val="28"/>
        </w:rPr>
      </w:pPr>
    </w:p>
    <w:p w:rsidR="00141E37" w:rsidRDefault="00141E37" w:rsidP="00141E37">
      <w:pPr>
        <w:spacing w:line="240" w:lineRule="exact"/>
        <w:jc w:val="both"/>
        <w:rPr>
          <w:rFonts w:ascii="Times New Roman" w:hAnsi="Times New Roman"/>
          <w:sz w:val="28"/>
          <w:szCs w:val="28"/>
        </w:rPr>
      </w:pPr>
      <w:r>
        <w:rPr>
          <w:rFonts w:ascii="Times New Roman" w:hAnsi="Times New Roman"/>
          <w:sz w:val="28"/>
          <w:szCs w:val="28"/>
        </w:rPr>
        <w:t>О внесении изменения в муниципальную программу Георгиевского муниц</w:t>
      </w:r>
      <w:r>
        <w:rPr>
          <w:rFonts w:ascii="Times New Roman" w:hAnsi="Times New Roman"/>
          <w:sz w:val="28"/>
          <w:szCs w:val="28"/>
        </w:rPr>
        <w:t>и</w:t>
      </w:r>
      <w:r>
        <w:rPr>
          <w:rFonts w:ascii="Times New Roman" w:hAnsi="Times New Roman"/>
          <w:sz w:val="28"/>
          <w:szCs w:val="28"/>
        </w:rPr>
        <w:t>пального округа Ставропольского края «</w:t>
      </w:r>
      <w:r>
        <w:rPr>
          <w:rFonts w:ascii="Times New Roman" w:hAnsi="Times New Roman"/>
          <w:bCs/>
          <w:sz w:val="28"/>
          <w:szCs w:val="28"/>
        </w:rPr>
        <w:t>Профилактика правонарушений, терроризма, обеспечение общественного порядка,</w:t>
      </w:r>
      <w:r>
        <w:rPr>
          <w:rFonts w:ascii="Times New Roman" w:hAnsi="Times New Roman"/>
          <w:sz w:val="28"/>
          <w:szCs w:val="28"/>
        </w:rPr>
        <w:t xml:space="preserve"> межнациональные отн</w:t>
      </w:r>
      <w:r>
        <w:rPr>
          <w:rFonts w:ascii="Times New Roman" w:hAnsi="Times New Roman"/>
          <w:sz w:val="28"/>
          <w:szCs w:val="28"/>
        </w:rPr>
        <w:t>о</w:t>
      </w:r>
      <w:r>
        <w:rPr>
          <w:rFonts w:ascii="Times New Roman" w:hAnsi="Times New Roman"/>
          <w:sz w:val="28"/>
          <w:szCs w:val="28"/>
        </w:rPr>
        <w:t>шения и поддержка казачества», утвержденную постановлением админ</w:t>
      </w:r>
      <w:r>
        <w:rPr>
          <w:rFonts w:ascii="Times New Roman" w:hAnsi="Times New Roman"/>
          <w:sz w:val="28"/>
          <w:szCs w:val="28"/>
        </w:rPr>
        <w:t>и</w:t>
      </w:r>
      <w:r>
        <w:rPr>
          <w:rFonts w:ascii="Times New Roman" w:hAnsi="Times New Roman"/>
          <w:sz w:val="28"/>
          <w:szCs w:val="28"/>
        </w:rPr>
        <w:t>страции Георгиевского муниципального округа Ставропольского края от 29 декабря 2023 г. № 4417</w:t>
      </w:r>
    </w:p>
    <w:p w:rsidR="00141E37" w:rsidRDefault="00141E37" w:rsidP="00762F9B">
      <w:pPr>
        <w:jc w:val="both"/>
        <w:rPr>
          <w:rFonts w:ascii="Times New Roman" w:hAnsi="Times New Roman"/>
          <w:sz w:val="28"/>
          <w:szCs w:val="28"/>
        </w:rPr>
      </w:pPr>
    </w:p>
    <w:p w:rsidR="00141E37" w:rsidRDefault="00141E37" w:rsidP="00762F9B">
      <w:pPr>
        <w:jc w:val="both"/>
        <w:rPr>
          <w:rFonts w:ascii="Times New Roman" w:hAnsi="Times New Roman"/>
          <w:sz w:val="28"/>
          <w:szCs w:val="28"/>
        </w:rPr>
      </w:pPr>
    </w:p>
    <w:p w:rsidR="00141E37" w:rsidRDefault="00141E37" w:rsidP="00762F9B">
      <w:pPr>
        <w:jc w:val="both"/>
        <w:rPr>
          <w:rFonts w:ascii="Times New Roman" w:hAnsi="Times New Roman"/>
          <w:sz w:val="28"/>
          <w:szCs w:val="28"/>
        </w:rPr>
      </w:pPr>
    </w:p>
    <w:p w:rsidR="00141E37" w:rsidRDefault="00141E37" w:rsidP="00141E37">
      <w:pPr>
        <w:pStyle w:val="1"/>
        <w:shd w:val="clear" w:color="auto" w:fill="FFFFFF"/>
        <w:spacing w:after="0" w:line="263" w:lineRule="atLeast"/>
        <w:ind w:firstLine="709"/>
        <w:jc w:val="both"/>
        <w:rPr>
          <w:b w:val="0"/>
          <w:sz w:val="28"/>
          <w:szCs w:val="24"/>
        </w:rPr>
      </w:pPr>
      <w:r>
        <w:rPr>
          <w:b w:val="0"/>
          <w:color w:val="000000" w:themeColor="text1"/>
          <w:sz w:val="28"/>
          <w:szCs w:val="28"/>
        </w:rPr>
        <w:t xml:space="preserve">В соответствии с </w:t>
      </w:r>
      <w:r>
        <w:rPr>
          <w:rFonts w:eastAsiaTheme="minorHAnsi"/>
          <w:b w:val="0"/>
          <w:sz w:val="28"/>
          <w:szCs w:val="28"/>
          <w:lang w:eastAsia="en-US"/>
        </w:rPr>
        <w:t>Бюджетным кодексом Российской Федерации, фед</w:t>
      </w:r>
      <w:r>
        <w:rPr>
          <w:rFonts w:eastAsiaTheme="minorHAnsi"/>
          <w:b w:val="0"/>
          <w:sz w:val="28"/>
          <w:szCs w:val="28"/>
          <w:lang w:eastAsia="en-US"/>
        </w:rPr>
        <w:t>е</w:t>
      </w:r>
      <w:r>
        <w:rPr>
          <w:rFonts w:eastAsiaTheme="minorHAnsi"/>
          <w:b w:val="0"/>
          <w:sz w:val="28"/>
          <w:szCs w:val="28"/>
          <w:lang w:eastAsia="en-US"/>
        </w:rPr>
        <w:t>ральными законами от 06 октября 2003 г. № 131-ФЗ «Об общих принципах организации местного самоуправления в Российской Федерации» и от 28 июня 2014 г. № 172-ФЗ «О стратегическом планировании в Российской Ф</w:t>
      </w:r>
      <w:r>
        <w:rPr>
          <w:rFonts w:eastAsiaTheme="minorHAnsi"/>
          <w:b w:val="0"/>
          <w:sz w:val="28"/>
          <w:szCs w:val="28"/>
          <w:lang w:eastAsia="en-US"/>
        </w:rPr>
        <w:t>е</w:t>
      </w:r>
      <w:r>
        <w:rPr>
          <w:rFonts w:eastAsiaTheme="minorHAnsi"/>
          <w:b w:val="0"/>
          <w:sz w:val="28"/>
          <w:szCs w:val="28"/>
          <w:lang w:eastAsia="en-US"/>
        </w:rPr>
        <w:t>дерации»,</w:t>
      </w:r>
      <w:r>
        <w:rPr>
          <w:b w:val="0"/>
          <w:color w:val="000000" w:themeColor="text1"/>
          <w:sz w:val="28"/>
          <w:szCs w:val="28"/>
        </w:rPr>
        <w:t xml:space="preserve"> </w:t>
      </w:r>
      <w:r>
        <w:rPr>
          <w:b w:val="0"/>
          <w:sz w:val="28"/>
          <w:szCs w:val="28"/>
          <w:shd w:val="clear" w:color="auto" w:fill="FFFFFF"/>
        </w:rPr>
        <w:t>постановлениями администрации Георгиевского муниципального округа Ставропольского края от 01 ноября 2023 г. № 3514 «Об утверждении Порядка разработки, реализации и оценки эффективности муниципальных программ Георгиевского муниципального округа Ставропольского края» и от 20 ноября 2023 г. № 3751 «Об утверждении Методических указаний по ра</w:t>
      </w:r>
      <w:r>
        <w:rPr>
          <w:b w:val="0"/>
          <w:sz w:val="28"/>
          <w:szCs w:val="28"/>
          <w:shd w:val="clear" w:color="auto" w:fill="FFFFFF"/>
        </w:rPr>
        <w:t>з</w:t>
      </w:r>
      <w:r>
        <w:rPr>
          <w:b w:val="0"/>
          <w:sz w:val="28"/>
          <w:szCs w:val="28"/>
          <w:shd w:val="clear" w:color="auto" w:fill="FFFFFF"/>
        </w:rPr>
        <w:t>работке и реализации муниципальных программ Георгиевского муниципал</w:t>
      </w:r>
      <w:r>
        <w:rPr>
          <w:b w:val="0"/>
          <w:sz w:val="28"/>
          <w:szCs w:val="28"/>
          <w:shd w:val="clear" w:color="auto" w:fill="FFFFFF"/>
        </w:rPr>
        <w:t>ь</w:t>
      </w:r>
      <w:r>
        <w:rPr>
          <w:b w:val="0"/>
          <w:sz w:val="28"/>
          <w:szCs w:val="28"/>
          <w:shd w:val="clear" w:color="auto" w:fill="FFFFFF"/>
        </w:rPr>
        <w:t xml:space="preserve">ного округа Ставропольского края», </w:t>
      </w:r>
      <w:r>
        <w:rPr>
          <w:b w:val="0"/>
          <w:sz w:val="28"/>
          <w:szCs w:val="28"/>
        </w:rPr>
        <w:t>на основании пунктов 64, 67 части 1 ст</w:t>
      </w:r>
      <w:r>
        <w:rPr>
          <w:b w:val="0"/>
          <w:sz w:val="28"/>
          <w:szCs w:val="28"/>
        </w:rPr>
        <w:t>а</w:t>
      </w:r>
      <w:r>
        <w:rPr>
          <w:b w:val="0"/>
          <w:sz w:val="28"/>
          <w:szCs w:val="28"/>
        </w:rPr>
        <w:t>тьи 49 Устава Георгиевского муниципального округа Ставропольского края администрация Георгиевского муниципального округа Ставропольского края</w:t>
      </w:r>
    </w:p>
    <w:p w:rsidR="00141E37" w:rsidRDefault="00141E37" w:rsidP="00762F9B">
      <w:pPr>
        <w:jc w:val="both"/>
        <w:rPr>
          <w:rFonts w:ascii="Times New Roman" w:hAnsi="Times New Roman"/>
          <w:sz w:val="28"/>
          <w:szCs w:val="28"/>
        </w:rPr>
      </w:pPr>
    </w:p>
    <w:p w:rsidR="00141E37" w:rsidRDefault="00141E37" w:rsidP="00762F9B">
      <w:pPr>
        <w:spacing w:line="240" w:lineRule="exact"/>
        <w:contextualSpacing/>
        <w:jc w:val="both"/>
        <w:rPr>
          <w:rFonts w:ascii="Times New Roman" w:hAnsi="Times New Roman"/>
          <w:sz w:val="28"/>
          <w:szCs w:val="28"/>
        </w:rPr>
      </w:pPr>
    </w:p>
    <w:p w:rsidR="00141E37" w:rsidRDefault="00141E37" w:rsidP="00762F9B">
      <w:pPr>
        <w:spacing w:line="240" w:lineRule="exact"/>
        <w:contextualSpacing/>
        <w:jc w:val="both"/>
        <w:rPr>
          <w:rFonts w:ascii="Times New Roman" w:hAnsi="Times New Roman"/>
          <w:sz w:val="28"/>
          <w:szCs w:val="28"/>
        </w:rPr>
      </w:pPr>
      <w:r>
        <w:rPr>
          <w:rFonts w:ascii="Times New Roman" w:hAnsi="Times New Roman"/>
          <w:sz w:val="28"/>
          <w:szCs w:val="28"/>
        </w:rPr>
        <w:t>ПОСТАНОВЛЯЕТ:</w:t>
      </w:r>
    </w:p>
    <w:p w:rsidR="00141E37" w:rsidRDefault="00141E37" w:rsidP="00762F9B">
      <w:pPr>
        <w:spacing w:line="240" w:lineRule="exact"/>
        <w:contextualSpacing/>
        <w:jc w:val="both"/>
        <w:rPr>
          <w:rFonts w:ascii="Times New Roman" w:hAnsi="Times New Roman"/>
          <w:sz w:val="28"/>
          <w:szCs w:val="28"/>
        </w:rPr>
      </w:pPr>
    </w:p>
    <w:p w:rsidR="00141E37" w:rsidRDefault="00141E37" w:rsidP="00762F9B">
      <w:pPr>
        <w:jc w:val="both"/>
        <w:rPr>
          <w:rFonts w:ascii="Times New Roman" w:hAnsi="Times New Roman"/>
          <w:sz w:val="28"/>
          <w:szCs w:val="28"/>
        </w:rPr>
      </w:pPr>
    </w:p>
    <w:p w:rsidR="00141E37" w:rsidRDefault="00141E37" w:rsidP="00141E37">
      <w:pPr>
        <w:ind w:firstLine="709"/>
        <w:jc w:val="both"/>
        <w:rPr>
          <w:rFonts w:ascii="Times New Roman" w:hAnsi="Times New Roman"/>
          <w:sz w:val="28"/>
          <w:szCs w:val="28"/>
        </w:rPr>
      </w:pPr>
      <w:r>
        <w:rPr>
          <w:rFonts w:ascii="Times New Roman" w:hAnsi="Times New Roman"/>
          <w:sz w:val="28"/>
          <w:szCs w:val="28"/>
        </w:rPr>
        <w:t>1. Внести изменение в муниципальную программу Георгиевского м</w:t>
      </w:r>
      <w:r>
        <w:rPr>
          <w:rFonts w:ascii="Times New Roman" w:hAnsi="Times New Roman"/>
          <w:sz w:val="28"/>
          <w:szCs w:val="28"/>
        </w:rPr>
        <w:t>у</w:t>
      </w:r>
      <w:r>
        <w:rPr>
          <w:rFonts w:ascii="Times New Roman" w:hAnsi="Times New Roman"/>
          <w:sz w:val="28"/>
          <w:szCs w:val="28"/>
        </w:rPr>
        <w:t>ниципального округа Ставропольского края «</w:t>
      </w:r>
      <w:r>
        <w:rPr>
          <w:rFonts w:ascii="Times New Roman" w:hAnsi="Times New Roman"/>
          <w:bCs/>
          <w:sz w:val="28"/>
          <w:szCs w:val="28"/>
        </w:rPr>
        <w:t>Профилактика правонаруш</w:t>
      </w:r>
      <w:r>
        <w:rPr>
          <w:rFonts w:ascii="Times New Roman" w:hAnsi="Times New Roman"/>
          <w:bCs/>
          <w:sz w:val="28"/>
          <w:szCs w:val="28"/>
        </w:rPr>
        <w:t>е</w:t>
      </w:r>
      <w:r>
        <w:rPr>
          <w:rFonts w:ascii="Times New Roman" w:hAnsi="Times New Roman"/>
          <w:bCs/>
          <w:sz w:val="28"/>
          <w:szCs w:val="28"/>
        </w:rPr>
        <w:t>ний, терроризма, обеспечение общественного порядка,</w:t>
      </w:r>
      <w:r>
        <w:rPr>
          <w:rFonts w:ascii="Times New Roman" w:hAnsi="Times New Roman"/>
          <w:sz w:val="28"/>
          <w:szCs w:val="28"/>
        </w:rPr>
        <w:t xml:space="preserve"> межнациональные о</w:t>
      </w:r>
      <w:r>
        <w:rPr>
          <w:rFonts w:ascii="Times New Roman" w:hAnsi="Times New Roman"/>
          <w:sz w:val="28"/>
          <w:szCs w:val="28"/>
        </w:rPr>
        <w:t>т</w:t>
      </w:r>
      <w:r>
        <w:rPr>
          <w:rFonts w:ascii="Times New Roman" w:hAnsi="Times New Roman"/>
          <w:sz w:val="28"/>
          <w:szCs w:val="28"/>
        </w:rPr>
        <w:t>ношения и поддержка казачества», утвержденную постановлением админ</w:t>
      </w:r>
      <w:r>
        <w:rPr>
          <w:rFonts w:ascii="Times New Roman" w:hAnsi="Times New Roman"/>
          <w:sz w:val="28"/>
          <w:szCs w:val="28"/>
        </w:rPr>
        <w:t>и</w:t>
      </w:r>
      <w:r>
        <w:rPr>
          <w:rFonts w:ascii="Times New Roman" w:hAnsi="Times New Roman"/>
          <w:sz w:val="28"/>
          <w:szCs w:val="28"/>
        </w:rPr>
        <w:t>страции Георгиевского муниципального округа Ставропольского края от 29 декабря 2023 г. № 4417 «Об утверждении муниципальной программы Гео</w:t>
      </w:r>
      <w:r>
        <w:rPr>
          <w:rFonts w:ascii="Times New Roman" w:hAnsi="Times New Roman"/>
          <w:sz w:val="28"/>
          <w:szCs w:val="28"/>
        </w:rPr>
        <w:t>р</w:t>
      </w:r>
      <w:r>
        <w:rPr>
          <w:rFonts w:ascii="Times New Roman" w:hAnsi="Times New Roman"/>
          <w:sz w:val="28"/>
          <w:szCs w:val="28"/>
        </w:rPr>
        <w:t>гиевского муниципального округа Ставропольского края «</w:t>
      </w:r>
      <w:r>
        <w:rPr>
          <w:rFonts w:ascii="Times New Roman" w:hAnsi="Times New Roman"/>
          <w:bCs/>
          <w:sz w:val="28"/>
          <w:szCs w:val="28"/>
        </w:rPr>
        <w:t>Профилактика правонарушений, терроризма, обеспечение общественного порядка,</w:t>
      </w:r>
      <w:r>
        <w:rPr>
          <w:rFonts w:ascii="Times New Roman" w:hAnsi="Times New Roman"/>
          <w:sz w:val="28"/>
          <w:szCs w:val="28"/>
        </w:rPr>
        <w:t xml:space="preserve"> межн</w:t>
      </w:r>
      <w:r>
        <w:rPr>
          <w:rFonts w:ascii="Times New Roman" w:hAnsi="Times New Roman"/>
          <w:sz w:val="28"/>
          <w:szCs w:val="28"/>
        </w:rPr>
        <w:t>а</w:t>
      </w:r>
      <w:r>
        <w:rPr>
          <w:rFonts w:ascii="Times New Roman" w:hAnsi="Times New Roman"/>
          <w:sz w:val="28"/>
          <w:szCs w:val="28"/>
        </w:rPr>
        <w:t>циональные отношения и поддержка казачества», изложив её в прилагаемой редакции.</w:t>
      </w:r>
    </w:p>
    <w:p w:rsidR="00141E37" w:rsidRDefault="00141E37" w:rsidP="00762F9B">
      <w:pPr>
        <w:ind w:firstLine="709"/>
        <w:jc w:val="both"/>
        <w:rPr>
          <w:rFonts w:ascii="Times New Roman" w:hAnsi="Times New Roman"/>
          <w:sz w:val="28"/>
          <w:szCs w:val="28"/>
        </w:rPr>
      </w:pPr>
      <w:r>
        <w:rPr>
          <w:rFonts w:ascii="Times New Roman" w:hAnsi="Times New Roman"/>
          <w:sz w:val="28"/>
          <w:szCs w:val="28"/>
        </w:rPr>
        <w:lastRenderedPageBreak/>
        <w:t>2. Признать утратившими силу постановления администрации Георг</w:t>
      </w:r>
      <w:r>
        <w:rPr>
          <w:rFonts w:ascii="Times New Roman" w:hAnsi="Times New Roman"/>
          <w:sz w:val="28"/>
          <w:szCs w:val="28"/>
        </w:rPr>
        <w:t>и</w:t>
      </w:r>
      <w:r>
        <w:rPr>
          <w:rFonts w:ascii="Times New Roman" w:hAnsi="Times New Roman"/>
          <w:sz w:val="28"/>
          <w:szCs w:val="28"/>
        </w:rPr>
        <w:t>евского муниципального округа Ставропольского края:</w:t>
      </w:r>
    </w:p>
    <w:p w:rsidR="00141E37" w:rsidRDefault="00141E37" w:rsidP="00762F9B">
      <w:pPr>
        <w:ind w:firstLine="709"/>
        <w:jc w:val="both"/>
        <w:rPr>
          <w:rFonts w:ascii="Times New Roman" w:hAnsi="Times New Roman"/>
          <w:sz w:val="28"/>
          <w:szCs w:val="28"/>
        </w:rPr>
      </w:pPr>
      <w:r>
        <w:rPr>
          <w:rFonts w:ascii="Times New Roman" w:hAnsi="Times New Roman"/>
          <w:sz w:val="28"/>
          <w:szCs w:val="28"/>
        </w:rPr>
        <w:t>от 21 января 2025 г. № 142 «О внесении изменения в муниципальную программу Георгиевского муниципального округа Ставропольского края «</w:t>
      </w:r>
      <w:r>
        <w:rPr>
          <w:rFonts w:ascii="Times New Roman" w:hAnsi="Times New Roman"/>
          <w:bCs/>
          <w:sz w:val="28"/>
          <w:szCs w:val="28"/>
        </w:rPr>
        <w:t>Профилактика правонарушений, терроризма, обеспечение общественного порядка,</w:t>
      </w:r>
      <w:r>
        <w:rPr>
          <w:rFonts w:ascii="Times New Roman" w:hAnsi="Times New Roman"/>
          <w:sz w:val="28"/>
          <w:szCs w:val="28"/>
        </w:rPr>
        <w:t xml:space="preserve"> межнациональные отношения и поддержка казачества», утвержде</w:t>
      </w:r>
      <w:r>
        <w:rPr>
          <w:rFonts w:ascii="Times New Roman" w:hAnsi="Times New Roman"/>
          <w:sz w:val="28"/>
          <w:szCs w:val="28"/>
        </w:rPr>
        <w:t>н</w:t>
      </w:r>
      <w:r>
        <w:rPr>
          <w:rFonts w:ascii="Times New Roman" w:hAnsi="Times New Roman"/>
          <w:sz w:val="28"/>
          <w:szCs w:val="28"/>
        </w:rPr>
        <w:t>ную постановлением администрации Георгиевского муниципального округа Ставропольского края от 29 декабря 2023 г. № 4417»;</w:t>
      </w:r>
    </w:p>
    <w:p w:rsidR="00141E37" w:rsidRDefault="00141E37" w:rsidP="00762F9B">
      <w:pPr>
        <w:ind w:firstLine="709"/>
        <w:jc w:val="both"/>
        <w:rPr>
          <w:rFonts w:ascii="Times New Roman" w:hAnsi="Times New Roman"/>
          <w:sz w:val="28"/>
          <w:szCs w:val="28"/>
        </w:rPr>
      </w:pPr>
      <w:r>
        <w:rPr>
          <w:rFonts w:ascii="Times New Roman" w:hAnsi="Times New Roman"/>
          <w:sz w:val="28"/>
          <w:szCs w:val="28"/>
        </w:rPr>
        <w:t>от 21 апреля 2025 г. № 1211 «О внесении изменений в муниципальную программу Георгиевского муниципального округа Ставропольского края «</w:t>
      </w:r>
      <w:r>
        <w:rPr>
          <w:rFonts w:ascii="Times New Roman" w:hAnsi="Times New Roman"/>
          <w:bCs/>
          <w:sz w:val="28"/>
          <w:szCs w:val="28"/>
        </w:rPr>
        <w:t>Профилактика правонарушений, терроризма, обеспечение общественного порядка,</w:t>
      </w:r>
      <w:r>
        <w:rPr>
          <w:rFonts w:ascii="Times New Roman" w:hAnsi="Times New Roman"/>
          <w:sz w:val="28"/>
          <w:szCs w:val="28"/>
        </w:rPr>
        <w:t xml:space="preserve"> межнациональные отношения и поддержка казачества», утвержде</w:t>
      </w:r>
      <w:r>
        <w:rPr>
          <w:rFonts w:ascii="Times New Roman" w:hAnsi="Times New Roman"/>
          <w:sz w:val="28"/>
          <w:szCs w:val="28"/>
        </w:rPr>
        <w:t>н</w:t>
      </w:r>
      <w:r>
        <w:rPr>
          <w:rFonts w:ascii="Times New Roman" w:hAnsi="Times New Roman"/>
          <w:sz w:val="28"/>
          <w:szCs w:val="28"/>
        </w:rPr>
        <w:t>ную постановлением администрации Георгиевского муниципального округа Ставропольского кр</w:t>
      </w:r>
      <w:r w:rsidR="00762F9B">
        <w:rPr>
          <w:rFonts w:ascii="Times New Roman" w:hAnsi="Times New Roman"/>
          <w:sz w:val="28"/>
          <w:szCs w:val="28"/>
        </w:rPr>
        <w:t>ая от 29 декабря 2023 г. № 4417».</w:t>
      </w:r>
    </w:p>
    <w:p w:rsidR="00141E37" w:rsidRDefault="00141E37" w:rsidP="00762F9B">
      <w:pPr>
        <w:ind w:firstLine="709"/>
        <w:jc w:val="both"/>
        <w:rPr>
          <w:rFonts w:ascii="Times New Roman" w:hAnsi="Times New Roman"/>
          <w:sz w:val="28"/>
          <w:szCs w:val="28"/>
        </w:rPr>
      </w:pPr>
    </w:p>
    <w:p w:rsidR="00141E37" w:rsidRDefault="00141E37" w:rsidP="00762F9B">
      <w:pPr>
        <w:ind w:firstLine="709"/>
        <w:jc w:val="both"/>
        <w:rPr>
          <w:rFonts w:ascii="Times New Roman" w:hAnsi="Times New Roman"/>
          <w:sz w:val="28"/>
          <w:szCs w:val="28"/>
        </w:rPr>
      </w:pPr>
      <w:r>
        <w:rPr>
          <w:rFonts w:ascii="Times New Roman" w:hAnsi="Times New Roman"/>
          <w:sz w:val="28"/>
          <w:szCs w:val="28"/>
        </w:rPr>
        <w:t>3. Контроль за выполнением настоящего постановления возложить на первого заместителя главы администрации Георгиевского муниципального округа Ставропольского края Мочалову Л.С.</w:t>
      </w:r>
    </w:p>
    <w:p w:rsidR="00141E37" w:rsidRDefault="00141E37" w:rsidP="00762F9B">
      <w:pPr>
        <w:ind w:firstLine="709"/>
        <w:jc w:val="both"/>
        <w:rPr>
          <w:rFonts w:ascii="Times New Roman" w:hAnsi="Times New Roman"/>
          <w:sz w:val="28"/>
          <w:szCs w:val="28"/>
        </w:rPr>
      </w:pPr>
    </w:p>
    <w:p w:rsidR="00141E37" w:rsidRDefault="00141E37" w:rsidP="00762F9B">
      <w:pPr>
        <w:ind w:firstLine="709"/>
        <w:jc w:val="both"/>
      </w:pPr>
      <w:r>
        <w:rPr>
          <w:rFonts w:ascii="Times New Roman" w:hAnsi="Times New Roman"/>
          <w:sz w:val="28"/>
          <w:szCs w:val="28"/>
        </w:rPr>
        <w:t>4. Настоящее постановление вступает в силу со дня его официального опубликования в сетевом издании «Официальный сайт Георгиевского мун</w:t>
      </w:r>
      <w:r>
        <w:rPr>
          <w:rFonts w:ascii="Times New Roman" w:hAnsi="Times New Roman"/>
          <w:sz w:val="28"/>
          <w:szCs w:val="28"/>
        </w:rPr>
        <w:t>и</w:t>
      </w:r>
      <w:r>
        <w:rPr>
          <w:rFonts w:ascii="Times New Roman" w:hAnsi="Times New Roman"/>
          <w:sz w:val="28"/>
          <w:szCs w:val="28"/>
        </w:rPr>
        <w:t>ципального округа Ставропольского края» и распространяется на правоо</w:t>
      </w:r>
      <w:r>
        <w:rPr>
          <w:rFonts w:ascii="Times New Roman" w:hAnsi="Times New Roman"/>
          <w:sz w:val="28"/>
          <w:szCs w:val="28"/>
        </w:rPr>
        <w:t>т</w:t>
      </w:r>
      <w:r>
        <w:rPr>
          <w:rFonts w:ascii="Times New Roman" w:hAnsi="Times New Roman"/>
          <w:sz w:val="28"/>
          <w:szCs w:val="28"/>
        </w:rPr>
        <w:t>ношения, возникшие с 01 января 2026 года.</w:t>
      </w:r>
    </w:p>
    <w:p w:rsidR="00141E37" w:rsidRDefault="00141E37" w:rsidP="00762F9B">
      <w:pPr>
        <w:jc w:val="both"/>
        <w:rPr>
          <w:rFonts w:ascii="Times New Roman" w:hAnsi="Times New Roman"/>
          <w:sz w:val="28"/>
          <w:szCs w:val="28"/>
        </w:rPr>
      </w:pPr>
    </w:p>
    <w:p w:rsidR="00141E37" w:rsidRDefault="00141E37" w:rsidP="00762F9B">
      <w:pPr>
        <w:rPr>
          <w:rFonts w:ascii="Times New Roman" w:hAnsi="Times New Roman"/>
          <w:sz w:val="28"/>
          <w:szCs w:val="28"/>
        </w:rPr>
      </w:pPr>
    </w:p>
    <w:p w:rsidR="00141E37" w:rsidRDefault="00141E37" w:rsidP="00762F9B">
      <w:pPr>
        <w:rPr>
          <w:rFonts w:ascii="Times New Roman" w:hAnsi="Times New Roman"/>
          <w:sz w:val="28"/>
          <w:szCs w:val="28"/>
        </w:rPr>
      </w:pPr>
    </w:p>
    <w:p w:rsidR="00141E37" w:rsidRDefault="00141E37" w:rsidP="00141E37">
      <w:pPr>
        <w:widowControl w:val="0"/>
        <w:spacing w:line="240" w:lineRule="exact"/>
        <w:jc w:val="both"/>
        <w:rPr>
          <w:rFonts w:ascii="Times New Roman" w:eastAsia="Arial Unicode MS" w:hAnsi="Times New Roman"/>
          <w:sz w:val="28"/>
          <w:szCs w:val="28"/>
        </w:rPr>
      </w:pPr>
      <w:r>
        <w:rPr>
          <w:rFonts w:ascii="Times New Roman" w:eastAsia="Arial Unicode MS" w:hAnsi="Times New Roman"/>
          <w:sz w:val="28"/>
          <w:szCs w:val="28"/>
        </w:rPr>
        <w:t>Глава</w:t>
      </w:r>
    </w:p>
    <w:p w:rsidR="00141E37" w:rsidRDefault="00141E37" w:rsidP="00141E37">
      <w:pPr>
        <w:widowControl w:val="0"/>
        <w:spacing w:line="240" w:lineRule="exact"/>
        <w:jc w:val="both"/>
        <w:rPr>
          <w:rFonts w:ascii="Times New Roman" w:eastAsia="Arial Unicode MS" w:hAnsi="Times New Roman"/>
          <w:sz w:val="28"/>
          <w:szCs w:val="28"/>
        </w:rPr>
      </w:pPr>
      <w:r>
        <w:rPr>
          <w:rFonts w:ascii="Times New Roman" w:eastAsia="Arial Unicode MS" w:hAnsi="Times New Roman"/>
          <w:sz w:val="28"/>
          <w:szCs w:val="28"/>
        </w:rPr>
        <w:t>Георгиевского муниципального округа</w:t>
      </w:r>
    </w:p>
    <w:p w:rsidR="00141E37" w:rsidRDefault="00141E37" w:rsidP="00141E37">
      <w:pPr>
        <w:widowControl w:val="0"/>
        <w:spacing w:line="240" w:lineRule="exact"/>
        <w:jc w:val="both"/>
        <w:rPr>
          <w:rFonts w:ascii="Times New Roman" w:eastAsia="Arial Unicode MS" w:hAnsi="Times New Roman"/>
          <w:sz w:val="28"/>
          <w:szCs w:val="28"/>
        </w:rPr>
      </w:pPr>
      <w:r>
        <w:rPr>
          <w:rFonts w:ascii="Times New Roman" w:eastAsia="Arial Unicode MS" w:hAnsi="Times New Roman"/>
          <w:sz w:val="28"/>
          <w:szCs w:val="28"/>
        </w:rPr>
        <w:t xml:space="preserve">Ставропольского края                                                                            </w:t>
      </w:r>
      <w:proofErr w:type="spellStart"/>
      <w:r>
        <w:rPr>
          <w:rFonts w:ascii="Times New Roman" w:eastAsia="Arial Unicode MS" w:hAnsi="Times New Roman"/>
          <w:sz w:val="28"/>
          <w:szCs w:val="28"/>
        </w:rPr>
        <w:t>А.В.Зайцев</w:t>
      </w:r>
      <w:proofErr w:type="spellEnd"/>
    </w:p>
    <w:p w:rsidR="00141E37" w:rsidRDefault="00141E37" w:rsidP="00141E37">
      <w:pPr>
        <w:widowControl w:val="0"/>
        <w:spacing w:line="240" w:lineRule="exact"/>
        <w:jc w:val="both"/>
        <w:rPr>
          <w:rFonts w:ascii="Times New Roman" w:eastAsia="Arial Unicode MS" w:hAnsi="Times New Roman"/>
          <w:sz w:val="28"/>
          <w:szCs w:val="28"/>
        </w:rPr>
      </w:pPr>
    </w:p>
    <w:p w:rsidR="00141E37" w:rsidRDefault="00141E37" w:rsidP="00141E37">
      <w:pPr>
        <w:widowControl w:val="0"/>
        <w:spacing w:line="240" w:lineRule="exact"/>
        <w:jc w:val="both"/>
        <w:rPr>
          <w:rFonts w:ascii="Times New Roman" w:eastAsia="Arial Unicode MS" w:hAnsi="Times New Roman"/>
          <w:sz w:val="28"/>
          <w:szCs w:val="28"/>
        </w:rPr>
      </w:pPr>
    </w:p>
    <w:p w:rsidR="009C47B3" w:rsidRDefault="009C47B3" w:rsidP="00141E37">
      <w:pPr>
        <w:widowControl w:val="0"/>
        <w:spacing w:line="240" w:lineRule="exact"/>
        <w:jc w:val="both"/>
        <w:rPr>
          <w:rFonts w:ascii="Times New Roman" w:eastAsia="Arial Unicode MS" w:hAnsi="Times New Roman"/>
          <w:sz w:val="28"/>
          <w:szCs w:val="28"/>
        </w:rPr>
        <w:sectPr w:rsidR="009C47B3" w:rsidSect="00BE3D95">
          <w:headerReference w:type="default" r:id="rId9"/>
          <w:pgSz w:w="11906" w:h="16838" w:code="9"/>
          <w:pgMar w:top="1418" w:right="567" w:bottom="1134" w:left="1985" w:header="709" w:footer="709" w:gutter="0"/>
          <w:pgNumType w:start="1" w:chapStyle="1"/>
          <w:cols w:space="708"/>
          <w:titlePg/>
          <w:docGrid w:linePitch="360"/>
        </w:sectPr>
      </w:pPr>
    </w:p>
    <w:p w:rsidR="009C47B3" w:rsidRPr="009C47B3" w:rsidRDefault="009C47B3" w:rsidP="009C47B3">
      <w:pPr>
        <w:widowControl w:val="0"/>
        <w:tabs>
          <w:tab w:val="left" w:pos="6379"/>
        </w:tabs>
        <w:autoSpaceDE w:val="0"/>
        <w:autoSpaceDN w:val="0"/>
        <w:adjustRightInd w:val="0"/>
        <w:spacing w:line="240" w:lineRule="exact"/>
        <w:ind w:firstLine="5245"/>
        <w:jc w:val="center"/>
        <w:rPr>
          <w:rFonts w:ascii="Times New Roman" w:hAnsi="Times New Roman"/>
          <w:color w:val="000000" w:themeColor="text1"/>
          <w:sz w:val="28"/>
          <w:szCs w:val="28"/>
        </w:rPr>
      </w:pPr>
      <w:r w:rsidRPr="009C47B3">
        <w:rPr>
          <w:rFonts w:ascii="Times New Roman" w:hAnsi="Times New Roman"/>
          <w:color w:val="000000" w:themeColor="text1"/>
          <w:sz w:val="28"/>
          <w:szCs w:val="28"/>
        </w:rPr>
        <w:lastRenderedPageBreak/>
        <w:t>УТВЕРЖДЕНА</w:t>
      </w:r>
    </w:p>
    <w:p w:rsidR="009C47B3" w:rsidRPr="00857964" w:rsidRDefault="009C47B3" w:rsidP="009C47B3">
      <w:pPr>
        <w:widowControl w:val="0"/>
        <w:autoSpaceDE w:val="0"/>
        <w:autoSpaceDN w:val="0"/>
        <w:adjustRightInd w:val="0"/>
        <w:spacing w:line="240" w:lineRule="exact"/>
        <w:ind w:firstLine="5245"/>
        <w:jc w:val="both"/>
        <w:rPr>
          <w:rFonts w:ascii="Times New Roman" w:hAnsi="Times New Roman"/>
          <w:sz w:val="28"/>
          <w:szCs w:val="28"/>
        </w:rPr>
      </w:pPr>
    </w:p>
    <w:p w:rsidR="009C47B3" w:rsidRPr="00857964" w:rsidRDefault="009C47B3" w:rsidP="009C47B3">
      <w:pPr>
        <w:widowControl w:val="0"/>
        <w:autoSpaceDE w:val="0"/>
        <w:autoSpaceDN w:val="0"/>
        <w:adjustRightInd w:val="0"/>
        <w:spacing w:line="240" w:lineRule="exact"/>
        <w:ind w:left="5245"/>
        <w:jc w:val="both"/>
        <w:rPr>
          <w:rFonts w:ascii="Times New Roman" w:hAnsi="Times New Roman"/>
          <w:sz w:val="28"/>
          <w:szCs w:val="28"/>
        </w:rPr>
      </w:pPr>
      <w:r w:rsidRPr="00857964">
        <w:rPr>
          <w:rFonts w:ascii="Times New Roman" w:hAnsi="Times New Roman"/>
          <w:sz w:val="28"/>
          <w:szCs w:val="28"/>
        </w:rPr>
        <w:t>постановлением администрации</w:t>
      </w:r>
    </w:p>
    <w:p w:rsidR="009C47B3" w:rsidRPr="00857964" w:rsidRDefault="009C47B3" w:rsidP="009C47B3">
      <w:pPr>
        <w:widowControl w:val="0"/>
        <w:autoSpaceDE w:val="0"/>
        <w:autoSpaceDN w:val="0"/>
        <w:adjustRightInd w:val="0"/>
        <w:spacing w:line="240" w:lineRule="exact"/>
        <w:ind w:left="5245"/>
        <w:jc w:val="both"/>
        <w:rPr>
          <w:rFonts w:ascii="Times New Roman" w:hAnsi="Times New Roman"/>
          <w:sz w:val="28"/>
          <w:szCs w:val="28"/>
        </w:rPr>
      </w:pPr>
      <w:r w:rsidRPr="00857964">
        <w:rPr>
          <w:rFonts w:ascii="Times New Roman" w:hAnsi="Times New Roman"/>
          <w:sz w:val="28"/>
          <w:szCs w:val="28"/>
        </w:rPr>
        <w:t xml:space="preserve">Георгиевского </w:t>
      </w:r>
      <w:r>
        <w:rPr>
          <w:rFonts w:ascii="Times New Roman" w:hAnsi="Times New Roman"/>
          <w:sz w:val="28"/>
          <w:szCs w:val="28"/>
        </w:rPr>
        <w:t>муниципального</w:t>
      </w:r>
    </w:p>
    <w:p w:rsidR="009C47B3" w:rsidRPr="00857964" w:rsidRDefault="009C47B3" w:rsidP="009C47B3">
      <w:pPr>
        <w:widowControl w:val="0"/>
        <w:autoSpaceDE w:val="0"/>
        <w:autoSpaceDN w:val="0"/>
        <w:adjustRightInd w:val="0"/>
        <w:spacing w:line="240" w:lineRule="exact"/>
        <w:ind w:left="5245"/>
        <w:jc w:val="both"/>
        <w:rPr>
          <w:rFonts w:ascii="Times New Roman" w:hAnsi="Times New Roman"/>
          <w:sz w:val="28"/>
          <w:szCs w:val="28"/>
        </w:rPr>
      </w:pPr>
      <w:r>
        <w:rPr>
          <w:rFonts w:ascii="Times New Roman" w:hAnsi="Times New Roman"/>
          <w:sz w:val="28"/>
          <w:szCs w:val="28"/>
        </w:rPr>
        <w:t xml:space="preserve">округа Ставропольского края </w:t>
      </w:r>
      <w:r w:rsidR="00EB14E0" w:rsidRPr="00857964">
        <w:rPr>
          <w:rFonts w:ascii="Times New Roman" w:hAnsi="Times New Roman"/>
          <w:sz w:val="28"/>
          <w:szCs w:val="28"/>
        </w:rPr>
        <w:t xml:space="preserve">от </w:t>
      </w:r>
      <w:r w:rsidR="00EB14E0">
        <w:rPr>
          <w:rFonts w:ascii="Times New Roman" w:hAnsi="Times New Roman"/>
          <w:sz w:val="28"/>
          <w:szCs w:val="28"/>
        </w:rPr>
        <w:t>29 декабря</w:t>
      </w:r>
      <w:r w:rsidR="00EB14E0" w:rsidRPr="00857964">
        <w:rPr>
          <w:rFonts w:ascii="Times New Roman" w:hAnsi="Times New Roman"/>
          <w:sz w:val="28"/>
          <w:szCs w:val="28"/>
        </w:rPr>
        <w:t xml:space="preserve"> 20</w:t>
      </w:r>
      <w:r w:rsidR="00EB14E0">
        <w:rPr>
          <w:rFonts w:ascii="Times New Roman" w:hAnsi="Times New Roman"/>
          <w:sz w:val="28"/>
          <w:szCs w:val="28"/>
        </w:rPr>
        <w:t>23</w:t>
      </w:r>
      <w:r w:rsidR="00EB14E0" w:rsidRPr="00857964">
        <w:rPr>
          <w:rFonts w:ascii="Times New Roman" w:hAnsi="Times New Roman"/>
          <w:sz w:val="28"/>
          <w:szCs w:val="28"/>
        </w:rPr>
        <w:t xml:space="preserve"> г. № </w:t>
      </w:r>
      <w:r w:rsidR="00EB14E0">
        <w:rPr>
          <w:rFonts w:ascii="Times New Roman" w:hAnsi="Times New Roman"/>
          <w:sz w:val="28"/>
          <w:szCs w:val="28"/>
        </w:rPr>
        <w:t>4417</w:t>
      </w:r>
      <w:r w:rsidR="00B9466B">
        <w:rPr>
          <w:rFonts w:ascii="Times New Roman" w:hAnsi="Times New Roman"/>
          <w:sz w:val="28"/>
          <w:szCs w:val="28"/>
        </w:rPr>
        <w:t xml:space="preserve"> (в р</w:t>
      </w:r>
      <w:r w:rsidR="00B9466B">
        <w:rPr>
          <w:rFonts w:ascii="Times New Roman" w:hAnsi="Times New Roman"/>
          <w:sz w:val="28"/>
          <w:szCs w:val="28"/>
        </w:rPr>
        <w:t>е</w:t>
      </w:r>
      <w:r w:rsidR="00B9466B">
        <w:rPr>
          <w:rFonts w:ascii="Times New Roman" w:hAnsi="Times New Roman"/>
          <w:sz w:val="28"/>
          <w:szCs w:val="28"/>
        </w:rPr>
        <w:t>дакции постановления админ</w:t>
      </w:r>
      <w:r w:rsidR="00B9466B">
        <w:rPr>
          <w:rFonts w:ascii="Times New Roman" w:hAnsi="Times New Roman"/>
          <w:sz w:val="28"/>
          <w:szCs w:val="28"/>
        </w:rPr>
        <w:t>и</w:t>
      </w:r>
      <w:r w:rsidR="00B9466B">
        <w:rPr>
          <w:rFonts w:ascii="Times New Roman" w:hAnsi="Times New Roman"/>
          <w:sz w:val="28"/>
          <w:szCs w:val="28"/>
        </w:rPr>
        <w:t>страции Георгиевского муниц</w:t>
      </w:r>
      <w:r w:rsidR="00B9466B">
        <w:rPr>
          <w:rFonts w:ascii="Times New Roman" w:hAnsi="Times New Roman"/>
          <w:sz w:val="28"/>
          <w:szCs w:val="28"/>
        </w:rPr>
        <w:t>и</w:t>
      </w:r>
      <w:r w:rsidR="00B9466B">
        <w:rPr>
          <w:rFonts w:ascii="Times New Roman" w:hAnsi="Times New Roman"/>
          <w:sz w:val="28"/>
          <w:szCs w:val="28"/>
        </w:rPr>
        <w:t>пального округа Ставропо</w:t>
      </w:r>
      <w:r w:rsidR="00A07D05">
        <w:rPr>
          <w:rFonts w:ascii="Times New Roman" w:hAnsi="Times New Roman"/>
          <w:sz w:val="28"/>
          <w:szCs w:val="28"/>
        </w:rPr>
        <w:t xml:space="preserve">льского края </w:t>
      </w:r>
      <w:r w:rsidRPr="00857964">
        <w:rPr>
          <w:rFonts w:ascii="Times New Roman" w:hAnsi="Times New Roman"/>
          <w:sz w:val="28"/>
          <w:szCs w:val="28"/>
        </w:rPr>
        <w:t xml:space="preserve">от </w:t>
      </w:r>
      <w:r w:rsidR="003C2EE1">
        <w:rPr>
          <w:rFonts w:ascii="Times New Roman" w:hAnsi="Times New Roman"/>
          <w:sz w:val="28"/>
          <w:szCs w:val="28"/>
        </w:rPr>
        <w:t>29 января</w:t>
      </w:r>
      <w:r w:rsidRPr="00857964">
        <w:rPr>
          <w:rFonts w:ascii="Times New Roman" w:hAnsi="Times New Roman"/>
          <w:sz w:val="28"/>
          <w:szCs w:val="28"/>
        </w:rPr>
        <w:t xml:space="preserve"> 20</w:t>
      </w:r>
      <w:r>
        <w:rPr>
          <w:rFonts w:ascii="Times New Roman" w:hAnsi="Times New Roman"/>
          <w:sz w:val="28"/>
          <w:szCs w:val="28"/>
        </w:rPr>
        <w:t>26</w:t>
      </w:r>
      <w:r w:rsidR="003C2EE1">
        <w:rPr>
          <w:rFonts w:ascii="Times New Roman" w:hAnsi="Times New Roman"/>
          <w:sz w:val="28"/>
          <w:szCs w:val="28"/>
        </w:rPr>
        <w:t xml:space="preserve"> г.              </w:t>
      </w:r>
      <w:r w:rsidRPr="00857964">
        <w:rPr>
          <w:rFonts w:ascii="Times New Roman" w:hAnsi="Times New Roman"/>
          <w:sz w:val="28"/>
          <w:szCs w:val="28"/>
        </w:rPr>
        <w:t xml:space="preserve">№ </w:t>
      </w:r>
      <w:r w:rsidR="003C2EE1">
        <w:rPr>
          <w:rFonts w:ascii="Times New Roman" w:hAnsi="Times New Roman"/>
          <w:sz w:val="28"/>
          <w:szCs w:val="28"/>
        </w:rPr>
        <w:t>194</w:t>
      </w:r>
      <w:r>
        <w:rPr>
          <w:rFonts w:ascii="Times New Roman" w:hAnsi="Times New Roman"/>
          <w:sz w:val="28"/>
          <w:szCs w:val="28"/>
        </w:rPr>
        <w:t>)</w:t>
      </w:r>
    </w:p>
    <w:p w:rsidR="00EB14E0" w:rsidRPr="00F27217" w:rsidRDefault="00EB14E0" w:rsidP="009C47B3">
      <w:pPr>
        <w:widowControl w:val="0"/>
        <w:autoSpaceDE w:val="0"/>
        <w:autoSpaceDN w:val="0"/>
        <w:adjustRightInd w:val="0"/>
        <w:spacing w:line="240" w:lineRule="exact"/>
        <w:ind w:left="5245"/>
        <w:jc w:val="both"/>
        <w:rPr>
          <w:rFonts w:ascii="Times New Roman" w:hAnsi="Times New Roman"/>
          <w:sz w:val="28"/>
          <w:szCs w:val="28"/>
        </w:rPr>
      </w:pPr>
    </w:p>
    <w:p w:rsidR="00EB14E0" w:rsidRPr="00F27217" w:rsidRDefault="00EB14E0" w:rsidP="00F27217">
      <w:pPr>
        <w:jc w:val="center"/>
        <w:rPr>
          <w:rFonts w:ascii="Times New Roman" w:hAnsi="Times New Roman"/>
          <w:sz w:val="28"/>
          <w:szCs w:val="28"/>
        </w:rPr>
      </w:pPr>
    </w:p>
    <w:p w:rsidR="00EB14E0" w:rsidRPr="00F27217" w:rsidRDefault="00EB14E0" w:rsidP="00F27217">
      <w:pPr>
        <w:jc w:val="center"/>
        <w:rPr>
          <w:rFonts w:ascii="Times New Roman" w:hAnsi="Times New Roman"/>
          <w:sz w:val="28"/>
          <w:szCs w:val="28"/>
        </w:rPr>
      </w:pPr>
    </w:p>
    <w:p w:rsidR="00EB14E0" w:rsidRDefault="00EB14E0" w:rsidP="00F27217">
      <w:pPr>
        <w:jc w:val="center"/>
        <w:rPr>
          <w:rFonts w:ascii="Times New Roman" w:hAnsi="Times New Roman"/>
          <w:sz w:val="28"/>
          <w:szCs w:val="28"/>
        </w:rPr>
      </w:pPr>
    </w:p>
    <w:p w:rsidR="009C47B3" w:rsidRPr="00F27217" w:rsidRDefault="009C47B3" w:rsidP="00F27217">
      <w:pPr>
        <w:jc w:val="center"/>
        <w:rPr>
          <w:rFonts w:ascii="Times New Roman" w:hAnsi="Times New Roman"/>
          <w:sz w:val="28"/>
          <w:szCs w:val="28"/>
        </w:rPr>
      </w:pPr>
    </w:p>
    <w:p w:rsidR="00EB14E0" w:rsidRDefault="00EB14E0" w:rsidP="00EB14E0">
      <w:pPr>
        <w:spacing w:line="240" w:lineRule="exact"/>
        <w:jc w:val="center"/>
        <w:rPr>
          <w:rFonts w:ascii="Times New Roman" w:hAnsi="Times New Roman"/>
          <w:sz w:val="28"/>
          <w:szCs w:val="28"/>
        </w:rPr>
      </w:pPr>
      <w:r>
        <w:rPr>
          <w:rFonts w:ascii="Times New Roman" w:hAnsi="Times New Roman"/>
          <w:sz w:val="28"/>
          <w:szCs w:val="28"/>
        </w:rPr>
        <w:t>МУНИЦИПАЛЬНАЯ ПРОГРАММА</w:t>
      </w:r>
    </w:p>
    <w:p w:rsidR="00EB14E0" w:rsidRDefault="00EB14E0" w:rsidP="00EB14E0">
      <w:pPr>
        <w:spacing w:line="240" w:lineRule="exact"/>
        <w:jc w:val="center"/>
        <w:rPr>
          <w:rFonts w:ascii="Times New Roman" w:hAnsi="Times New Roman"/>
          <w:sz w:val="28"/>
          <w:szCs w:val="28"/>
        </w:rPr>
      </w:pPr>
    </w:p>
    <w:p w:rsidR="00EB14E0" w:rsidRPr="0052582E" w:rsidRDefault="00EB14E0" w:rsidP="00EB14E0">
      <w:pPr>
        <w:spacing w:line="240" w:lineRule="exact"/>
        <w:jc w:val="center"/>
        <w:rPr>
          <w:rFonts w:ascii="Times New Roman" w:hAnsi="Times New Roman"/>
          <w:sz w:val="28"/>
          <w:szCs w:val="28"/>
        </w:rPr>
      </w:pPr>
      <w:r w:rsidRPr="00EE0DB3">
        <w:rPr>
          <w:rFonts w:ascii="Times New Roman" w:hAnsi="Times New Roman"/>
          <w:sz w:val="28"/>
          <w:szCs w:val="28"/>
        </w:rPr>
        <w:t xml:space="preserve">Георгиевского </w:t>
      </w:r>
      <w:r>
        <w:rPr>
          <w:rFonts w:ascii="Times New Roman" w:hAnsi="Times New Roman"/>
          <w:sz w:val="28"/>
          <w:szCs w:val="28"/>
        </w:rPr>
        <w:t>муниципальн</w:t>
      </w:r>
      <w:r w:rsidRPr="00EE0DB3">
        <w:rPr>
          <w:rFonts w:ascii="Times New Roman" w:hAnsi="Times New Roman"/>
          <w:sz w:val="28"/>
          <w:szCs w:val="28"/>
        </w:rPr>
        <w:t>ого округа Ставропольского края «Профилакт</w:t>
      </w:r>
      <w:r w:rsidRPr="00EE0DB3">
        <w:rPr>
          <w:rFonts w:ascii="Times New Roman" w:hAnsi="Times New Roman"/>
          <w:sz w:val="28"/>
          <w:szCs w:val="28"/>
        </w:rPr>
        <w:t>и</w:t>
      </w:r>
      <w:r w:rsidRPr="00EE0DB3">
        <w:rPr>
          <w:rFonts w:ascii="Times New Roman" w:hAnsi="Times New Roman"/>
          <w:sz w:val="28"/>
          <w:szCs w:val="28"/>
        </w:rPr>
        <w:t xml:space="preserve">ка </w:t>
      </w:r>
      <w:r w:rsidRPr="004B2897">
        <w:rPr>
          <w:rFonts w:ascii="Times New Roman" w:hAnsi="Times New Roman"/>
          <w:sz w:val="28"/>
        </w:rPr>
        <w:t>правонарушений</w:t>
      </w:r>
      <w:r w:rsidRPr="00EE0DB3">
        <w:rPr>
          <w:rFonts w:ascii="Times New Roman" w:hAnsi="Times New Roman"/>
          <w:sz w:val="28"/>
          <w:szCs w:val="28"/>
        </w:rPr>
        <w:t>, терроризма, обеспечение общественного порядка, ме</w:t>
      </w:r>
      <w:r w:rsidRPr="00EE0DB3">
        <w:rPr>
          <w:rFonts w:ascii="Times New Roman" w:hAnsi="Times New Roman"/>
          <w:sz w:val="28"/>
          <w:szCs w:val="28"/>
        </w:rPr>
        <w:t>ж</w:t>
      </w:r>
      <w:r w:rsidRPr="00EE0DB3">
        <w:rPr>
          <w:rFonts w:ascii="Times New Roman" w:hAnsi="Times New Roman"/>
          <w:sz w:val="28"/>
          <w:szCs w:val="28"/>
        </w:rPr>
        <w:t>национальные отношения и поддержка казачества»</w:t>
      </w:r>
    </w:p>
    <w:p w:rsidR="00EB14E0" w:rsidRPr="00F27217" w:rsidRDefault="00EB14E0" w:rsidP="00EB14E0">
      <w:pPr>
        <w:pStyle w:val="BodyText21"/>
        <w:widowControl/>
        <w:rPr>
          <w:szCs w:val="28"/>
        </w:rPr>
      </w:pPr>
    </w:p>
    <w:p w:rsidR="00EB14E0" w:rsidRPr="00F27217" w:rsidRDefault="00EB14E0" w:rsidP="00EB14E0">
      <w:pPr>
        <w:pStyle w:val="BodyText21"/>
        <w:widowControl/>
        <w:rPr>
          <w:szCs w:val="28"/>
        </w:rPr>
      </w:pPr>
    </w:p>
    <w:p w:rsidR="00EB14E0" w:rsidRDefault="00EB14E0" w:rsidP="00EB14E0">
      <w:pPr>
        <w:pStyle w:val="BodyText21"/>
        <w:widowControl/>
        <w:spacing w:line="240" w:lineRule="exact"/>
        <w:rPr>
          <w:szCs w:val="28"/>
        </w:rPr>
      </w:pPr>
      <w:r w:rsidRPr="0052582E">
        <w:rPr>
          <w:szCs w:val="28"/>
        </w:rPr>
        <w:t>ПАСПОРТ</w:t>
      </w:r>
    </w:p>
    <w:p w:rsidR="00EB14E0" w:rsidRPr="0052582E" w:rsidRDefault="00EB14E0" w:rsidP="00EB14E0">
      <w:pPr>
        <w:pStyle w:val="BodyText21"/>
        <w:widowControl/>
        <w:spacing w:line="240" w:lineRule="exact"/>
        <w:rPr>
          <w:szCs w:val="28"/>
        </w:rPr>
      </w:pPr>
    </w:p>
    <w:p w:rsidR="00EB14E0" w:rsidRPr="0052582E" w:rsidRDefault="00EB14E0" w:rsidP="00EB14E0">
      <w:pPr>
        <w:pStyle w:val="BodyText21"/>
        <w:widowControl/>
        <w:spacing w:line="240" w:lineRule="exact"/>
        <w:rPr>
          <w:szCs w:val="28"/>
        </w:rPr>
      </w:pPr>
      <w:r w:rsidRPr="0052582E">
        <w:rPr>
          <w:szCs w:val="28"/>
        </w:rPr>
        <w:t xml:space="preserve">муниципальной программы Георгиевского </w:t>
      </w:r>
      <w:r>
        <w:rPr>
          <w:szCs w:val="28"/>
        </w:rPr>
        <w:t>муниципальн</w:t>
      </w:r>
      <w:r w:rsidRPr="0052582E">
        <w:rPr>
          <w:szCs w:val="28"/>
        </w:rPr>
        <w:t>ого округа</w:t>
      </w:r>
    </w:p>
    <w:p w:rsidR="00EB14E0" w:rsidRDefault="00EB14E0" w:rsidP="00EB14E0">
      <w:pPr>
        <w:spacing w:line="240" w:lineRule="exact"/>
        <w:jc w:val="center"/>
        <w:rPr>
          <w:rFonts w:ascii="Times New Roman" w:hAnsi="Times New Roman"/>
          <w:sz w:val="28"/>
          <w:szCs w:val="28"/>
        </w:rPr>
      </w:pPr>
      <w:r w:rsidRPr="0052582E">
        <w:rPr>
          <w:rFonts w:ascii="Times New Roman" w:hAnsi="Times New Roman"/>
          <w:sz w:val="28"/>
          <w:szCs w:val="28"/>
        </w:rPr>
        <w:t>Ставропольского края «Профилакт</w:t>
      </w:r>
      <w:r>
        <w:rPr>
          <w:rFonts w:ascii="Times New Roman" w:hAnsi="Times New Roman"/>
          <w:sz w:val="28"/>
          <w:szCs w:val="28"/>
        </w:rPr>
        <w:t>ика правонарушений, терроризма,</w:t>
      </w:r>
    </w:p>
    <w:p w:rsidR="00EB14E0" w:rsidRDefault="00EB14E0" w:rsidP="00EB14E0">
      <w:pPr>
        <w:spacing w:line="240" w:lineRule="exact"/>
        <w:jc w:val="center"/>
        <w:rPr>
          <w:rFonts w:ascii="Times New Roman" w:hAnsi="Times New Roman"/>
          <w:sz w:val="28"/>
          <w:szCs w:val="28"/>
        </w:rPr>
      </w:pPr>
      <w:r w:rsidRPr="0052582E">
        <w:rPr>
          <w:rFonts w:ascii="Times New Roman" w:hAnsi="Times New Roman"/>
          <w:sz w:val="28"/>
          <w:szCs w:val="28"/>
        </w:rPr>
        <w:t>обеспечение общественного порядка, межнациональные отношени</w:t>
      </w:r>
      <w:r>
        <w:rPr>
          <w:rFonts w:ascii="Times New Roman" w:hAnsi="Times New Roman"/>
          <w:sz w:val="28"/>
          <w:szCs w:val="28"/>
        </w:rPr>
        <w:t>я</w:t>
      </w:r>
    </w:p>
    <w:p w:rsidR="00EB14E0" w:rsidRPr="0052582E" w:rsidRDefault="00EB14E0" w:rsidP="00EB14E0">
      <w:pPr>
        <w:spacing w:line="240" w:lineRule="exact"/>
        <w:jc w:val="center"/>
        <w:rPr>
          <w:rFonts w:ascii="Times New Roman" w:hAnsi="Times New Roman"/>
          <w:sz w:val="28"/>
          <w:szCs w:val="28"/>
        </w:rPr>
      </w:pPr>
      <w:r w:rsidRPr="0052582E">
        <w:rPr>
          <w:rFonts w:ascii="Times New Roman" w:hAnsi="Times New Roman"/>
          <w:sz w:val="28"/>
          <w:szCs w:val="28"/>
        </w:rPr>
        <w:t>и поддержка казачества»</w:t>
      </w:r>
    </w:p>
    <w:p w:rsidR="00EB14E0" w:rsidRPr="00F27217" w:rsidRDefault="00EB14E0" w:rsidP="00EB14E0">
      <w:pPr>
        <w:jc w:val="center"/>
        <w:rPr>
          <w:rFonts w:ascii="Times New Roman" w:hAnsi="Times New Roman"/>
          <w:sz w:val="24"/>
          <w:szCs w:val="24"/>
        </w:rPr>
      </w:pPr>
    </w:p>
    <w:p w:rsidR="00EB14E0" w:rsidRPr="00F27217" w:rsidRDefault="00EB14E0" w:rsidP="00EB14E0">
      <w:pPr>
        <w:jc w:val="center"/>
        <w:rPr>
          <w:rFonts w:ascii="Times New Roman" w:hAnsi="Times New Roman"/>
          <w:sz w:val="24"/>
          <w:szCs w:val="24"/>
        </w:rPr>
      </w:pPr>
    </w:p>
    <w:tbl>
      <w:tblPr>
        <w:tblW w:w="4770" w:type="pct"/>
        <w:jc w:val="center"/>
        <w:tblLook w:val="0000" w:firstRow="0" w:lastRow="0" w:firstColumn="0" w:lastColumn="0" w:noHBand="0" w:noVBand="0"/>
      </w:tblPr>
      <w:tblGrid>
        <w:gridCol w:w="3433"/>
        <w:gridCol w:w="5697"/>
      </w:tblGrid>
      <w:tr w:rsidR="00EB14E0" w:rsidRPr="00752D69" w:rsidTr="00A80B6A">
        <w:trPr>
          <w:jc w:val="center"/>
        </w:trPr>
        <w:tc>
          <w:tcPr>
            <w:tcW w:w="1880" w:type="pct"/>
          </w:tcPr>
          <w:p w:rsidR="00EB14E0" w:rsidRPr="00752D69" w:rsidRDefault="00EB14E0" w:rsidP="00EB14E0">
            <w:pPr>
              <w:rPr>
                <w:rFonts w:ascii="Times New Roman" w:hAnsi="Times New Roman"/>
                <w:sz w:val="28"/>
                <w:szCs w:val="28"/>
              </w:rPr>
            </w:pPr>
            <w:r w:rsidRPr="00752D69">
              <w:rPr>
                <w:rFonts w:ascii="Times New Roman" w:hAnsi="Times New Roman"/>
                <w:sz w:val="28"/>
                <w:szCs w:val="28"/>
              </w:rPr>
              <w:t xml:space="preserve">Наименование </w:t>
            </w:r>
          </w:p>
          <w:p w:rsidR="00EB14E0" w:rsidRPr="00752D69" w:rsidRDefault="00EB14E0" w:rsidP="00EB14E0">
            <w:pPr>
              <w:rPr>
                <w:rFonts w:ascii="Times New Roman" w:hAnsi="Times New Roman"/>
                <w:sz w:val="28"/>
                <w:szCs w:val="28"/>
              </w:rPr>
            </w:pPr>
            <w:r w:rsidRPr="00752D69">
              <w:rPr>
                <w:rFonts w:ascii="Times New Roman" w:hAnsi="Times New Roman"/>
                <w:sz w:val="28"/>
                <w:szCs w:val="28"/>
              </w:rPr>
              <w:t>программы</w:t>
            </w:r>
          </w:p>
        </w:tc>
        <w:tc>
          <w:tcPr>
            <w:tcW w:w="3120" w:type="pct"/>
          </w:tcPr>
          <w:p w:rsidR="00EB14E0" w:rsidRPr="00752D69" w:rsidRDefault="00EB14E0" w:rsidP="00EB14E0">
            <w:pPr>
              <w:jc w:val="both"/>
              <w:rPr>
                <w:rFonts w:ascii="Times New Roman" w:hAnsi="Times New Roman"/>
                <w:spacing w:val="-3"/>
                <w:sz w:val="28"/>
                <w:szCs w:val="28"/>
              </w:rPr>
            </w:pPr>
            <w:r w:rsidRPr="00752D69">
              <w:rPr>
                <w:rFonts w:ascii="Times New Roman" w:hAnsi="Times New Roman"/>
                <w:sz w:val="28"/>
                <w:szCs w:val="28"/>
              </w:rPr>
              <w:t xml:space="preserve">муниципальная программа Георгиевского </w:t>
            </w:r>
            <w:r>
              <w:rPr>
                <w:rFonts w:ascii="Times New Roman" w:hAnsi="Times New Roman"/>
                <w:sz w:val="28"/>
                <w:szCs w:val="28"/>
              </w:rPr>
              <w:t>муниципальн</w:t>
            </w:r>
            <w:r w:rsidRPr="00752D69">
              <w:rPr>
                <w:rFonts w:ascii="Times New Roman" w:hAnsi="Times New Roman"/>
                <w:sz w:val="28"/>
                <w:szCs w:val="28"/>
              </w:rPr>
              <w:t>ого округа Ставропольского края «Профилактика правонарушений, те</w:t>
            </w:r>
            <w:r w:rsidRPr="00752D69">
              <w:rPr>
                <w:rFonts w:ascii="Times New Roman" w:hAnsi="Times New Roman"/>
                <w:sz w:val="28"/>
                <w:szCs w:val="28"/>
              </w:rPr>
              <w:t>р</w:t>
            </w:r>
            <w:r w:rsidRPr="00752D69">
              <w:rPr>
                <w:rFonts w:ascii="Times New Roman" w:hAnsi="Times New Roman"/>
                <w:sz w:val="28"/>
                <w:szCs w:val="28"/>
              </w:rPr>
              <w:t>роризма, обеспечение общественного поря</w:t>
            </w:r>
            <w:r w:rsidRPr="00752D69">
              <w:rPr>
                <w:rFonts w:ascii="Times New Roman" w:hAnsi="Times New Roman"/>
                <w:sz w:val="28"/>
                <w:szCs w:val="28"/>
              </w:rPr>
              <w:t>д</w:t>
            </w:r>
            <w:r w:rsidRPr="00752D69">
              <w:rPr>
                <w:rFonts w:ascii="Times New Roman" w:hAnsi="Times New Roman"/>
                <w:sz w:val="28"/>
                <w:szCs w:val="28"/>
              </w:rPr>
              <w:t>ка, межнациональные отношения и поддер</w:t>
            </w:r>
            <w:r w:rsidRPr="00752D69">
              <w:rPr>
                <w:rFonts w:ascii="Times New Roman" w:hAnsi="Times New Roman"/>
                <w:sz w:val="28"/>
                <w:szCs w:val="28"/>
              </w:rPr>
              <w:t>ж</w:t>
            </w:r>
            <w:r w:rsidRPr="00752D69">
              <w:rPr>
                <w:rFonts w:ascii="Times New Roman" w:hAnsi="Times New Roman"/>
                <w:sz w:val="28"/>
                <w:szCs w:val="28"/>
              </w:rPr>
              <w:t>ка казачества» (далее – Программа)</w:t>
            </w:r>
          </w:p>
        </w:tc>
      </w:tr>
      <w:tr w:rsidR="00EB14E0" w:rsidRPr="00752D69" w:rsidTr="00A80B6A">
        <w:trPr>
          <w:trHeight w:val="201"/>
          <w:jc w:val="center"/>
        </w:trPr>
        <w:tc>
          <w:tcPr>
            <w:tcW w:w="5000" w:type="pct"/>
            <w:gridSpan w:val="2"/>
          </w:tcPr>
          <w:p w:rsidR="00EB14E0" w:rsidRPr="00752D69" w:rsidRDefault="00EB14E0" w:rsidP="00EB14E0">
            <w:pPr>
              <w:rPr>
                <w:rFonts w:ascii="Times New Roman" w:hAnsi="Times New Roman"/>
                <w:sz w:val="28"/>
                <w:szCs w:val="28"/>
              </w:rPr>
            </w:pPr>
          </w:p>
        </w:tc>
      </w:tr>
      <w:tr w:rsidR="00EB14E0" w:rsidRPr="00752D69" w:rsidTr="00A80B6A">
        <w:trPr>
          <w:trHeight w:val="612"/>
          <w:jc w:val="center"/>
        </w:trPr>
        <w:tc>
          <w:tcPr>
            <w:tcW w:w="1880" w:type="pct"/>
          </w:tcPr>
          <w:p w:rsidR="00EB14E0" w:rsidRPr="00752D69" w:rsidRDefault="00EB14E0" w:rsidP="00EB14E0">
            <w:pPr>
              <w:rPr>
                <w:rFonts w:ascii="Times New Roman" w:hAnsi="Times New Roman"/>
                <w:sz w:val="28"/>
                <w:szCs w:val="28"/>
              </w:rPr>
            </w:pPr>
            <w:r w:rsidRPr="00752D69">
              <w:rPr>
                <w:rFonts w:ascii="Times New Roman" w:hAnsi="Times New Roman"/>
                <w:sz w:val="28"/>
                <w:szCs w:val="28"/>
              </w:rPr>
              <w:t xml:space="preserve">Ответственный </w:t>
            </w:r>
          </w:p>
          <w:p w:rsidR="00EB14E0" w:rsidRDefault="00EB14E0" w:rsidP="00EB14E0">
            <w:pPr>
              <w:rPr>
                <w:rFonts w:ascii="Times New Roman" w:hAnsi="Times New Roman"/>
                <w:sz w:val="28"/>
                <w:szCs w:val="28"/>
              </w:rPr>
            </w:pPr>
            <w:r w:rsidRPr="00752D69">
              <w:rPr>
                <w:rFonts w:ascii="Times New Roman" w:hAnsi="Times New Roman"/>
                <w:sz w:val="28"/>
                <w:szCs w:val="28"/>
              </w:rPr>
              <w:t>исполнитель Программы</w:t>
            </w:r>
          </w:p>
          <w:p w:rsidR="00EB14E0" w:rsidRPr="00752D69" w:rsidRDefault="00EB14E0" w:rsidP="00EB14E0">
            <w:pPr>
              <w:rPr>
                <w:rFonts w:ascii="Times New Roman" w:hAnsi="Times New Roman"/>
                <w:sz w:val="28"/>
                <w:szCs w:val="28"/>
              </w:rPr>
            </w:pPr>
          </w:p>
        </w:tc>
        <w:tc>
          <w:tcPr>
            <w:tcW w:w="3120" w:type="pct"/>
          </w:tcPr>
          <w:p w:rsidR="00EB14E0" w:rsidRPr="00752D69" w:rsidRDefault="00EB14E0" w:rsidP="00EB14E0">
            <w:pPr>
              <w:keepNext/>
              <w:keepLines/>
              <w:ind w:right="72"/>
              <w:jc w:val="both"/>
              <w:rPr>
                <w:rFonts w:ascii="Times New Roman" w:hAnsi="Times New Roman"/>
                <w:sz w:val="28"/>
                <w:szCs w:val="28"/>
              </w:rPr>
            </w:pPr>
            <w:r w:rsidRPr="00752D69">
              <w:rPr>
                <w:rFonts w:ascii="Times New Roman" w:hAnsi="Times New Roman"/>
                <w:sz w:val="28"/>
                <w:szCs w:val="28"/>
              </w:rPr>
              <w:t xml:space="preserve">администрация Георгиевского </w:t>
            </w:r>
            <w:r>
              <w:rPr>
                <w:rFonts w:ascii="Times New Roman" w:hAnsi="Times New Roman"/>
                <w:sz w:val="28"/>
                <w:szCs w:val="28"/>
              </w:rPr>
              <w:t>муниципал</w:t>
            </w:r>
            <w:r>
              <w:rPr>
                <w:rFonts w:ascii="Times New Roman" w:hAnsi="Times New Roman"/>
                <w:sz w:val="28"/>
                <w:szCs w:val="28"/>
              </w:rPr>
              <w:t>ь</w:t>
            </w:r>
            <w:r>
              <w:rPr>
                <w:rFonts w:ascii="Times New Roman" w:hAnsi="Times New Roman"/>
                <w:sz w:val="28"/>
                <w:szCs w:val="28"/>
              </w:rPr>
              <w:t>н</w:t>
            </w:r>
            <w:r w:rsidRPr="00752D69">
              <w:rPr>
                <w:rFonts w:ascii="Times New Roman" w:hAnsi="Times New Roman"/>
                <w:sz w:val="28"/>
                <w:szCs w:val="28"/>
              </w:rPr>
              <w:t>ого округа Ставропольского края</w:t>
            </w:r>
            <w:r>
              <w:rPr>
                <w:rFonts w:ascii="Times New Roman" w:hAnsi="Times New Roman"/>
                <w:sz w:val="28"/>
                <w:szCs w:val="28"/>
              </w:rPr>
              <w:t xml:space="preserve"> в лице управления по общественной безопасности администрации</w:t>
            </w:r>
            <w:r w:rsidRPr="00752D69">
              <w:rPr>
                <w:rFonts w:ascii="Times New Roman" w:hAnsi="Times New Roman"/>
                <w:sz w:val="28"/>
                <w:szCs w:val="28"/>
              </w:rPr>
              <w:t xml:space="preserve"> Георгиевского </w:t>
            </w:r>
            <w:r>
              <w:rPr>
                <w:rFonts w:ascii="Times New Roman" w:hAnsi="Times New Roman"/>
                <w:sz w:val="28"/>
                <w:szCs w:val="28"/>
              </w:rPr>
              <w:t>муниципал</w:t>
            </w:r>
            <w:r>
              <w:rPr>
                <w:rFonts w:ascii="Times New Roman" w:hAnsi="Times New Roman"/>
                <w:sz w:val="28"/>
                <w:szCs w:val="28"/>
              </w:rPr>
              <w:t>ь</w:t>
            </w:r>
            <w:r>
              <w:rPr>
                <w:rFonts w:ascii="Times New Roman" w:hAnsi="Times New Roman"/>
                <w:sz w:val="28"/>
                <w:szCs w:val="28"/>
              </w:rPr>
              <w:t>н</w:t>
            </w:r>
            <w:r w:rsidRPr="00752D69">
              <w:rPr>
                <w:rFonts w:ascii="Times New Roman" w:hAnsi="Times New Roman"/>
                <w:sz w:val="28"/>
                <w:szCs w:val="28"/>
              </w:rPr>
              <w:t xml:space="preserve">ого округа Ставропольского края (далее – </w:t>
            </w:r>
            <w:r>
              <w:rPr>
                <w:rFonts w:ascii="Times New Roman" w:hAnsi="Times New Roman"/>
                <w:sz w:val="28"/>
                <w:szCs w:val="28"/>
              </w:rPr>
              <w:t>управление по общественной безопасности</w:t>
            </w:r>
            <w:r w:rsidRPr="00752D69">
              <w:rPr>
                <w:rFonts w:ascii="Times New Roman" w:hAnsi="Times New Roman"/>
                <w:sz w:val="28"/>
                <w:szCs w:val="28"/>
              </w:rPr>
              <w:t>)</w:t>
            </w:r>
          </w:p>
        </w:tc>
      </w:tr>
      <w:tr w:rsidR="00505866" w:rsidRPr="00752D69" w:rsidTr="00A80B6A">
        <w:trPr>
          <w:trHeight w:val="139"/>
          <w:jc w:val="center"/>
        </w:trPr>
        <w:tc>
          <w:tcPr>
            <w:tcW w:w="1880" w:type="pct"/>
          </w:tcPr>
          <w:p w:rsidR="00505866" w:rsidRPr="00752D69" w:rsidRDefault="00505866" w:rsidP="00EB14E0">
            <w:pPr>
              <w:rPr>
                <w:rFonts w:ascii="Times New Roman" w:hAnsi="Times New Roman"/>
                <w:sz w:val="28"/>
                <w:szCs w:val="28"/>
              </w:rPr>
            </w:pPr>
          </w:p>
        </w:tc>
        <w:tc>
          <w:tcPr>
            <w:tcW w:w="3120" w:type="pct"/>
          </w:tcPr>
          <w:p w:rsidR="00505866" w:rsidRPr="00752D69" w:rsidRDefault="00505866" w:rsidP="00EB14E0">
            <w:pPr>
              <w:keepNext/>
              <w:keepLines/>
              <w:ind w:right="72"/>
              <w:jc w:val="both"/>
              <w:rPr>
                <w:rFonts w:ascii="Times New Roman" w:hAnsi="Times New Roman"/>
                <w:sz w:val="28"/>
                <w:szCs w:val="28"/>
              </w:rPr>
            </w:pPr>
          </w:p>
        </w:tc>
      </w:tr>
      <w:tr w:rsidR="00505866" w:rsidRPr="00752D69" w:rsidTr="00A80B6A">
        <w:trPr>
          <w:trHeight w:val="612"/>
          <w:jc w:val="center"/>
        </w:trPr>
        <w:tc>
          <w:tcPr>
            <w:tcW w:w="1880" w:type="pct"/>
          </w:tcPr>
          <w:p w:rsidR="00505866" w:rsidRPr="00752D69" w:rsidRDefault="00505866" w:rsidP="00505866">
            <w:pPr>
              <w:rPr>
                <w:rFonts w:ascii="Times New Roman" w:hAnsi="Times New Roman"/>
                <w:sz w:val="28"/>
                <w:szCs w:val="28"/>
              </w:rPr>
            </w:pPr>
            <w:r w:rsidRPr="00752D69">
              <w:rPr>
                <w:rFonts w:ascii="Times New Roman" w:hAnsi="Times New Roman"/>
                <w:sz w:val="28"/>
                <w:szCs w:val="28"/>
              </w:rPr>
              <w:t xml:space="preserve">Соисполнители </w:t>
            </w:r>
          </w:p>
          <w:p w:rsidR="00505866" w:rsidRPr="00752D69" w:rsidRDefault="00505866" w:rsidP="00505866">
            <w:pPr>
              <w:rPr>
                <w:rFonts w:ascii="Times New Roman" w:hAnsi="Times New Roman"/>
                <w:sz w:val="28"/>
                <w:szCs w:val="28"/>
              </w:rPr>
            </w:pPr>
            <w:r>
              <w:rPr>
                <w:rFonts w:ascii="Times New Roman" w:hAnsi="Times New Roman"/>
                <w:sz w:val="28"/>
                <w:szCs w:val="28"/>
              </w:rPr>
              <w:t>Программы</w:t>
            </w:r>
          </w:p>
        </w:tc>
        <w:tc>
          <w:tcPr>
            <w:tcW w:w="3120" w:type="pct"/>
          </w:tcPr>
          <w:p w:rsidR="00932392" w:rsidRDefault="00932392" w:rsidP="00932392">
            <w:pPr>
              <w:keepNext/>
              <w:keepLines/>
              <w:ind w:right="72"/>
              <w:jc w:val="both"/>
              <w:rPr>
                <w:rFonts w:ascii="Times New Roman" w:hAnsi="Times New Roman"/>
                <w:sz w:val="28"/>
                <w:szCs w:val="28"/>
              </w:rPr>
            </w:pPr>
            <w:r w:rsidRPr="00752D69">
              <w:rPr>
                <w:rFonts w:ascii="Times New Roman" w:hAnsi="Times New Roman"/>
                <w:sz w:val="28"/>
                <w:szCs w:val="28"/>
              </w:rPr>
              <w:t>управление культуры и туризма админ</w:t>
            </w:r>
            <w:r w:rsidRPr="00752D69">
              <w:rPr>
                <w:rFonts w:ascii="Times New Roman" w:hAnsi="Times New Roman"/>
                <w:sz w:val="28"/>
                <w:szCs w:val="28"/>
              </w:rPr>
              <w:t>и</w:t>
            </w:r>
            <w:r w:rsidRPr="00752D69">
              <w:rPr>
                <w:rFonts w:ascii="Times New Roman" w:hAnsi="Times New Roman"/>
                <w:sz w:val="28"/>
                <w:szCs w:val="28"/>
              </w:rPr>
              <w:t xml:space="preserve">страции Георгиевского </w:t>
            </w:r>
            <w:r>
              <w:rPr>
                <w:rFonts w:ascii="Times New Roman" w:hAnsi="Times New Roman"/>
                <w:sz w:val="28"/>
                <w:szCs w:val="28"/>
              </w:rPr>
              <w:t>муниципальн</w:t>
            </w:r>
            <w:r w:rsidRPr="00752D69">
              <w:rPr>
                <w:rFonts w:ascii="Times New Roman" w:hAnsi="Times New Roman"/>
                <w:sz w:val="28"/>
                <w:szCs w:val="28"/>
              </w:rPr>
              <w:t xml:space="preserve">ого округа </w:t>
            </w:r>
            <w:r>
              <w:rPr>
                <w:rFonts w:ascii="Times New Roman" w:hAnsi="Times New Roman"/>
                <w:sz w:val="28"/>
                <w:szCs w:val="28"/>
              </w:rPr>
              <w:t xml:space="preserve">Ставропольского края; </w:t>
            </w:r>
          </w:p>
          <w:p w:rsidR="00932392" w:rsidRDefault="00932392" w:rsidP="00932392">
            <w:pPr>
              <w:keepNext/>
              <w:keepLines/>
              <w:ind w:right="72"/>
              <w:jc w:val="both"/>
              <w:rPr>
                <w:rFonts w:ascii="Times New Roman" w:hAnsi="Times New Roman"/>
                <w:sz w:val="28"/>
                <w:szCs w:val="28"/>
              </w:rPr>
            </w:pPr>
            <w:r>
              <w:rPr>
                <w:rFonts w:ascii="Times New Roman" w:hAnsi="Times New Roman"/>
                <w:sz w:val="28"/>
                <w:szCs w:val="28"/>
              </w:rPr>
              <w:t>управление жилищно-коммунального хозя</w:t>
            </w:r>
            <w:r>
              <w:rPr>
                <w:rFonts w:ascii="Times New Roman" w:hAnsi="Times New Roman"/>
                <w:sz w:val="28"/>
                <w:szCs w:val="28"/>
              </w:rPr>
              <w:t>й</w:t>
            </w:r>
            <w:r>
              <w:rPr>
                <w:rFonts w:ascii="Times New Roman" w:hAnsi="Times New Roman"/>
                <w:sz w:val="28"/>
                <w:szCs w:val="28"/>
              </w:rPr>
              <w:t xml:space="preserve">ства </w:t>
            </w:r>
            <w:r w:rsidRPr="00752D69">
              <w:rPr>
                <w:rFonts w:ascii="Times New Roman" w:hAnsi="Times New Roman"/>
                <w:sz w:val="28"/>
                <w:szCs w:val="28"/>
              </w:rPr>
              <w:t xml:space="preserve">администрации Георгиевского </w:t>
            </w:r>
            <w:r>
              <w:rPr>
                <w:rFonts w:ascii="Times New Roman" w:hAnsi="Times New Roman"/>
                <w:sz w:val="28"/>
                <w:szCs w:val="28"/>
              </w:rPr>
              <w:t>муниц</w:t>
            </w:r>
            <w:r>
              <w:rPr>
                <w:rFonts w:ascii="Times New Roman" w:hAnsi="Times New Roman"/>
                <w:sz w:val="28"/>
                <w:szCs w:val="28"/>
              </w:rPr>
              <w:t>и</w:t>
            </w:r>
            <w:r>
              <w:rPr>
                <w:rFonts w:ascii="Times New Roman" w:hAnsi="Times New Roman"/>
                <w:sz w:val="28"/>
                <w:szCs w:val="28"/>
              </w:rPr>
              <w:lastRenderedPageBreak/>
              <w:t>пальн</w:t>
            </w:r>
            <w:r w:rsidRPr="00752D69">
              <w:rPr>
                <w:rFonts w:ascii="Times New Roman" w:hAnsi="Times New Roman"/>
                <w:sz w:val="28"/>
                <w:szCs w:val="28"/>
              </w:rPr>
              <w:t xml:space="preserve">ого округа </w:t>
            </w:r>
            <w:r>
              <w:rPr>
                <w:rFonts w:ascii="Times New Roman" w:hAnsi="Times New Roman"/>
                <w:sz w:val="28"/>
                <w:szCs w:val="28"/>
              </w:rPr>
              <w:t>Ставропольского края;</w:t>
            </w:r>
          </w:p>
          <w:p w:rsidR="00932392" w:rsidRDefault="00932392" w:rsidP="00932392">
            <w:pPr>
              <w:keepNext/>
              <w:keepLines/>
              <w:ind w:right="72"/>
              <w:jc w:val="both"/>
              <w:rPr>
                <w:rFonts w:ascii="Times New Roman" w:hAnsi="Times New Roman"/>
                <w:sz w:val="28"/>
                <w:szCs w:val="28"/>
              </w:rPr>
            </w:pPr>
            <w:r>
              <w:rPr>
                <w:rFonts w:ascii="Times New Roman" w:hAnsi="Times New Roman"/>
                <w:sz w:val="28"/>
                <w:szCs w:val="28"/>
              </w:rPr>
              <w:t xml:space="preserve">управление образования </w:t>
            </w:r>
            <w:r w:rsidRPr="00752D69">
              <w:rPr>
                <w:rFonts w:ascii="Times New Roman" w:hAnsi="Times New Roman"/>
                <w:sz w:val="28"/>
                <w:szCs w:val="28"/>
              </w:rPr>
              <w:t>администрации Г</w:t>
            </w:r>
            <w:r w:rsidRPr="00752D69">
              <w:rPr>
                <w:rFonts w:ascii="Times New Roman" w:hAnsi="Times New Roman"/>
                <w:sz w:val="28"/>
                <w:szCs w:val="28"/>
              </w:rPr>
              <w:t>е</w:t>
            </w:r>
            <w:r w:rsidRPr="00752D69">
              <w:rPr>
                <w:rFonts w:ascii="Times New Roman" w:hAnsi="Times New Roman"/>
                <w:sz w:val="28"/>
                <w:szCs w:val="28"/>
              </w:rPr>
              <w:t>оргиевского</w:t>
            </w:r>
            <w:r>
              <w:rPr>
                <w:rFonts w:ascii="Times New Roman" w:hAnsi="Times New Roman"/>
                <w:sz w:val="28"/>
                <w:szCs w:val="28"/>
              </w:rPr>
              <w:t xml:space="preserve"> муниципальн</w:t>
            </w:r>
            <w:r w:rsidRPr="00752D69">
              <w:rPr>
                <w:rFonts w:ascii="Times New Roman" w:hAnsi="Times New Roman"/>
                <w:sz w:val="28"/>
                <w:szCs w:val="28"/>
              </w:rPr>
              <w:t>ого округа Ста</w:t>
            </w:r>
            <w:r w:rsidRPr="00752D69">
              <w:rPr>
                <w:rFonts w:ascii="Times New Roman" w:hAnsi="Times New Roman"/>
                <w:sz w:val="28"/>
                <w:szCs w:val="28"/>
              </w:rPr>
              <w:t>в</w:t>
            </w:r>
            <w:r w:rsidRPr="00752D69">
              <w:rPr>
                <w:rFonts w:ascii="Times New Roman" w:hAnsi="Times New Roman"/>
                <w:sz w:val="28"/>
                <w:szCs w:val="28"/>
              </w:rPr>
              <w:t>ропольского края</w:t>
            </w:r>
            <w:r>
              <w:rPr>
                <w:rFonts w:ascii="Times New Roman" w:hAnsi="Times New Roman"/>
                <w:sz w:val="28"/>
                <w:szCs w:val="28"/>
              </w:rPr>
              <w:t>;</w:t>
            </w:r>
          </w:p>
          <w:p w:rsidR="00932392" w:rsidRDefault="00932392" w:rsidP="00932392">
            <w:pPr>
              <w:keepNext/>
              <w:keepLines/>
              <w:ind w:right="72"/>
              <w:jc w:val="both"/>
              <w:rPr>
                <w:rFonts w:ascii="Times New Roman" w:hAnsi="Times New Roman"/>
                <w:sz w:val="28"/>
                <w:szCs w:val="28"/>
              </w:rPr>
            </w:pPr>
            <w:r>
              <w:rPr>
                <w:rFonts w:ascii="Times New Roman" w:hAnsi="Times New Roman"/>
                <w:sz w:val="28"/>
                <w:szCs w:val="28"/>
              </w:rPr>
              <w:t>у</w:t>
            </w:r>
            <w:r w:rsidRPr="00752D69">
              <w:rPr>
                <w:rFonts w:ascii="Times New Roman" w:hAnsi="Times New Roman"/>
                <w:sz w:val="28"/>
                <w:szCs w:val="28"/>
              </w:rPr>
              <w:t>правление</w:t>
            </w:r>
            <w:r>
              <w:rPr>
                <w:rFonts w:ascii="Times New Roman" w:hAnsi="Times New Roman"/>
                <w:sz w:val="28"/>
                <w:szCs w:val="28"/>
              </w:rPr>
              <w:t xml:space="preserve"> сельского хозяйства и развития  </w:t>
            </w:r>
            <w:r w:rsidRPr="00752D69">
              <w:rPr>
                <w:rFonts w:ascii="Times New Roman" w:hAnsi="Times New Roman"/>
                <w:sz w:val="28"/>
                <w:szCs w:val="28"/>
              </w:rPr>
              <w:t xml:space="preserve">территорий администрации Георгиевского </w:t>
            </w:r>
            <w:r>
              <w:rPr>
                <w:rFonts w:ascii="Times New Roman" w:hAnsi="Times New Roman"/>
                <w:sz w:val="28"/>
                <w:szCs w:val="28"/>
              </w:rPr>
              <w:t>муниципальн</w:t>
            </w:r>
            <w:r w:rsidRPr="00752D69">
              <w:rPr>
                <w:rFonts w:ascii="Times New Roman" w:hAnsi="Times New Roman"/>
                <w:sz w:val="28"/>
                <w:szCs w:val="28"/>
              </w:rPr>
              <w:t>ого округа Ставропольского края;</w:t>
            </w:r>
            <w:r>
              <w:rPr>
                <w:rFonts w:ascii="Times New Roman" w:hAnsi="Times New Roman"/>
                <w:sz w:val="28"/>
                <w:szCs w:val="28"/>
              </w:rPr>
              <w:t xml:space="preserve"> </w:t>
            </w:r>
          </w:p>
          <w:p w:rsidR="00932392" w:rsidRDefault="00932392" w:rsidP="00932392">
            <w:pPr>
              <w:keepNext/>
              <w:keepLines/>
              <w:ind w:right="72"/>
              <w:jc w:val="both"/>
              <w:rPr>
                <w:rFonts w:ascii="Times New Roman" w:hAnsi="Times New Roman"/>
                <w:sz w:val="28"/>
                <w:szCs w:val="28"/>
              </w:rPr>
            </w:pPr>
            <w:r>
              <w:rPr>
                <w:rFonts w:ascii="Times New Roman" w:hAnsi="Times New Roman"/>
                <w:sz w:val="28"/>
                <w:szCs w:val="28"/>
              </w:rPr>
              <w:t>управление труда и социальной защиты населения администрации Георгиевского муниципального округа Ставропольского края;</w:t>
            </w:r>
          </w:p>
          <w:p w:rsidR="00505866" w:rsidRPr="00752D69" w:rsidRDefault="00932392" w:rsidP="00932392">
            <w:pPr>
              <w:keepNext/>
              <w:keepLines/>
              <w:ind w:right="72"/>
              <w:jc w:val="both"/>
              <w:rPr>
                <w:rFonts w:ascii="Times New Roman" w:hAnsi="Times New Roman"/>
                <w:sz w:val="28"/>
                <w:szCs w:val="28"/>
              </w:rPr>
            </w:pPr>
            <w:r w:rsidRPr="00752D69">
              <w:rPr>
                <w:rFonts w:ascii="Times New Roman" w:hAnsi="Times New Roman"/>
                <w:sz w:val="28"/>
                <w:szCs w:val="28"/>
              </w:rPr>
              <w:t xml:space="preserve">администрация Георгиевского </w:t>
            </w:r>
            <w:r>
              <w:rPr>
                <w:rFonts w:ascii="Times New Roman" w:hAnsi="Times New Roman"/>
                <w:sz w:val="28"/>
                <w:szCs w:val="28"/>
              </w:rPr>
              <w:t>муниципал</w:t>
            </w:r>
            <w:r>
              <w:rPr>
                <w:rFonts w:ascii="Times New Roman" w:hAnsi="Times New Roman"/>
                <w:sz w:val="28"/>
                <w:szCs w:val="28"/>
              </w:rPr>
              <w:t>ь</w:t>
            </w:r>
            <w:r>
              <w:rPr>
                <w:rFonts w:ascii="Times New Roman" w:hAnsi="Times New Roman"/>
                <w:sz w:val="28"/>
                <w:szCs w:val="28"/>
              </w:rPr>
              <w:t>н</w:t>
            </w:r>
            <w:r w:rsidRPr="00752D69">
              <w:rPr>
                <w:rFonts w:ascii="Times New Roman" w:hAnsi="Times New Roman"/>
                <w:sz w:val="28"/>
                <w:szCs w:val="28"/>
              </w:rPr>
              <w:t>ого округа Ставропольского края</w:t>
            </w:r>
            <w:r>
              <w:rPr>
                <w:rFonts w:ascii="Times New Roman" w:hAnsi="Times New Roman"/>
                <w:sz w:val="28"/>
                <w:szCs w:val="28"/>
              </w:rPr>
              <w:t xml:space="preserve"> в лице </w:t>
            </w:r>
            <w:r w:rsidRPr="004D2341">
              <w:rPr>
                <w:rFonts w:ascii="Times New Roman" w:hAnsi="Times New Roman"/>
                <w:sz w:val="28"/>
                <w:szCs w:val="28"/>
              </w:rPr>
              <w:t>комитета по физической культуре и спорту администрации Георгиевского муниципал</w:t>
            </w:r>
            <w:r w:rsidRPr="004D2341">
              <w:rPr>
                <w:rFonts w:ascii="Times New Roman" w:hAnsi="Times New Roman"/>
                <w:sz w:val="28"/>
                <w:szCs w:val="28"/>
              </w:rPr>
              <w:t>ь</w:t>
            </w:r>
            <w:r w:rsidRPr="004D2341">
              <w:rPr>
                <w:rFonts w:ascii="Times New Roman" w:hAnsi="Times New Roman"/>
                <w:sz w:val="28"/>
                <w:szCs w:val="28"/>
              </w:rPr>
              <w:t xml:space="preserve">ного округа </w:t>
            </w:r>
            <w:r>
              <w:rPr>
                <w:rFonts w:ascii="Times New Roman" w:hAnsi="Times New Roman"/>
                <w:sz w:val="28"/>
                <w:szCs w:val="28"/>
              </w:rPr>
              <w:t>Ставропольского края</w:t>
            </w:r>
          </w:p>
        </w:tc>
      </w:tr>
      <w:tr w:rsidR="00EB14E0" w:rsidRPr="00752D69" w:rsidTr="00A80B6A">
        <w:trPr>
          <w:trHeight w:val="201"/>
          <w:jc w:val="center"/>
        </w:trPr>
        <w:tc>
          <w:tcPr>
            <w:tcW w:w="1880" w:type="pct"/>
          </w:tcPr>
          <w:p w:rsidR="00EB14E0" w:rsidRPr="00752D69" w:rsidRDefault="00EB14E0" w:rsidP="00EB14E0">
            <w:pPr>
              <w:rPr>
                <w:rFonts w:ascii="Times New Roman" w:hAnsi="Times New Roman"/>
                <w:sz w:val="28"/>
                <w:szCs w:val="28"/>
              </w:rPr>
            </w:pPr>
          </w:p>
        </w:tc>
        <w:tc>
          <w:tcPr>
            <w:tcW w:w="3120" w:type="pct"/>
          </w:tcPr>
          <w:p w:rsidR="00EB14E0" w:rsidRPr="00752D69" w:rsidRDefault="00EB14E0" w:rsidP="00932392">
            <w:pPr>
              <w:keepNext/>
              <w:keepLines/>
              <w:ind w:right="72"/>
              <w:jc w:val="both"/>
              <w:rPr>
                <w:rFonts w:ascii="Times New Roman" w:hAnsi="Times New Roman"/>
                <w:sz w:val="28"/>
                <w:szCs w:val="28"/>
              </w:rPr>
            </w:pPr>
          </w:p>
        </w:tc>
      </w:tr>
      <w:tr w:rsidR="00EB14E0" w:rsidRPr="00752D69" w:rsidTr="00A80B6A">
        <w:trPr>
          <w:trHeight w:val="274"/>
          <w:jc w:val="center"/>
        </w:trPr>
        <w:tc>
          <w:tcPr>
            <w:tcW w:w="1880" w:type="pct"/>
          </w:tcPr>
          <w:p w:rsidR="00EB14E0" w:rsidRPr="00752D69" w:rsidRDefault="00EB14E0" w:rsidP="00EB14E0">
            <w:pPr>
              <w:rPr>
                <w:rFonts w:ascii="Times New Roman" w:hAnsi="Times New Roman"/>
                <w:sz w:val="28"/>
                <w:szCs w:val="28"/>
              </w:rPr>
            </w:pPr>
            <w:r w:rsidRPr="00752D69">
              <w:rPr>
                <w:rFonts w:ascii="Times New Roman" w:hAnsi="Times New Roman"/>
                <w:sz w:val="28"/>
                <w:szCs w:val="28"/>
              </w:rPr>
              <w:t xml:space="preserve">Участники </w:t>
            </w:r>
          </w:p>
          <w:p w:rsidR="00EB14E0" w:rsidRPr="00752D69" w:rsidRDefault="00EB14E0" w:rsidP="00EB14E0">
            <w:pPr>
              <w:rPr>
                <w:rFonts w:ascii="Times New Roman" w:hAnsi="Times New Roman"/>
                <w:sz w:val="28"/>
                <w:szCs w:val="28"/>
              </w:rPr>
            </w:pPr>
            <w:r w:rsidRPr="00752D69">
              <w:rPr>
                <w:rFonts w:ascii="Times New Roman" w:hAnsi="Times New Roman"/>
                <w:sz w:val="28"/>
                <w:szCs w:val="28"/>
              </w:rPr>
              <w:t>Программы</w:t>
            </w:r>
          </w:p>
        </w:tc>
        <w:tc>
          <w:tcPr>
            <w:tcW w:w="3120" w:type="pct"/>
          </w:tcPr>
          <w:p w:rsidR="00EB14E0" w:rsidRPr="00752D69" w:rsidRDefault="00EB14E0" w:rsidP="00EB14E0">
            <w:pPr>
              <w:keepNext/>
              <w:keepLines/>
              <w:ind w:right="72"/>
              <w:jc w:val="both"/>
              <w:rPr>
                <w:rFonts w:ascii="Times New Roman" w:hAnsi="Times New Roman"/>
                <w:sz w:val="28"/>
                <w:szCs w:val="28"/>
              </w:rPr>
            </w:pPr>
            <w:r w:rsidRPr="00752D69">
              <w:rPr>
                <w:rFonts w:ascii="Times New Roman" w:hAnsi="Times New Roman"/>
                <w:sz w:val="28"/>
                <w:szCs w:val="28"/>
              </w:rPr>
              <w:t>отдел МВД России «</w:t>
            </w:r>
            <w:r>
              <w:rPr>
                <w:rFonts w:ascii="Times New Roman" w:hAnsi="Times New Roman"/>
                <w:sz w:val="28"/>
                <w:szCs w:val="28"/>
              </w:rPr>
              <w:t>Георгиевский</w:t>
            </w:r>
            <w:r w:rsidRPr="00752D69">
              <w:rPr>
                <w:rFonts w:ascii="Times New Roman" w:hAnsi="Times New Roman"/>
                <w:sz w:val="28"/>
                <w:szCs w:val="28"/>
              </w:rPr>
              <w:t>» (по с</w:t>
            </w:r>
            <w:r w:rsidRPr="00752D69">
              <w:rPr>
                <w:rFonts w:ascii="Times New Roman" w:hAnsi="Times New Roman"/>
                <w:sz w:val="28"/>
                <w:szCs w:val="28"/>
              </w:rPr>
              <w:t>о</w:t>
            </w:r>
            <w:r w:rsidRPr="00752D69">
              <w:rPr>
                <w:rFonts w:ascii="Times New Roman" w:hAnsi="Times New Roman"/>
                <w:sz w:val="28"/>
                <w:szCs w:val="28"/>
              </w:rPr>
              <w:t>гласованию);</w:t>
            </w:r>
          </w:p>
          <w:p w:rsidR="00EB14E0" w:rsidRPr="00752D69" w:rsidRDefault="00EB14E0" w:rsidP="00EB14E0">
            <w:pPr>
              <w:keepNext/>
              <w:keepLines/>
              <w:ind w:right="72"/>
              <w:jc w:val="both"/>
              <w:rPr>
                <w:rFonts w:ascii="Times New Roman" w:hAnsi="Times New Roman"/>
                <w:sz w:val="28"/>
                <w:szCs w:val="28"/>
              </w:rPr>
            </w:pPr>
            <w:r w:rsidRPr="00752D69">
              <w:rPr>
                <w:rFonts w:ascii="Times New Roman" w:hAnsi="Times New Roman"/>
                <w:sz w:val="28"/>
                <w:szCs w:val="28"/>
              </w:rPr>
              <w:t>Георгиевский межмуниципальный филиал</w:t>
            </w:r>
            <w:r>
              <w:rPr>
                <w:rFonts w:ascii="Times New Roman" w:hAnsi="Times New Roman"/>
                <w:sz w:val="28"/>
                <w:szCs w:val="28"/>
              </w:rPr>
              <w:t xml:space="preserve"> </w:t>
            </w:r>
            <w:r w:rsidRPr="00752D69">
              <w:rPr>
                <w:rFonts w:ascii="Times New Roman" w:hAnsi="Times New Roman"/>
                <w:sz w:val="28"/>
                <w:szCs w:val="28"/>
              </w:rPr>
              <w:t>Федерального казенного учреждения уг</w:t>
            </w:r>
            <w:r w:rsidRPr="00752D69">
              <w:rPr>
                <w:rFonts w:ascii="Times New Roman" w:hAnsi="Times New Roman"/>
                <w:sz w:val="28"/>
                <w:szCs w:val="28"/>
              </w:rPr>
              <w:t>о</w:t>
            </w:r>
            <w:r w:rsidRPr="00752D69">
              <w:rPr>
                <w:rFonts w:ascii="Times New Roman" w:hAnsi="Times New Roman"/>
                <w:sz w:val="28"/>
                <w:szCs w:val="28"/>
              </w:rPr>
              <w:t>ловно-исполнительной инспекции Управл</w:t>
            </w:r>
            <w:r w:rsidRPr="00752D69">
              <w:rPr>
                <w:rFonts w:ascii="Times New Roman" w:hAnsi="Times New Roman"/>
                <w:sz w:val="28"/>
                <w:szCs w:val="28"/>
              </w:rPr>
              <w:t>е</w:t>
            </w:r>
            <w:r w:rsidRPr="00752D69">
              <w:rPr>
                <w:rFonts w:ascii="Times New Roman" w:hAnsi="Times New Roman"/>
                <w:sz w:val="28"/>
                <w:szCs w:val="28"/>
              </w:rPr>
              <w:t>ния Федеральной службы исполнения нак</w:t>
            </w:r>
            <w:r w:rsidRPr="00752D69">
              <w:rPr>
                <w:rFonts w:ascii="Times New Roman" w:hAnsi="Times New Roman"/>
                <w:sz w:val="28"/>
                <w:szCs w:val="28"/>
              </w:rPr>
              <w:t>а</w:t>
            </w:r>
            <w:r w:rsidRPr="00752D69">
              <w:rPr>
                <w:rFonts w:ascii="Times New Roman" w:hAnsi="Times New Roman"/>
                <w:sz w:val="28"/>
                <w:szCs w:val="28"/>
              </w:rPr>
              <w:t>зания России по Ставропольскому краю (д</w:t>
            </w:r>
            <w:r w:rsidRPr="00752D69">
              <w:rPr>
                <w:rFonts w:ascii="Times New Roman" w:hAnsi="Times New Roman"/>
                <w:sz w:val="28"/>
                <w:szCs w:val="28"/>
              </w:rPr>
              <w:t>а</w:t>
            </w:r>
            <w:r w:rsidRPr="00752D69">
              <w:rPr>
                <w:rFonts w:ascii="Times New Roman" w:hAnsi="Times New Roman"/>
                <w:sz w:val="28"/>
                <w:szCs w:val="28"/>
              </w:rPr>
              <w:t>лее – Георгиевский межмуниципальный ф</w:t>
            </w:r>
            <w:r w:rsidRPr="00752D69">
              <w:rPr>
                <w:rFonts w:ascii="Times New Roman" w:hAnsi="Times New Roman"/>
                <w:sz w:val="28"/>
                <w:szCs w:val="28"/>
              </w:rPr>
              <w:t>и</w:t>
            </w:r>
            <w:r w:rsidRPr="00752D69">
              <w:rPr>
                <w:rFonts w:ascii="Times New Roman" w:hAnsi="Times New Roman"/>
                <w:sz w:val="28"/>
                <w:szCs w:val="28"/>
              </w:rPr>
              <w:t>лиал ФКУ УИИ УФСИН России по Ставр</w:t>
            </w:r>
            <w:r w:rsidRPr="00752D69">
              <w:rPr>
                <w:rFonts w:ascii="Times New Roman" w:hAnsi="Times New Roman"/>
                <w:sz w:val="28"/>
                <w:szCs w:val="28"/>
              </w:rPr>
              <w:t>о</w:t>
            </w:r>
            <w:r w:rsidRPr="00752D69">
              <w:rPr>
                <w:rFonts w:ascii="Times New Roman" w:hAnsi="Times New Roman"/>
                <w:sz w:val="28"/>
                <w:szCs w:val="28"/>
              </w:rPr>
              <w:t>польскому краю) (по согласованию);</w:t>
            </w:r>
          </w:p>
          <w:p w:rsidR="00EB14E0" w:rsidRDefault="00EB14E0" w:rsidP="00EB14E0">
            <w:pPr>
              <w:keepNext/>
              <w:keepLines/>
              <w:ind w:right="72"/>
              <w:jc w:val="both"/>
              <w:rPr>
                <w:rFonts w:ascii="Times New Roman" w:hAnsi="Times New Roman"/>
                <w:sz w:val="28"/>
                <w:szCs w:val="28"/>
              </w:rPr>
            </w:pPr>
            <w:r w:rsidRPr="00752D69">
              <w:rPr>
                <w:rFonts w:ascii="Times New Roman" w:hAnsi="Times New Roman"/>
                <w:sz w:val="28"/>
                <w:szCs w:val="28"/>
              </w:rPr>
              <w:t>государственное бюджетное учреждение здравоохранения Ставропольского края «Г</w:t>
            </w:r>
            <w:r w:rsidRPr="00752D69">
              <w:rPr>
                <w:rFonts w:ascii="Times New Roman" w:hAnsi="Times New Roman"/>
                <w:sz w:val="28"/>
                <w:szCs w:val="28"/>
              </w:rPr>
              <w:t>е</w:t>
            </w:r>
            <w:r w:rsidRPr="00752D69">
              <w:rPr>
                <w:rFonts w:ascii="Times New Roman" w:hAnsi="Times New Roman"/>
                <w:sz w:val="28"/>
                <w:szCs w:val="28"/>
              </w:rPr>
              <w:t>оргиевская районная больница» (далее – ГБУЗ СК «Георгиевская районная больн</w:t>
            </w:r>
            <w:r w:rsidRPr="00752D69">
              <w:rPr>
                <w:rFonts w:ascii="Times New Roman" w:hAnsi="Times New Roman"/>
                <w:sz w:val="28"/>
                <w:szCs w:val="28"/>
              </w:rPr>
              <w:t>и</w:t>
            </w:r>
            <w:r w:rsidRPr="00752D69">
              <w:rPr>
                <w:rFonts w:ascii="Times New Roman" w:hAnsi="Times New Roman"/>
                <w:sz w:val="28"/>
                <w:szCs w:val="28"/>
              </w:rPr>
              <w:t>ца») (по согласованию);</w:t>
            </w:r>
          </w:p>
          <w:p w:rsidR="00EB14E0" w:rsidRDefault="00EB14E0" w:rsidP="00EB14E0">
            <w:pPr>
              <w:keepNext/>
              <w:keepLines/>
              <w:ind w:right="72"/>
              <w:jc w:val="both"/>
              <w:rPr>
                <w:rFonts w:ascii="Times New Roman" w:hAnsi="Times New Roman"/>
                <w:sz w:val="28"/>
                <w:szCs w:val="28"/>
              </w:rPr>
            </w:pPr>
            <w:r>
              <w:rPr>
                <w:rFonts w:ascii="Times New Roman" w:hAnsi="Times New Roman"/>
                <w:sz w:val="28"/>
                <w:szCs w:val="28"/>
              </w:rPr>
              <w:t xml:space="preserve">муниципальное учреждение </w:t>
            </w:r>
            <w:r w:rsidRPr="00752D69">
              <w:rPr>
                <w:rFonts w:ascii="Times New Roman" w:hAnsi="Times New Roman"/>
                <w:sz w:val="28"/>
                <w:szCs w:val="28"/>
              </w:rPr>
              <w:t>«</w:t>
            </w:r>
            <w:r>
              <w:rPr>
                <w:rFonts w:ascii="Times New Roman" w:hAnsi="Times New Roman"/>
                <w:sz w:val="28"/>
                <w:szCs w:val="28"/>
              </w:rPr>
              <w:t>Центр мол</w:t>
            </w:r>
            <w:r>
              <w:rPr>
                <w:rFonts w:ascii="Times New Roman" w:hAnsi="Times New Roman"/>
                <w:sz w:val="28"/>
                <w:szCs w:val="28"/>
              </w:rPr>
              <w:t>о</w:t>
            </w:r>
            <w:r>
              <w:rPr>
                <w:rFonts w:ascii="Times New Roman" w:hAnsi="Times New Roman"/>
                <w:sz w:val="28"/>
                <w:szCs w:val="28"/>
              </w:rPr>
              <w:t>дежных проектов</w:t>
            </w:r>
            <w:r w:rsidRPr="00752D69">
              <w:rPr>
                <w:rFonts w:ascii="Times New Roman" w:hAnsi="Times New Roman"/>
                <w:sz w:val="28"/>
                <w:szCs w:val="28"/>
              </w:rPr>
              <w:t>»</w:t>
            </w:r>
            <w:r>
              <w:rPr>
                <w:rFonts w:ascii="Times New Roman" w:hAnsi="Times New Roman"/>
                <w:sz w:val="28"/>
                <w:szCs w:val="28"/>
              </w:rPr>
              <w:t>;</w:t>
            </w:r>
          </w:p>
          <w:p w:rsidR="00F55348" w:rsidRDefault="00F55348" w:rsidP="00F5534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5B344B">
              <w:rPr>
                <w:rFonts w:ascii="Times New Roman" w:hAnsi="Times New Roman"/>
                <w:sz w:val="28"/>
                <w:szCs w:val="28"/>
              </w:rPr>
              <w:t xml:space="preserve">муниципальное казенное учреждение </w:t>
            </w:r>
            <w:r>
              <w:rPr>
                <w:rFonts w:ascii="Times New Roman" w:hAnsi="Times New Roman"/>
                <w:sz w:val="28"/>
                <w:szCs w:val="28"/>
              </w:rPr>
              <w:t>Гео</w:t>
            </w:r>
            <w:r>
              <w:rPr>
                <w:rFonts w:ascii="Times New Roman" w:hAnsi="Times New Roman"/>
                <w:sz w:val="28"/>
                <w:szCs w:val="28"/>
              </w:rPr>
              <w:t>р</w:t>
            </w:r>
            <w:r>
              <w:rPr>
                <w:rFonts w:ascii="Times New Roman" w:hAnsi="Times New Roman"/>
                <w:sz w:val="28"/>
                <w:szCs w:val="28"/>
              </w:rPr>
              <w:t>гиевского муниципального округа Ставр</w:t>
            </w:r>
            <w:r>
              <w:rPr>
                <w:rFonts w:ascii="Times New Roman" w:hAnsi="Times New Roman"/>
                <w:sz w:val="28"/>
                <w:szCs w:val="28"/>
              </w:rPr>
              <w:t>о</w:t>
            </w:r>
            <w:r>
              <w:rPr>
                <w:rFonts w:ascii="Times New Roman" w:hAnsi="Times New Roman"/>
                <w:sz w:val="28"/>
                <w:szCs w:val="28"/>
              </w:rPr>
              <w:t xml:space="preserve">польского края </w:t>
            </w:r>
            <w:r w:rsidRPr="005B344B">
              <w:rPr>
                <w:rFonts w:ascii="Times New Roman" w:hAnsi="Times New Roman"/>
                <w:sz w:val="28"/>
                <w:szCs w:val="28"/>
              </w:rPr>
              <w:t>«Управление по делам гра</w:t>
            </w:r>
            <w:r w:rsidRPr="005B344B">
              <w:rPr>
                <w:rFonts w:ascii="Times New Roman" w:hAnsi="Times New Roman"/>
                <w:sz w:val="28"/>
                <w:szCs w:val="28"/>
              </w:rPr>
              <w:t>ж</w:t>
            </w:r>
            <w:r w:rsidRPr="005B344B">
              <w:rPr>
                <w:rFonts w:ascii="Times New Roman" w:hAnsi="Times New Roman"/>
                <w:sz w:val="28"/>
                <w:szCs w:val="28"/>
              </w:rPr>
              <w:t>данской об</w:t>
            </w:r>
            <w:r>
              <w:rPr>
                <w:rFonts w:ascii="Times New Roman" w:hAnsi="Times New Roman"/>
                <w:sz w:val="28"/>
                <w:szCs w:val="28"/>
              </w:rPr>
              <w:t>ороны и чрезвычайным ситуац</w:t>
            </w:r>
            <w:r>
              <w:rPr>
                <w:rFonts w:ascii="Times New Roman" w:hAnsi="Times New Roman"/>
                <w:sz w:val="28"/>
                <w:szCs w:val="28"/>
              </w:rPr>
              <w:t>и</w:t>
            </w:r>
            <w:r>
              <w:rPr>
                <w:rFonts w:ascii="Times New Roman" w:hAnsi="Times New Roman"/>
                <w:sz w:val="28"/>
                <w:szCs w:val="28"/>
              </w:rPr>
              <w:t>ям»;</w:t>
            </w:r>
          </w:p>
          <w:p w:rsidR="00121D1A" w:rsidRDefault="00121D1A" w:rsidP="00121D1A">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357CE4">
              <w:rPr>
                <w:rFonts w:ascii="Times New Roman" w:hAnsi="Times New Roman"/>
                <w:sz w:val="28"/>
                <w:szCs w:val="28"/>
              </w:rPr>
              <w:t xml:space="preserve">муниципальное казённое учреждение </w:t>
            </w:r>
            <w:r w:rsidRPr="00357CE4">
              <w:rPr>
                <w:rFonts w:ascii="Times New Roman" w:eastAsia="Calibri" w:hAnsi="Times New Roman"/>
                <w:color w:val="000000" w:themeColor="text1"/>
                <w:sz w:val="28"/>
                <w:szCs w:val="28"/>
                <w:lang w:eastAsia="en-US"/>
              </w:rPr>
              <w:t>Гео</w:t>
            </w:r>
            <w:r w:rsidRPr="00357CE4">
              <w:rPr>
                <w:rFonts w:ascii="Times New Roman" w:eastAsia="Calibri" w:hAnsi="Times New Roman"/>
                <w:color w:val="000000" w:themeColor="text1"/>
                <w:sz w:val="28"/>
                <w:szCs w:val="28"/>
                <w:lang w:eastAsia="en-US"/>
              </w:rPr>
              <w:t>р</w:t>
            </w:r>
            <w:r w:rsidRPr="00357CE4">
              <w:rPr>
                <w:rFonts w:ascii="Times New Roman" w:eastAsia="Calibri" w:hAnsi="Times New Roman"/>
                <w:color w:val="000000" w:themeColor="text1"/>
                <w:sz w:val="28"/>
                <w:szCs w:val="28"/>
                <w:lang w:eastAsia="en-US"/>
              </w:rPr>
              <w:t xml:space="preserve">гиевского </w:t>
            </w:r>
            <w:r w:rsidRPr="00357CE4">
              <w:rPr>
                <w:rFonts w:ascii="Times New Roman" w:hAnsi="Times New Roman"/>
                <w:sz w:val="28"/>
                <w:szCs w:val="28"/>
              </w:rPr>
              <w:t xml:space="preserve">муниципального </w:t>
            </w:r>
            <w:r w:rsidRPr="00357CE4">
              <w:rPr>
                <w:rFonts w:ascii="Times New Roman" w:eastAsia="Calibri" w:hAnsi="Times New Roman"/>
                <w:color w:val="000000" w:themeColor="text1"/>
                <w:sz w:val="28"/>
                <w:szCs w:val="28"/>
                <w:lang w:eastAsia="en-US"/>
              </w:rPr>
              <w:t>округа Ставр</w:t>
            </w:r>
            <w:r w:rsidRPr="00357CE4">
              <w:rPr>
                <w:rFonts w:ascii="Times New Roman" w:eastAsia="Calibri" w:hAnsi="Times New Roman"/>
                <w:color w:val="000000" w:themeColor="text1"/>
                <w:sz w:val="28"/>
                <w:szCs w:val="28"/>
                <w:lang w:eastAsia="en-US"/>
              </w:rPr>
              <w:t>о</w:t>
            </w:r>
            <w:r w:rsidRPr="00357CE4">
              <w:rPr>
                <w:rFonts w:ascii="Times New Roman" w:eastAsia="Calibri" w:hAnsi="Times New Roman"/>
                <w:color w:val="000000" w:themeColor="text1"/>
                <w:sz w:val="28"/>
                <w:szCs w:val="28"/>
                <w:lang w:eastAsia="en-US"/>
              </w:rPr>
              <w:t>польского края</w:t>
            </w:r>
            <w:r w:rsidRPr="00357CE4">
              <w:rPr>
                <w:rFonts w:ascii="Times New Roman" w:hAnsi="Times New Roman"/>
                <w:sz w:val="28"/>
                <w:szCs w:val="28"/>
              </w:rPr>
              <w:t xml:space="preserve"> «Центр благоустройства те</w:t>
            </w:r>
            <w:r w:rsidRPr="00357CE4">
              <w:rPr>
                <w:rFonts w:ascii="Times New Roman" w:hAnsi="Times New Roman"/>
                <w:sz w:val="28"/>
                <w:szCs w:val="28"/>
              </w:rPr>
              <w:t>р</w:t>
            </w:r>
            <w:r w:rsidRPr="00357CE4">
              <w:rPr>
                <w:rFonts w:ascii="Times New Roman" w:hAnsi="Times New Roman"/>
                <w:sz w:val="28"/>
                <w:szCs w:val="28"/>
              </w:rPr>
              <w:t>риторий»</w:t>
            </w:r>
            <w:r>
              <w:rPr>
                <w:rFonts w:ascii="Times New Roman" w:hAnsi="Times New Roman"/>
                <w:sz w:val="28"/>
                <w:szCs w:val="28"/>
              </w:rPr>
              <w:t>;</w:t>
            </w:r>
          </w:p>
          <w:p w:rsidR="00D85662" w:rsidRDefault="00CC552F" w:rsidP="00D85662">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CC552F">
              <w:rPr>
                <w:rFonts w:ascii="Times New Roman" w:hAnsi="Times New Roman"/>
                <w:color w:val="000000"/>
                <w:sz w:val="28"/>
                <w:szCs w:val="28"/>
                <w:shd w:val="clear" w:color="auto" w:fill="FFFFFF"/>
              </w:rPr>
              <w:lastRenderedPageBreak/>
              <w:t>Территориальный центр занятости населения Георгиевского и Кировского муниципальных округов государственного казённого учр</w:t>
            </w:r>
            <w:r w:rsidRPr="00CC552F">
              <w:rPr>
                <w:rFonts w:ascii="Times New Roman" w:hAnsi="Times New Roman"/>
                <w:color w:val="000000"/>
                <w:sz w:val="28"/>
                <w:szCs w:val="28"/>
                <w:shd w:val="clear" w:color="auto" w:fill="FFFFFF"/>
              </w:rPr>
              <w:t>е</w:t>
            </w:r>
            <w:r w:rsidRPr="00CC552F">
              <w:rPr>
                <w:rFonts w:ascii="Times New Roman" w:hAnsi="Times New Roman"/>
                <w:color w:val="000000"/>
                <w:sz w:val="28"/>
                <w:szCs w:val="28"/>
                <w:shd w:val="clear" w:color="auto" w:fill="FFFFFF"/>
              </w:rPr>
              <w:t>ждения службы занятости населения Ставр</w:t>
            </w:r>
            <w:r w:rsidRPr="00CC552F">
              <w:rPr>
                <w:rFonts w:ascii="Times New Roman" w:hAnsi="Times New Roman"/>
                <w:color w:val="000000"/>
                <w:sz w:val="28"/>
                <w:szCs w:val="28"/>
                <w:shd w:val="clear" w:color="auto" w:fill="FFFFFF"/>
              </w:rPr>
              <w:t>о</w:t>
            </w:r>
            <w:r w:rsidRPr="00CC552F">
              <w:rPr>
                <w:rFonts w:ascii="Times New Roman" w:hAnsi="Times New Roman"/>
                <w:color w:val="000000"/>
                <w:sz w:val="28"/>
                <w:szCs w:val="28"/>
                <w:shd w:val="clear" w:color="auto" w:fill="FFFFFF"/>
              </w:rPr>
              <w:t>польского края «Краевой кадровый центр»</w:t>
            </w:r>
            <w:r>
              <w:rPr>
                <w:rFonts w:ascii="Times New Roman" w:hAnsi="Times New Roman"/>
                <w:color w:val="000000"/>
                <w:sz w:val="28"/>
                <w:szCs w:val="28"/>
                <w:shd w:val="clear" w:color="auto" w:fill="FFFFFF"/>
              </w:rPr>
              <w:t xml:space="preserve"> </w:t>
            </w:r>
            <w:r w:rsidR="00EB14E0">
              <w:rPr>
                <w:rFonts w:ascii="Times New Roman" w:hAnsi="Times New Roman"/>
                <w:sz w:val="28"/>
                <w:szCs w:val="32"/>
              </w:rPr>
              <w:t xml:space="preserve">(далее – </w:t>
            </w:r>
            <w:r w:rsidR="00EB14E0" w:rsidRPr="00C321AF">
              <w:rPr>
                <w:rFonts w:ascii="Times New Roman" w:hAnsi="Times New Roman"/>
                <w:sz w:val="28"/>
                <w:szCs w:val="32"/>
              </w:rPr>
              <w:t>ТЦЗН Георгиевского муниципал</w:t>
            </w:r>
            <w:r w:rsidR="00EB14E0" w:rsidRPr="00C321AF">
              <w:rPr>
                <w:rFonts w:ascii="Times New Roman" w:hAnsi="Times New Roman"/>
                <w:sz w:val="28"/>
                <w:szCs w:val="32"/>
              </w:rPr>
              <w:t>ь</w:t>
            </w:r>
            <w:r w:rsidR="00EB14E0" w:rsidRPr="00C321AF">
              <w:rPr>
                <w:rFonts w:ascii="Times New Roman" w:hAnsi="Times New Roman"/>
                <w:sz w:val="28"/>
                <w:szCs w:val="32"/>
              </w:rPr>
              <w:t>ного округа)</w:t>
            </w:r>
            <w:r w:rsidR="00EB14E0">
              <w:rPr>
                <w:rFonts w:ascii="Times New Roman" w:hAnsi="Times New Roman"/>
                <w:sz w:val="28"/>
                <w:szCs w:val="32"/>
              </w:rPr>
              <w:t xml:space="preserve"> </w:t>
            </w:r>
            <w:r w:rsidR="00D85662">
              <w:rPr>
                <w:rFonts w:ascii="Times New Roman" w:hAnsi="Times New Roman"/>
                <w:sz w:val="28"/>
                <w:szCs w:val="28"/>
              </w:rPr>
              <w:t>(по согласованию);</w:t>
            </w:r>
          </w:p>
          <w:p w:rsidR="00D85662" w:rsidRDefault="00EB14E0" w:rsidP="00D85662">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752D69">
              <w:rPr>
                <w:rFonts w:ascii="Times New Roman" w:hAnsi="Times New Roman"/>
                <w:sz w:val="28"/>
                <w:szCs w:val="28"/>
              </w:rPr>
              <w:t>Минераловодское ЛУ МВД России на тран</w:t>
            </w:r>
            <w:r w:rsidRPr="00752D69">
              <w:rPr>
                <w:rFonts w:ascii="Times New Roman" w:hAnsi="Times New Roman"/>
                <w:sz w:val="28"/>
                <w:szCs w:val="28"/>
              </w:rPr>
              <w:t>с</w:t>
            </w:r>
            <w:r w:rsidRPr="00752D69">
              <w:rPr>
                <w:rFonts w:ascii="Times New Roman" w:hAnsi="Times New Roman"/>
                <w:sz w:val="28"/>
                <w:szCs w:val="28"/>
              </w:rPr>
              <w:t>порте (по согласованию);</w:t>
            </w:r>
          </w:p>
          <w:p w:rsidR="00D85662" w:rsidRDefault="00EB14E0" w:rsidP="00D85662">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752D69">
              <w:rPr>
                <w:rFonts w:ascii="Times New Roman" w:hAnsi="Times New Roman"/>
                <w:sz w:val="28"/>
                <w:szCs w:val="28"/>
              </w:rPr>
              <w:t xml:space="preserve">казачьи общества Георгиевского </w:t>
            </w:r>
            <w:r>
              <w:rPr>
                <w:rFonts w:ascii="Times New Roman" w:hAnsi="Times New Roman"/>
                <w:sz w:val="28"/>
                <w:szCs w:val="28"/>
              </w:rPr>
              <w:t>муниц</w:t>
            </w:r>
            <w:r>
              <w:rPr>
                <w:rFonts w:ascii="Times New Roman" w:hAnsi="Times New Roman"/>
                <w:sz w:val="28"/>
                <w:szCs w:val="28"/>
              </w:rPr>
              <w:t>и</w:t>
            </w:r>
            <w:r>
              <w:rPr>
                <w:rFonts w:ascii="Times New Roman" w:hAnsi="Times New Roman"/>
                <w:sz w:val="28"/>
                <w:szCs w:val="28"/>
              </w:rPr>
              <w:t>пальн</w:t>
            </w:r>
            <w:r w:rsidRPr="00752D69">
              <w:rPr>
                <w:rFonts w:ascii="Times New Roman" w:hAnsi="Times New Roman"/>
                <w:sz w:val="28"/>
                <w:szCs w:val="28"/>
              </w:rPr>
              <w:t>ого округа Ставропо</w:t>
            </w:r>
            <w:r w:rsidR="00D85662">
              <w:rPr>
                <w:rFonts w:ascii="Times New Roman" w:hAnsi="Times New Roman"/>
                <w:sz w:val="28"/>
                <w:szCs w:val="28"/>
              </w:rPr>
              <w:t>льского края (по согласованию);</w:t>
            </w:r>
          </w:p>
          <w:p w:rsidR="00D85662" w:rsidRDefault="00EB14E0" w:rsidP="00D85662">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752D69">
              <w:rPr>
                <w:rFonts w:ascii="Times New Roman" w:hAnsi="Times New Roman"/>
                <w:sz w:val="28"/>
                <w:szCs w:val="28"/>
              </w:rPr>
              <w:t xml:space="preserve">национально-культурные </w:t>
            </w:r>
            <w:r>
              <w:rPr>
                <w:rFonts w:ascii="Times New Roman" w:hAnsi="Times New Roman"/>
                <w:sz w:val="28"/>
                <w:szCs w:val="28"/>
              </w:rPr>
              <w:t>объединения</w:t>
            </w:r>
            <w:r w:rsidR="00D85662">
              <w:rPr>
                <w:rFonts w:ascii="Times New Roman" w:hAnsi="Times New Roman"/>
                <w:sz w:val="28"/>
                <w:szCs w:val="28"/>
              </w:rPr>
              <w:t xml:space="preserve"> (по согласованию);</w:t>
            </w:r>
          </w:p>
          <w:p w:rsidR="00EB14E0" w:rsidRPr="007A30F5" w:rsidRDefault="00EB14E0" w:rsidP="00D85662">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752D69">
              <w:rPr>
                <w:rFonts w:ascii="Times New Roman" w:hAnsi="Times New Roman"/>
                <w:sz w:val="28"/>
                <w:szCs w:val="28"/>
              </w:rPr>
              <w:t>общественные организации (по согласов</w:t>
            </w:r>
            <w:r w:rsidRPr="00752D69">
              <w:rPr>
                <w:rFonts w:ascii="Times New Roman" w:hAnsi="Times New Roman"/>
                <w:sz w:val="28"/>
                <w:szCs w:val="28"/>
              </w:rPr>
              <w:t>а</w:t>
            </w:r>
            <w:r w:rsidRPr="00752D69">
              <w:rPr>
                <w:rFonts w:ascii="Times New Roman" w:hAnsi="Times New Roman"/>
                <w:sz w:val="28"/>
                <w:szCs w:val="28"/>
              </w:rPr>
              <w:t>нию)</w:t>
            </w:r>
          </w:p>
        </w:tc>
      </w:tr>
      <w:tr w:rsidR="00EB14E0" w:rsidRPr="00752D69" w:rsidTr="00A80B6A">
        <w:trPr>
          <w:trHeight w:val="58"/>
          <w:jc w:val="center"/>
        </w:trPr>
        <w:tc>
          <w:tcPr>
            <w:tcW w:w="5000" w:type="pct"/>
            <w:gridSpan w:val="2"/>
          </w:tcPr>
          <w:p w:rsidR="00EB14E0" w:rsidRPr="00752D69" w:rsidRDefault="00EB14E0" w:rsidP="00EB14E0">
            <w:pPr>
              <w:keepNext/>
              <w:keepLines/>
              <w:ind w:right="72"/>
              <w:jc w:val="both"/>
              <w:rPr>
                <w:rFonts w:ascii="Times New Roman" w:hAnsi="Times New Roman"/>
                <w:sz w:val="28"/>
                <w:szCs w:val="28"/>
              </w:rPr>
            </w:pPr>
          </w:p>
        </w:tc>
      </w:tr>
      <w:tr w:rsidR="00EB14E0" w:rsidRPr="00752D69" w:rsidTr="00A80B6A">
        <w:trPr>
          <w:trHeight w:val="58"/>
          <w:jc w:val="center"/>
        </w:trPr>
        <w:tc>
          <w:tcPr>
            <w:tcW w:w="1880" w:type="pct"/>
          </w:tcPr>
          <w:p w:rsidR="00EB14E0" w:rsidRPr="00752D69" w:rsidRDefault="00EB14E0" w:rsidP="00EB14E0">
            <w:pPr>
              <w:rPr>
                <w:rFonts w:ascii="Times New Roman" w:hAnsi="Times New Roman"/>
                <w:sz w:val="28"/>
                <w:szCs w:val="28"/>
              </w:rPr>
            </w:pPr>
            <w:r w:rsidRPr="00752D69">
              <w:rPr>
                <w:rFonts w:ascii="Times New Roman" w:hAnsi="Times New Roman"/>
                <w:sz w:val="28"/>
                <w:szCs w:val="28"/>
              </w:rPr>
              <w:t>Подпрограммы</w:t>
            </w:r>
          </w:p>
          <w:p w:rsidR="00EB14E0" w:rsidRPr="00752D69" w:rsidRDefault="00EB14E0" w:rsidP="00EB14E0">
            <w:pPr>
              <w:rPr>
                <w:rFonts w:ascii="Times New Roman" w:hAnsi="Times New Roman"/>
                <w:sz w:val="28"/>
                <w:szCs w:val="28"/>
              </w:rPr>
            </w:pPr>
            <w:r w:rsidRPr="00752D69">
              <w:rPr>
                <w:rFonts w:ascii="Times New Roman" w:hAnsi="Times New Roman"/>
                <w:sz w:val="28"/>
                <w:szCs w:val="28"/>
              </w:rPr>
              <w:t>Программы</w:t>
            </w:r>
          </w:p>
        </w:tc>
        <w:tc>
          <w:tcPr>
            <w:tcW w:w="3120" w:type="pct"/>
          </w:tcPr>
          <w:p w:rsidR="00EB14E0" w:rsidRPr="0009478A" w:rsidRDefault="00EB14E0" w:rsidP="00EB14E0">
            <w:pPr>
              <w:jc w:val="both"/>
              <w:rPr>
                <w:rFonts w:ascii="Times New Roman" w:hAnsi="Times New Roman"/>
                <w:sz w:val="28"/>
                <w:szCs w:val="28"/>
              </w:rPr>
            </w:pPr>
            <w:r w:rsidRPr="0009478A">
              <w:rPr>
                <w:rFonts w:ascii="Times New Roman" w:hAnsi="Times New Roman"/>
                <w:sz w:val="28"/>
                <w:szCs w:val="28"/>
              </w:rPr>
              <w:t>подпрограмма «Профилактика правонаруш</w:t>
            </w:r>
            <w:r w:rsidRPr="0009478A">
              <w:rPr>
                <w:rFonts w:ascii="Times New Roman" w:hAnsi="Times New Roman"/>
                <w:sz w:val="28"/>
                <w:szCs w:val="28"/>
              </w:rPr>
              <w:t>е</w:t>
            </w:r>
            <w:r w:rsidRPr="0009478A">
              <w:rPr>
                <w:rFonts w:ascii="Times New Roman" w:hAnsi="Times New Roman"/>
                <w:sz w:val="28"/>
                <w:szCs w:val="28"/>
              </w:rPr>
              <w:t>ний, незаконного потребления и оборота наркотических средств и психотропных в</w:t>
            </w:r>
            <w:r w:rsidRPr="0009478A">
              <w:rPr>
                <w:rFonts w:ascii="Times New Roman" w:hAnsi="Times New Roman"/>
                <w:sz w:val="28"/>
                <w:szCs w:val="28"/>
              </w:rPr>
              <w:t>е</w:t>
            </w:r>
            <w:r w:rsidRPr="0009478A">
              <w:rPr>
                <w:rFonts w:ascii="Times New Roman" w:hAnsi="Times New Roman"/>
                <w:sz w:val="28"/>
                <w:szCs w:val="28"/>
              </w:rPr>
              <w:t xml:space="preserve">ществ, обеспечение общественного порядка в Георгиевском </w:t>
            </w:r>
            <w:r>
              <w:rPr>
                <w:rFonts w:ascii="Times New Roman" w:hAnsi="Times New Roman"/>
                <w:sz w:val="28"/>
                <w:szCs w:val="28"/>
              </w:rPr>
              <w:t>муниципальном</w:t>
            </w:r>
            <w:r w:rsidRPr="0009478A">
              <w:rPr>
                <w:rFonts w:ascii="Times New Roman" w:hAnsi="Times New Roman"/>
                <w:sz w:val="28"/>
                <w:szCs w:val="28"/>
              </w:rPr>
              <w:t xml:space="preserve"> округе Ста</w:t>
            </w:r>
            <w:r w:rsidRPr="0009478A">
              <w:rPr>
                <w:rFonts w:ascii="Times New Roman" w:hAnsi="Times New Roman"/>
                <w:sz w:val="28"/>
                <w:szCs w:val="28"/>
              </w:rPr>
              <w:t>в</w:t>
            </w:r>
            <w:r w:rsidRPr="0009478A">
              <w:rPr>
                <w:rFonts w:ascii="Times New Roman" w:hAnsi="Times New Roman"/>
                <w:sz w:val="28"/>
                <w:szCs w:val="28"/>
              </w:rPr>
              <w:t>ропольского края»;</w:t>
            </w:r>
          </w:p>
          <w:p w:rsidR="00EB14E0" w:rsidRPr="00752D69" w:rsidRDefault="00EB14E0" w:rsidP="00EB14E0">
            <w:pPr>
              <w:keepNext/>
              <w:keepLines/>
              <w:ind w:right="72"/>
              <w:jc w:val="both"/>
              <w:rPr>
                <w:rFonts w:ascii="Times New Roman" w:hAnsi="Times New Roman"/>
                <w:sz w:val="28"/>
                <w:szCs w:val="28"/>
              </w:rPr>
            </w:pPr>
            <w:r w:rsidRPr="00752D69">
              <w:rPr>
                <w:rFonts w:ascii="Times New Roman" w:hAnsi="Times New Roman"/>
                <w:sz w:val="28"/>
                <w:szCs w:val="28"/>
              </w:rPr>
              <w:t>подпрограмма «Профилактика терроризма и экстремизма»;</w:t>
            </w:r>
          </w:p>
          <w:p w:rsidR="00EB14E0" w:rsidRPr="00752D69" w:rsidRDefault="00EB14E0" w:rsidP="00EB14E0">
            <w:pPr>
              <w:autoSpaceDE w:val="0"/>
              <w:autoSpaceDN w:val="0"/>
              <w:adjustRightInd w:val="0"/>
              <w:jc w:val="both"/>
              <w:rPr>
                <w:rFonts w:ascii="Times New Roman" w:hAnsi="Times New Roman"/>
                <w:sz w:val="28"/>
                <w:szCs w:val="28"/>
              </w:rPr>
            </w:pPr>
            <w:r w:rsidRPr="00752D69">
              <w:rPr>
                <w:rFonts w:ascii="Times New Roman" w:hAnsi="Times New Roman"/>
                <w:sz w:val="28"/>
                <w:szCs w:val="28"/>
              </w:rPr>
              <w:t>подпрограмма «Поддержка казачества»;</w:t>
            </w:r>
          </w:p>
          <w:p w:rsidR="00EB14E0" w:rsidRPr="00752D69" w:rsidRDefault="00EB14E0" w:rsidP="00EB14E0">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подпрограмма </w:t>
            </w:r>
            <w:r w:rsidRPr="00752D69">
              <w:rPr>
                <w:rFonts w:ascii="Times New Roman" w:hAnsi="Times New Roman"/>
                <w:sz w:val="28"/>
                <w:szCs w:val="28"/>
              </w:rPr>
              <w:t>«</w:t>
            </w:r>
            <w:r>
              <w:rPr>
                <w:rFonts w:ascii="Times New Roman" w:hAnsi="Times New Roman"/>
                <w:sz w:val="28"/>
                <w:szCs w:val="28"/>
              </w:rPr>
              <w:t>Межнациональные отнош</w:t>
            </w:r>
            <w:r>
              <w:rPr>
                <w:rFonts w:ascii="Times New Roman" w:hAnsi="Times New Roman"/>
                <w:sz w:val="28"/>
                <w:szCs w:val="28"/>
              </w:rPr>
              <w:t>е</w:t>
            </w:r>
            <w:r>
              <w:rPr>
                <w:rFonts w:ascii="Times New Roman" w:hAnsi="Times New Roman"/>
                <w:sz w:val="28"/>
                <w:szCs w:val="28"/>
              </w:rPr>
              <w:t>ния»</w:t>
            </w:r>
          </w:p>
        </w:tc>
      </w:tr>
      <w:tr w:rsidR="00EB14E0" w:rsidRPr="00752D69" w:rsidTr="00A80B6A">
        <w:trPr>
          <w:trHeight w:val="58"/>
          <w:jc w:val="center"/>
        </w:trPr>
        <w:tc>
          <w:tcPr>
            <w:tcW w:w="1880" w:type="pct"/>
          </w:tcPr>
          <w:p w:rsidR="00EB14E0" w:rsidRPr="00752D69" w:rsidRDefault="00EB14E0" w:rsidP="00EB14E0">
            <w:pPr>
              <w:rPr>
                <w:rFonts w:ascii="Times New Roman" w:hAnsi="Times New Roman"/>
                <w:sz w:val="28"/>
                <w:szCs w:val="28"/>
              </w:rPr>
            </w:pPr>
          </w:p>
        </w:tc>
        <w:tc>
          <w:tcPr>
            <w:tcW w:w="3120" w:type="pct"/>
          </w:tcPr>
          <w:p w:rsidR="00EB14E0" w:rsidRPr="00C321AF" w:rsidRDefault="00EB14E0" w:rsidP="00EB14E0">
            <w:pPr>
              <w:jc w:val="both"/>
              <w:rPr>
                <w:rFonts w:ascii="Times New Roman" w:hAnsi="Times New Roman"/>
                <w:color w:val="FF0000"/>
                <w:sz w:val="28"/>
                <w:szCs w:val="28"/>
              </w:rPr>
            </w:pPr>
          </w:p>
        </w:tc>
      </w:tr>
      <w:tr w:rsidR="00EB14E0" w:rsidRPr="00752D69" w:rsidTr="00A80B6A">
        <w:trPr>
          <w:trHeight w:val="58"/>
          <w:jc w:val="center"/>
        </w:trPr>
        <w:tc>
          <w:tcPr>
            <w:tcW w:w="1880" w:type="pct"/>
          </w:tcPr>
          <w:p w:rsidR="00EB14E0" w:rsidRPr="00752D69" w:rsidRDefault="00EB14E0" w:rsidP="00EB14E0">
            <w:pPr>
              <w:rPr>
                <w:rFonts w:ascii="Times New Roman" w:hAnsi="Times New Roman"/>
                <w:sz w:val="28"/>
                <w:szCs w:val="28"/>
              </w:rPr>
            </w:pPr>
            <w:r w:rsidRPr="00752D69">
              <w:rPr>
                <w:rFonts w:ascii="Times New Roman" w:hAnsi="Times New Roman"/>
                <w:sz w:val="28"/>
                <w:szCs w:val="28"/>
              </w:rPr>
              <w:t>Цели Программы</w:t>
            </w:r>
          </w:p>
        </w:tc>
        <w:tc>
          <w:tcPr>
            <w:tcW w:w="3120" w:type="pct"/>
          </w:tcPr>
          <w:p w:rsidR="00EB14E0" w:rsidRPr="00752D69" w:rsidRDefault="00EB14E0" w:rsidP="00EB14E0">
            <w:pPr>
              <w:autoSpaceDE w:val="0"/>
              <w:autoSpaceDN w:val="0"/>
              <w:adjustRightInd w:val="0"/>
              <w:jc w:val="both"/>
              <w:rPr>
                <w:rFonts w:ascii="Times New Roman" w:eastAsia="Calibri" w:hAnsi="Times New Roman"/>
                <w:sz w:val="28"/>
                <w:szCs w:val="28"/>
                <w:lang w:eastAsia="en-US"/>
              </w:rPr>
            </w:pPr>
            <w:r w:rsidRPr="00752D69">
              <w:rPr>
                <w:rFonts w:ascii="Times New Roman" w:eastAsia="Calibri" w:hAnsi="Times New Roman"/>
                <w:sz w:val="28"/>
                <w:szCs w:val="28"/>
                <w:lang w:eastAsia="en-US"/>
              </w:rPr>
              <w:t xml:space="preserve">реализация в Георгиевском </w:t>
            </w:r>
            <w:r>
              <w:rPr>
                <w:rFonts w:ascii="Times New Roman" w:eastAsia="Calibri" w:hAnsi="Times New Roman"/>
                <w:sz w:val="28"/>
                <w:szCs w:val="28"/>
                <w:lang w:eastAsia="en-US"/>
              </w:rPr>
              <w:t>муниципальном</w:t>
            </w:r>
            <w:r w:rsidRPr="00752D69">
              <w:rPr>
                <w:rFonts w:ascii="Times New Roman" w:eastAsia="Calibri" w:hAnsi="Times New Roman"/>
                <w:sz w:val="28"/>
                <w:szCs w:val="28"/>
                <w:lang w:eastAsia="en-US"/>
              </w:rPr>
              <w:t xml:space="preserve"> округе Ставропольского края мероприятий в сфере профилактики правонарушений и мер по противодействию незаконному потребл</w:t>
            </w:r>
            <w:r w:rsidRPr="00752D69">
              <w:rPr>
                <w:rFonts w:ascii="Times New Roman" w:eastAsia="Calibri" w:hAnsi="Times New Roman"/>
                <w:sz w:val="28"/>
                <w:szCs w:val="28"/>
                <w:lang w:eastAsia="en-US"/>
              </w:rPr>
              <w:t>е</w:t>
            </w:r>
            <w:r w:rsidRPr="00752D69">
              <w:rPr>
                <w:rFonts w:ascii="Times New Roman" w:eastAsia="Calibri" w:hAnsi="Times New Roman"/>
                <w:sz w:val="28"/>
                <w:szCs w:val="28"/>
                <w:lang w:eastAsia="en-US"/>
              </w:rPr>
              <w:t>нию и обороту наркотических средств и пс</w:t>
            </w:r>
            <w:r w:rsidRPr="00752D69">
              <w:rPr>
                <w:rFonts w:ascii="Times New Roman" w:eastAsia="Calibri" w:hAnsi="Times New Roman"/>
                <w:sz w:val="28"/>
                <w:szCs w:val="28"/>
                <w:lang w:eastAsia="en-US"/>
              </w:rPr>
              <w:t>и</w:t>
            </w:r>
            <w:r w:rsidRPr="00752D69">
              <w:rPr>
                <w:rFonts w:ascii="Times New Roman" w:eastAsia="Calibri" w:hAnsi="Times New Roman"/>
                <w:sz w:val="28"/>
                <w:szCs w:val="28"/>
                <w:lang w:eastAsia="en-US"/>
              </w:rPr>
              <w:t>хотропных веществ;</w:t>
            </w:r>
          </w:p>
          <w:p w:rsidR="00EB14E0" w:rsidRPr="00752D69" w:rsidRDefault="00EB14E0" w:rsidP="00EB14E0">
            <w:pPr>
              <w:jc w:val="both"/>
              <w:rPr>
                <w:rFonts w:ascii="Times New Roman" w:eastAsia="Calibri" w:hAnsi="Times New Roman"/>
                <w:sz w:val="28"/>
                <w:szCs w:val="28"/>
                <w:lang w:eastAsia="en-US"/>
              </w:rPr>
            </w:pPr>
            <w:r w:rsidRPr="00752D69">
              <w:rPr>
                <w:rFonts w:ascii="Times New Roman" w:eastAsia="Calibri" w:hAnsi="Times New Roman"/>
                <w:sz w:val="28"/>
                <w:szCs w:val="28"/>
                <w:lang w:eastAsia="en-US"/>
              </w:rPr>
              <w:t>противодействие распространению идеол</w:t>
            </w:r>
            <w:r w:rsidRPr="00752D69">
              <w:rPr>
                <w:rFonts w:ascii="Times New Roman" w:eastAsia="Calibri" w:hAnsi="Times New Roman"/>
                <w:sz w:val="28"/>
                <w:szCs w:val="28"/>
                <w:lang w:eastAsia="en-US"/>
              </w:rPr>
              <w:t>о</w:t>
            </w:r>
            <w:r w:rsidRPr="00752D69">
              <w:rPr>
                <w:rFonts w:ascii="Times New Roman" w:eastAsia="Calibri" w:hAnsi="Times New Roman"/>
                <w:sz w:val="28"/>
                <w:szCs w:val="28"/>
                <w:lang w:eastAsia="en-US"/>
              </w:rPr>
              <w:t>гии терроризма и экстремизма в Георгие</w:t>
            </w:r>
            <w:r w:rsidRPr="00752D69">
              <w:rPr>
                <w:rFonts w:ascii="Times New Roman" w:eastAsia="Calibri" w:hAnsi="Times New Roman"/>
                <w:sz w:val="28"/>
                <w:szCs w:val="28"/>
                <w:lang w:eastAsia="en-US"/>
              </w:rPr>
              <w:t>в</w:t>
            </w:r>
            <w:r w:rsidRPr="00752D69">
              <w:rPr>
                <w:rFonts w:ascii="Times New Roman" w:eastAsia="Calibri" w:hAnsi="Times New Roman"/>
                <w:sz w:val="28"/>
                <w:szCs w:val="28"/>
                <w:lang w:eastAsia="en-US"/>
              </w:rPr>
              <w:t xml:space="preserve">ском </w:t>
            </w:r>
            <w:r>
              <w:rPr>
                <w:rFonts w:ascii="Times New Roman" w:eastAsia="Calibri" w:hAnsi="Times New Roman"/>
                <w:sz w:val="28"/>
                <w:szCs w:val="28"/>
                <w:lang w:eastAsia="en-US"/>
              </w:rPr>
              <w:t>муниципальн</w:t>
            </w:r>
            <w:r w:rsidRPr="00752D69">
              <w:rPr>
                <w:rFonts w:ascii="Times New Roman" w:eastAsia="Calibri" w:hAnsi="Times New Roman"/>
                <w:sz w:val="28"/>
                <w:szCs w:val="28"/>
                <w:lang w:eastAsia="en-US"/>
              </w:rPr>
              <w:t>ом округе Ставропольск</w:t>
            </w:r>
            <w:r w:rsidRPr="00752D69">
              <w:rPr>
                <w:rFonts w:ascii="Times New Roman" w:eastAsia="Calibri" w:hAnsi="Times New Roman"/>
                <w:sz w:val="28"/>
                <w:szCs w:val="28"/>
                <w:lang w:eastAsia="en-US"/>
              </w:rPr>
              <w:t>о</w:t>
            </w:r>
            <w:r w:rsidRPr="00752D69">
              <w:rPr>
                <w:rFonts w:ascii="Times New Roman" w:eastAsia="Calibri" w:hAnsi="Times New Roman"/>
                <w:sz w:val="28"/>
                <w:szCs w:val="28"/>
                <w:lang w:eastAsia="en-US"/>
              </w:rPr>
              <w:t>го края;</w:t>
            </w:r>
          </w:p>
          <w:p w:rsidR="00EB14E0" w:rsidRDefault="00EB14E0" w:rsidP="00EB14E0">
            <w:pPr>
              <w:jc w:val="both"/>
              <w:rPr>
                <w:rFonts w:ascii="Times New Roman" w:hAnsi="Times New Roman"/>
                <w:sz w:val="28"/>
                <w:szCs w:val="28"/>
              </w:rPr>
            </w:pPr>
            <w:r w:rsidRPr="00752D69">
              <w:rPr>
                <w:rFonts w:ascii="Times New Roman" w:eastAsia="Calibri" w:hAnsi="Times New Roman"/>
                <w:sz w:val="28"/>
                <w:szCs w:val="28"/>
                <w:lang w:eastAsia="en-US"/>
              </w:rPr>
              <w:t xml:space="preserve">создание условий для развития казачества в Георгиевском </w:t>
            </w:r>
            <w:r>
              <w:rPr>
                <w:rFonts w:ascii="Times New Roman" w:eastAsia="Calibri" w:hAnsi="Times New Roman"/>
                <w:sz w:val="28"/>
                <w:szCs w:val="28"/>
                <w:lang w:eastAsia="en-US"/>
              </w:rPr>
              <w:t>муниципальн</w:t>
            </w:r>
            <w:r w:rsidRPr="00752D69">
              <w:rPr>
                <w:rFonts w:ascii="Times New Roman" w:eastAsia="Calibri" w:hAnsi="Times New Roman"/>
                <w:sz w:val="28"/>
                <w:szCs w:val="28"/>
                <w:lang w:eastAsia="en-US"/>
              </w:rPr>
              <w:t>ом округе Ста</w:t>
            </w:r>
            <w:r w:rsidRPr="00752D69">
              <w:rPr>
                <w:rFonts w:ascii="Times New Roman" w:eastAsia="Calibri" w:hAnsi="Times New Roman"/>
                <w:sz w:val="28"/>
                <w:szCs w:val="28"/>
                <w:lang w:eastAsia="en-US"/>
              </w:rPr>
              <w:t>в</w:t>
            </w:r>
            <w:r w:rsidRPr="00752D69">
              <w:rPr>
                <w:rFonts w:ascii="Times New Roman" w:eastAsia="Calibri" w:hAnsi="Times New Roman"/>
                <w:sz w:val="28"/>
                <w:szCs w:val="28"/>
                <w:lang w:eastAsia="en-US"/>
              </w:rPr>
              <w:t>ропольского края на основе общегражда</w:t>
            </w:r>
            <w:r w:rsidRPr="00752D69">
              <w:rPr>
                <w:rFonts w:ascii="Times New Roman" w:eastAsia="Calibri" w:hAnsi="Times New Roman"/>
                <w:sz w:val="28"/>
                <w:szCs w:val="28"/>
                <w:lang w:eastAsia="en-US"/>
              </w:rPr>
              <w:t>н</w:t>
            </w:r>
            <w:r w:rsidRPr="00752D69">
              <w:rPr>
                <w:rFonts w:ascii="Times New Roman" w:eastAsia="Calibri" w:hAnsi="Times New Roman"/>
                <w:sz w:val="28"/>
                <w:szCs w:val="28"/>
                <w:lang w:eastAsia="en-US"/>
              </w:rPr>
              <w:t xml:space="preserve">ского патриотизма и </w:t>
            </w:r>
            <w:r w:rsidRPr="00752D69">
              <w:rPr>
                <w:rFonts w:ascii="Times New Roman" w:hAnsi="Times New Roman"/>
                <w:sz w:val="28"/>
                <w:szCs w:val="28"/>
              </w:rPr>
              <w:t xml:space="preserve">военно-патриотического </w:t>
            </w:r>
            <w:r w:rsidRPr="00752D69">
              <w:rPr>
                <w:rFonts w:ascii="Times New Roman" w:hAnsi="Times New Roman"/>
                <w:sz w:val="28"/>
                <w:szCs w:val="28"/>
              </w:rPr>
              <w:lastRenderedPageBreak/>
              <w:t>воспитания казачьей молодежи</w:t>
            </w:r>
            <w:r>
              <w:rPr>
                <w:rFonts w:ascii="Times New Roman" w:hAnsi="Times New Roman"/>
                <w:sz w:val="28"/>
                <w:szCs w:val="28"/>
              </w:rPr>
              <w:t>;</w:t>
            </w:r>
          </w:p>
          <w:p w:rsidR="00EB14E0" w:rsidRPr="00752D69" w:rsidRDefault="00EB14E0" w:rsidP="00EB14E0">
            <w:pPr>
              <w:jc w:val="both"/>
              <w:rPr>
                <w:rFonts w:ascii="Times New Roman" w:hAnsi="Times New Roman"/>
                <w:sz w:val="28"/>
                <w:szCs w:val="28"/>
              </w:rPr>
            </w:pPr>
            <w:r w:rsidRPr="007C16CB">
              <w:rPr>
                <w:rFonts w:ascii="Times New Roman" w:eastAsia="Calibri" w:hAnsi="Times New Roman"/>
                <w:color w:val="000000"/>
                <w:sz w:val="28"/>
                <w:szCs w:val="28"/>
                <w:lang w:eastAsia="en-US"/>
              </w:rPr>
              <w:t>укрепление межнационального (межэтнич</w:t>
            </w:r>
            <w:r w:rsidRPr="007C16CB">
              <w:rPr>
                <w:rFonts w:ascii="Times New Roman" w:eastAsia="Calibri" w:hAnsi="Times New Roman"/>
                <w:color w:val="000000"/>
                <w:sz w:val="28"/>
                <w:szCs w:val="28"/>
                <w:lang w:eastAsia="en-US"/>
              </w:rPr>
              <w:t>е</w:t>
            </w:r>
            <w:r w:rsidRPr="007C16CB">
              <w:rPr>
                <w:rFonts w:ascii="Times New Roman" w:eastAsia="Calibri" w:hAnsi="Times New Roman"/>
                <w:color w:val="000000"/>
                <w:sz w:val="28"/>
                <w:szCs w:val="28"/>
                <w:lang w:eastAsia="en-US"/>
              </w:rPr>
              <w:t>ского)</w:t>
            </w:r>
            <w:r>
              <w:rPr>
                <w:rFonts w:ascii="Times New Roman" w:eastAsia="Calibri" w:hAnsi="Times New Roman"/>
                <w:color w:val="000000"/>
                <w:sz w:val="28"/>
                <w:szCs w:val="28"/>
                <w:lang w:eastAsia="en-US"/>
              </w:rPr>
              <w:t xml:space="preserve"> </w:t>
            </w:r>
            <w:r w:rsidRPr="007C16CB">
              <w:rPr>
                <w:rFonts w:ascii="Times New Roman" w:eastAsia="Calibri" w:hAnsi="Times New Roman"/>
                <w:color w:val="000000"/>
                <w:sz w:val="28"/>
                <w:szCs w:val="28"/>
                <w:lang w:eastAsia="en-US"/>
              </w:rPr>
              <w:t>согласия, гармонизация межнаци</w:t>
            </w:r>
            <w:r w:rsidRPr="007C16CB">
              <w:rPr>
                <w:rFonts w:ascii="Times New Roman" w:eastAsia="Calibri" w:hAnsi="Times New Roman"/>
                <w:color w:val="000000"/>
                <w:sz w:val="28"/>
                <w:szCs w:val="28"/>
                <w:lang w:eastAsia="en-US"/>
              </w:rPr>
              <w:t>о</w:t>
            </w:r>
            <w:r w:rsidRPr="007C16CB">
              <w:rPr>
                <w:rFonts w:ascii="Times New Roman" w:eastAsia="Calibri" w:hAnsi="Times New Roman"/>
                <w:color w:val="000000"/>
                <w:sz w:val="28"/>
                <w:szCs w:val="28"/>
                <w:lang w:eastAsia="en-US"/>
              </w:rPr>
              <w:t>нальных</w:t>
            </w:r>
            <w:r>
              <w:rPr>
                <w:rFonts w:ascii="Times New Roman" w:eastAsia="Calibri" w:hAnsi="Times New Roman"/>
                <w:color w:val="000000"/>
                <w:sz w:val="28"/>
                <w:szCs w:val="28"/>
                <w:lang w:eastAsia="en-US"/>
              </w:rPr>
              <w:t xml:space="preserve"> </w:t>
            </w:r>
            <w:r w:rsidRPr="00752D69">
              <w:rPr>
                <w:rFonts w:ascii="Times New Roman" w:hAnsi="Times New Roman"/>
                <w:sz w:val="28"/>
                <w:szCs w:val="28"/>
              </w:rPr>
              <w:t xml:space="preserve">и межконфессиональных </w:t>
            </w:r>
            <w:r w:rsidRPr="007C16CB">
              <w:rPr>
                <w:rFonts w:ascii="Times New Roman" w:eastAsia="Calibri" w:hAnsi="Times New Roman"/>
                <w:color w:val="000000"/>
                <w:sz w:val="28"/>
                <w:szCs w:val="28"/>
                <w:lang w:eastAsia="en-US"/>
              </w:rPr>
              <w:t>отнош</w:t>
            </w:r>
            <w:r w:rsidRPr="007C16CB">
              <w:rPr>
                <w:rFonts w:ascii="Times New Roman" w:eastAsia="Calibri" w:hAnsi="Times New Roman"/>
                <w:color w:val="000000"/>
                <w:sz w:val="28"/>
                <w:szCs w:val="28"/>
                <w:lang w:eastAsia="en-US"/>
              </w:rPr>
              <w:t>е</w:t>
            </w:r>
            <w:r w:rsidRPr="007C16CB">
              <w:rPr>
                <w:rFonts w:ascii="Times New Roman" w:eastAsia="Calibri" w:hAnsi="Times New Roman"/>
                <w:color w:val="000000"/>
                <w:sz w:val="28"/>
                <w:szCs w:val="28"/>
                <w:lang w:eastAsia="en-US"/>
              </w:rPr>
              <w:t xml:space="preserve">ний, социальная и культурная </w:t>
            </w:r>
            <w:proofErr w:type="gramStart"/>
            <w:r w:rsidRPr="007C16CB">
              <w:rPr>
                <w:rFonts w:ascii="Times New Roman" w:eastAsia="Calibri" w:hAnsi="Times New Roman"/>
                <w:color w:val="000000"/>
                <w:sz w:val="28"/>
                <w:szCs w:val="28"/>
                <w:lang w:eastAsia="en-US"/>
              </w:rPr>
              <w:t>адаптация</w:t>
            </w:r>
            <w:proofErr w:type="gramEnd"/>
            <w:r w:rsidRPr="007C16CB">
              <w:rPr>
                <w:rFonts w:ascii="Times New Roman" w:eastAsia="Calibri" w:hAnsi="Times New Roman"/>
                <w:color w:val="000000"/>
                <w:sz w:val="28"/>
                <w:szCs w:val="28"/>
                <w:lang w:eastAsia="en-US"/>
              </w:rPr>
              <w:t xml:space="preserve"> и интеграция иностранных граждан</w:t>
            </w:r>
          </w:p>
        </w:tc>
      </w:tr>
      <w:tr w:rsidR="00EB14E0" w:rsidRPr="00752D69" w:rsidTr="00A80B6A">
        <w:trPr>
          <w:trHeight w:val="58"/>
          <w:jc w:val="center"/>
        </w:trPr>
        <w:tc>
          <w:tcPr>
            <w:tcW w:w="1880" w:type="pct"/>
          </w:tcPr>
          <w:p w:rsidR="00EB14E0" w:rsidRPr="00752D69" w:rsidRDefault="00EB14E0" w:rsidP="00EB14E0">
            <w:pPr>
              <w:rPr>
                <w:rFonts w:ascii="Times New Roman" w:hAnsi="Times New Roman"/>
                <w:sz w:val="28"/>
                <w:szCs w:val="28"/>
              </w:rPr>
            </w:pPr>
          </w:p>
        </w:tc>
        <w:tc>
          <w:tcPr>
            <w:tcW w:w="3120" w:type="pct"/>
          </w:tcPr>
          <w:p w:rsidR="00EB14E0" w:rsidRPr="00752D69" w:rsidRDefault="00EB14E0" w:rsidP="00EB14E0">
            <w:pPr>
              <w:autoSpaceDE w:val="0"/>
              <w:autoSpaceDN w:val="0"/>
              <w:adjustRightInd w:val="0"/>
              <w:jc w:val="both"/>
              <w:rPr>
                <w:rFonts w:ascii="Times New Roman" w:eastAsia="Calibri" w:hAnsi="Times New Roman"/>
                <w:sz w:val="28"/>
                <w:szCs w:val="28"/>
                <w:lang w:eastAsia="en-US"/>
              </w:rPr>
            </w:pPr>
          </w:p>
        </w:tc>
      </w:tr>
      <w:tr w:rsidR="00EB14E0" w:rsidRPr="00752D69" w:rsidTr="00A80B6A">
        <w:trPr>
          <w:trHeight w:val="58"/>
          <w:jc w:val="center"/>
        </w:trPr>
        <w:tc>
          <w:tcPr>
            <w:tcW w:w="1880" w:type="pct"/>
          </w:tcPr>
          <w:p w:rsidR="00EB14E0" w:rsidRPr="00752D69" w:rsidRDefault="00EB14E0" w:rsidP="00EB14E0">
            <w:pPr>
              <w:rPr>
                <w:rFonts w:ascii="Times New Roman" w:hAnsi="Times New Roman"/>
                <w:sz w:val="28"/>
                <w:szCs w:val="28"/>
              </w:rPr>
            </w:pPr>
            <w:r w:rsidRPr="00752D69">
              <w:rPr>
                <w:rFonts w:ascii="Times New Roman" w:hAnsi="Times New Roman"/>
                <w:sz w:val="28"/>
                <w:szCs w:val="28"/>
              </w:rPr>
              <w:t>Индикаторы достижения целей Программы</w:t>
            </w:r>
          </w:p>
          <w:p w:rsidR="00EB14E0" w:rsidRPr="00752D69" w:rsidRDefault="00EB14E0" w:rsidP="00EB14E0">
            <w:pPr>
              <w:rPr>
                <w:rFonts w:ascii="Times New Roman" w:hAnsi="Times New Roman"/>
                <w:sz w:val="28"/>
                <w:szCs w:val="28"/>
              </w:rPr>
            </w:pPr>
          </w:p>
        </w:tc>
        <w:tc>
          <w:tcPr>
            <w:tcW w:w="3120" w:type="pct"/>
          </w:tcPr>
          <w:p w:rsidR="000A5EA7" w:rsidRDefault="00EB14E0" w:rsidP="00EB14E0">
            <w:pPr>
              <w:jc w:val="both"/>
              <w:rPr>
                <w:rFonts w:ascii="Times New Roman" w:eastAsia="Calibri" w:hAnsi="Times New Roman"/>
                <w:strike/>
                <w:sz w:val="32"/>
                <w:szCs w:val="28"/>
                <w:lang w:eastAsia="en-US"/>
              </w:rPr>
            </w:pPr>
            <w:r w:rsidRPr="001D358E">
              <w:rPr>
                <w:rFonts w:ascii="Times New Roman" w:hAnsi="Times New Roman"/>
                <w:sz w:val="28"/>
              </w:rPr>
              <w:t>количеств</w:t>
            </w:r>
            <w:r w:rsidR="000A5EA7">
              <w:rPr>
                <w:rFonts w:ascii="Times New Roman" w:hAnsi="Times New Roman"/>
                <w:sz w:val="28"/>
              </w:rPr>
              <w:t>о</w:t>
            </w:r>
            <w:r w:rsidRPr="001D358E">
              <w:rPr>
                <w:rFonts w:ascii="Times New Roman" w:hAnsi="Times New Roman"/>
                <w:sz w:val="28"/>
              </w:rPr>
              <w:t xml:space="preserve"> зарегистрированных преступл</w:t>
            </w:r>
            <w:r w:rsidRPr="001D358E">
              <w:rPr>
                <w:rFonts w:ascii="Times New Roman" w:hAnsi="Times New Roman"/>
                <w:sz w:val="28"/>
              </w:rPr>
              <w:t>е</w:t>
            </w:r>
            <w:r w:rsidRPr="001D358E">
              <w:rPr>
                <w:rFonts w:ascii="Times New Roman" w:hAnsi="Times New Roman"/>
                <w:sz w:val="28"/>
              </w:rPr>
              <w:t>ний на 100 тыс. населения;</w:t>
            </w:r>
          </w:p>
          <w:p w:rsidR="00EB14E0" w:rsidRPr="000A5EA7" w:rsidRDefault="000A5EA7" w:rsidP="00EB14E0">
            <w:pPr>
              <w:jc w:val="both"/>
              <w:rPr>
                <w:rFonts w:ascii="Times New Roman" w:eastAsia="Calibri" w:hAnsi="Times New Roman"/>
                <w:strike/>
                <w:sz w:val="32"/>
                <w:szCs w:val="28"/>
                <w:lang w:eastAsia="en-US"/>
              </w:rPr>
            </w:pPr>
            <w:r>
              <w:rPr>
                <w:rFonts w:ascii="Times New Roman" w:eastAsia="Calibri" w:hAnsi="Times New Roman"/>
                <w:sz w:val="28"/>
                <w:szCs w:val="28"/>
                <w:lang w:eastAsia="en-US"/>
              </w:rPr>
              <w:t>уровень</w:t>
            </w:r>
            <w:r w:rsidR="00EB14E0" w:rsidRPr="00752D69">
              <w:rPr>
                <w:rFonts w:ascii="Times New Roman" w:eastAsia="Calibri" w:hAnsi="Times New Roman"/>
                <w:sz w:val="28"/>
                <w:szCs w:val="28"/>
                <w:lang w:eastAsia="en-US"/>
              </w:rPr>
              <w:t xml:space="preserve"> общей заболеваемости наркоманией;</w:t>
            </w:r>
          </w:p>
          <w:p w:rsidR="00EB14E0" w:rsidRPr="00752D69" w:rsidRDefault="00EB14E0" w:rsidP="00EB14E0">
            <w:pPr>
              <w:jc w:val="both"/>
              <w:rPr>
                <w:rFonts w:ascii="Times New Roman" w:eastAsia="Calibri" w:hAnsi="Times New Roman"/>
                <w:sz w:val="28"/>
                <w:szCs w:val="28"/>
                <w:lang w:eastAsia="en-US"/>
              </w:rPr>
            </w:pPr>
            <w:r w:rsidRPr="00752D69">
              <w:rPr>
                <w:rFonts w:ascii="Times New Roman" w:eastAsia="Calibri" w:hAnsi="Times New Roman"/>
                <w:sz w:val="28"/>
                <w:szCs w:val="28"/>
                <w:lang w:eastAsia="en-US"/>
              </w:rPr>
              <w:t>количество проведенных мероприятий, направленных на профилактику терроризма и экстремизма;</w:t>
            </w:r>
          </w:p>
          <w:p w:rsidR="00EB14E0" w:rsidRPr="00752D69" w:rsidRDefault="00EB14E0" w:rsidP="00EB14E0">
            <w:pPr>
              <w:jc w:val="both"/>
              <w:rPr>
                <w:rFonts w:ascii="Times New Roman" w:hAnsi="Times New Roman"/>
                <w:color w:val="FF0000"/>
                <w:sz w:val="28"/>
                <w:szCs w:val="28"/>
              </w:rPr>
            </w:pPr>
            <w:r w:rsidRPr="00752D69">
              <w:rPr>
                <w:rFonts w:ascii="Times New Roman" w:eastAsia="Calibri" w:hAnsi="Times New Roman"/>
                <w:sz w:val="28"/>
                <w:szCs w:val="28"/>
                <w:lang w:eastAsia="en-US"/>
              </w:rPr>
              <w:t>количество членов казачьего общества, пр</w:t>
            </w:r>
            <w:r w:rsidRPr="00752D69">
              <w:rPr>
                <w:rFonts w:ascii="Times New Roman" w:eastAsia="Calibri" w:hAnsi="Times New Roman"/>
                <w:sz w:val="28"/>
                <w:szCs w:val="28"/>
                <w:lang w:eastAsia="en-US"/>
              </w:rPr>
              <w:t>и</w:t>
            </w:r>
            <w:r w:rsidRPr="00752D69">
              <w:rPr>
                <w:rFonts w:ascii="Times New Roman" w:eastAsia="Calibri" w:hAnsi="Times New Roman"/>
                <w:sz w:val="28"/>
                <w:szCs w:val="28"/>
                <w:lang w:eastAsia="en-US"/>
              </w:rPr>
              <w:t>влеченных к несению службы по охране о</w:t>
            </w:r>
            <w:r w:rsidRPr="00752D69">
              <w:rPr>
                <w:rFonts w:ascii="Times New Roman" w:eastAsia="Calibri" w:hAnsi="Times New Roman"/>
                <w:sz w:val="28"/>
                <w:szCs w:val="28"/>
                <w:lang w:eastAsia="en-US"/>
              </w:rPr>
              <w:t>б</w:t>
            </w:r>
            <w:r w:rsidRPr="00752D69">
              <w:rPr>
                <w:rFonts w:ascii="Times New Roman" w:eastAsia="Calibri" w:hAnsi="Times New Roman"/>
                <w:sz w:val="28"/>
                <w:szCs w:val="28"/>
                <w:lang w:eastAsia="en-US"/>
              </w:rPr>
              <w:t>щественного порядка;</w:t>
            </w:r>
          </w:p>
          <w:p w:rsidR="00EB14E0" w:rsidRPr="00752D69" w:rsidRDefault="00EB14E0" w:rsidP="00EB14E0">
            <w:pPr>
              <w:jc w:val="both"/>
              <w:rPr>
                <w:rFonts w:ascii="Times New Roman" w:hAnsi="Times New Roman"/>
                <w:sz w:val="28"/>
                <w:szCs w:val="28"/>
              </w:rPr>
            </w:pPr>
            <w:r w:rsidRPr="00752D69">
              <w:rPr>
                <w:rFonts w:ascii="Times New Roman" w:hAnsi="Times New Roman"/>
                <w:sz w:val="28"/>
                <w:szCs w:val="28"/>
              </w:rPr>
              <w:t>доля населения округа, положительно оцен</w:t>
            </w:r>
            <w:r w:rsidRPr="00752D69">
              <w:rPr>
                <w:rFonts w:ascii="Times New Roman" w:hAnsi="Times New Roman"/>
                <w:sz w:val="28"/>
                <w:szCs w:val="28"/>
              </w:rPr>
              <w:t>и</w:t>
            </w:r>
            <w:r w:rsidRPr="00752D69">
              <w:rPr>
                <w:rFonts w:ascii="Times New Roman" w:hAnsi="Times New Roman"/>
                <w:sz w:val="28"/>
                <w:szCs w:val="28"/>
              </w:rPr>
              <w:t>вающих состояние межнациональных отн</w:t>
            </w:r>
            <w:r w:rsidRPr="00752D69">
              <w:rPr>
                <w:rFonts w:ascii="Times New Roman" w:hAnsi="Times New Roman"/>
                <w:sz w:val="28"/>
                <w:szCs w:val="28"/>
              </w:rPr>
              <w:t>о</w:t>
            </w:r>
            <w:r w:rsidRPr="00752D69">
              <w:rPr>
                <w:rFonts w:ascii="Times New Roman" w:hAnsi="Times New Roman"/>
                <w:sz w:val="28"/>
                <w:szCs w:val="28"/>
              </w:rPr>
              <w:t xml:space="preserve">шений в Георгиевском </w:t>
            </w:r>
            <w:r>
              <w:rPr>
                <w:rFonts w:ascii="Times New Roman" w:hAnsi="Times New Roman"/>
                <w:sz w:val="28"/>
                <w:szCs w:val="28"/>
              </w:rPr>
              <w:t>муниципальном</w:t>
            </w:r>
            <w:r w:rsidRPr="00752D69">
              <w:rPr>
                <w:rFonts w:ascii="Times New Roman" w:hAnsi="Times New Roman"/>
                <w:sz w:val="28"/>
                <w:szCs w:val="28"/>
              </w:rPr>
              <w:t xml:space="preserve"> окр</w:t>
            </w:r>
            <w:r w:rsidRPr="00752D69">
              <w:rPr>
                <w:rFonts w:ascii="Times New Roman" w:hAnsi="Times New Roman"/>
                <w:sz w:val="28"/>
                <w:szCs w:val="28"/>
              </w:rPr>
              <w:t>у</w:t>
            </w:r>
            <w:r w:rsidRPr="00752D69">
              <w:rPr>
                <w:rFonts w:ascii="Times New Roman" w:hAnsi="Times New Roman"/>
                <w:sz w:val="28"/>
                <w:szCs w:val="28"/>
              </w:rPr>
              <w:t>ге Ставропольского края, в об</w:t>
            </w:r>
            <w:r>
              <w:rPr>
                <w:rFonts w:ascii="Times New Roman" w:hAnsi="Times New Roman"/>
                <w:sz w:val="28"/>
                <w:szCs w:val="28"/>
              </w:rPr>
              <w:t>щей численн</w:t>
            </w:r>
            <w:r>
              <w:rPr>
                <w:rFonts w:ascii="Times New Roman" w:hAnsi="Times New Roman"/>
                <w:sz w:val="28"/>
                <w:szCs w:val="28"/>
              </w:rPr>
              <w:t>о</w:t>
            </w:r>
            <w:r>
              <w:rPr>
                <w:rFonts w:ascii="Times New Roman" w:hAnsi="Times New Roman"/>
                <w:sz w:val="28"/>
                <w:szCs w:val="28"/>
              </w:rPr>
              <w:t>сти опрошенных лиц</w:t>
            </w:r>
          </w:p>
        </w:tc>
      </w:tr>
      <w:tr w:rsidR="00EB14E0" w:rsidRPr="00752D69" w:rsidTr="00A80B6A">
        <w:trPr>
          <w:trHeight w:val="58"/>
          <w:jc w:val="center"/>
        </w:trPr>
        <w:tc>
          <w:tcPr>
            <w:tcW w:w="1880" w:type="pct"/>
          </w:tcPr>
          <w:p w:rsidR="00EB14E0" w:rsidRPr="00752D69" w:rsidRDefault="00EB14E0" w:rsidP="00EB14E0">
            <w:pPr>
              <w:rPr>
                <w:rFonts w:ascii="Times New Roman" w:hAnsi="Times New Roman"/>
                <w:sz w:val="28"/>
                <w:szCs w:val="28"/>
              </w:rPr>
            </w:pPr>
          </w:p>
        </w:tc>
        <w:tc>
          <w:tcPr>
            <w:tcW w:w="3120" w:type="pct"/>
          </w:tcPr>
          <w:p w:rsidR="00EB14E0" w:rsidRPr="00161C76" w:rsidRDefault="00EB14E0" w:rsidP="00EB14E0">
            <w:pPr>
              <w:jc w:val="both"/>
              <w:rPr>
                <w:rFonts w:ascii="Times New Roman" w:eastAsia="Calibri" w:hAnsi="Times New Roman"/>
                <w:strike/>
                <w:sz w:val="28"/>
                <w:szCs w:val="28"/>
                <w:lang w:eastAsia="en-US"/>
              </w:rPr>
            </w:pPr>
          </w:p>
        </w:tc>
      </w:tr>
      <w:tr w:rsidR="00EB14E0" w:rsidRPr="00752D69" w:rsidTr="00A80B6A">
        <w:trPr>
          <w:trHeight w:val="58"/>
          <w:jc w:val="center"/>
        </w:trPr>
        <w:tc>
          <w:tcPr>
            <w:tcW w:w="1880" w:type="pct"/>
          </w:tcPr>
          <w:p w:rsidR="00EB14E0" w:rsidRPr="00752D69" w:rsidRDefault="00EB14E0" w:rsidP="00EB14E0">
            <w:pPr>
              <w:rPr>
                <w:rFonts w:ascii="Times New Roman" w:hAnsi="Times New Roman"/>
                <w:sz w:val="28"/>
                <w:szCs w:val="28"/>
              </w:rPr>
            </w:pPr>
            <w:r w:rsidRPr="00752D69">
              <w:rPr>
                <w:rFonts w:ascii="Times New Roman" w:hAnsi="Times New Roman"/>
                <w:sz w:val="28"/>
                <w:szCs w:val="28"/>
              </w:rPr>
              <w:t xml:space="preserve">Сроки реализации </w:t>
            </w:r>
          </w:p>
          <w:p w:rsidR="00EB14E0" w:rsidRPr="00752D69" w:rsidRDefault="00EB14E0" w:rsidP="00EB14E0">
            <w:pPr>
              <w:rPr>
                <w:rFonts w:ascii="Times New Roman" w:hAnsi="Times New Roman"/>
                <w:sz w:val="28"/>
                <w:szCs w:val="28"/>
              </w:rPr>
            </w:pPr>
            <w:r>
              <w:rPr>
                <w:rFonts w:ascii="Times New Roman" w:hAnsi="Times New Roman"/>
                <w:sz w:val="28"/>
                <w:szCs w:val="28"/>
              </w:rPr>
              <w:t>Программы</w:t>
            </w:r>
          </w:p>
        </w:tc>
        <w:tc>
          <w:tcPr>
            <w:tcW w:w="3120" w:type="pct"/>
          </w:tcPr>
          <w:p w:rsidR="00EB14E0" w:rsidRPr="00752D69" w:rsidRDefault="00EB14E0" w:rsidP="00EB14E0">
            <w:pPr>
              <w:keepNext/>
              <w:keepLines/>
              <w:rPr>
                <w:rFonts w:ascii="Times New Roman" w:hAnsi="Times New Roman"/>
                <w:sz w:val="28"/>
                <w:szCs w:val="28"/>
              </w:rPr>
            </w:pPr>
            <w:r>
              <w:rPr>
                <w:rFonts w:ascii="Times New Roman" w:hAnsi="Times New Roman"/>
                <w:sz w:val="28"/>
                <w:szCs w:val="28"/>
              </w:rPr>
              <w:t>2024 - 2029</w:t>
            </w:r>
            <w:r w:rsidRPr="00752D69">
              <w:rPr>
                <w:rFonts w:ascii="Times New Roman" w:hAnsi="Times New Roman"/>
                <w:sz w:val="28"/>
                <w:szCs w:val="28"/>
              </w:rPr>
              <w:t xml:space="preserve"> годы</w:t>
            </w:r>
          </w:p>
          <w:p w:rsidR="00EB14E0" w:rsidRPr="00752D69" w:rsidRDefault="00EB14E0" w:rsidP="00EB14E0">
            <w:pPr>
              <w:keepNext/>
              <w:keepLines/>
              <w:rPr>
                <w:rFonts w:ascii="Times New Roman" w:hAnsi="Times New Roman"/>
                <w:sz w:val="28"/>
                <w:szCs w:val="28"/>
              </w:rPr>
            </w:pPr>
          </w:p>
        </w:tc>
      </w:tr>
      <w:tr w:rsidR="00EB14E0" w:rsidRPr="00752D69" w:rsidTr="00A80B6A">
        <w:trPr>
          <w:trHeight w:val="58"/>
          <w:jc w:val="center"/>
        </w:trPr>
        <w:tc>
          <w:tcPr>
            <w:tcW w:w="1880" w:type="pct"/>
          </w:tcPr>
          <w:p w:rsidR="00EB14E0" w:rsidRPr="00752D69" w:rsidRDefault="00EB14E0" w:rsidP="00EB14E0">
            <w:pPr>
              <w:rPr>
                <w:rFonts w:ascii="Times New Roman" w:hAnsi="Times New Roman"/>
                <w:sz w:val="28"/>
                <w:szCs w:val="28"/>
              </w:rPr>
            </w:pPr>
          </w:p>
        </w:tc>
        <w:tc>
          <w:tcPr>
            <w:tcW w:w="3120" w:type="pct"/>
          </w:tcPr>
          <w:p w:rsidR="00EB14E0" w:rsidRDefault="00EB14E0" w:rsidP="00EB14E0">
            <w:pPr>
              <w:keepNext/>
              <w:keepLines/>
              <w:rPr>
                <w:rFonts w:ascii="Times New Roman" w:hAnsi="Times New Roman"/>
                <w:sz w:val="28"/>
                <w:szCs w:val="28"/>
              </w:rPr>
            </w:pPr>
          </w:p>
        </w:tc>
      </w:tr>
      <w:tr w:rsidR="000A5EA7" w:rsidRPr="00752D69" w:rsidTr="00A80B6A">
        <w:trPr>
          <w:trHeight w:val="58"/>
          <w:jc w:val="center"/>
        </w:trPr>
        <w:tc>
          <w:tcPr>
            <w:tcW w:w="1880" w:type="pct"/>
          </w:tcPr>
          <w:p w:rsidR="000A5EA7" w:rsidRPr="00752D69" w:rsidRDefault="000A5EA7" w:rsidP="000A5EA7">
            <w:pPr>
              <w:rPr>
                <w:rFonts w:ascii="Times New Roman" w:hAnsi="Times New Roman"/>
                <w:sz w:val="28"/>
                <w:szCs w:val="28"/>
              </w:rPr>
            </w:pPr>
            <w:r w:rsidRPr="00752D69">
              <w:rPr>
                <w:rFonts w:ascii="Times New Roman" w:hAnsi="Times New Roman"/>
                <w:sz w:val="28"/>
                <w:szCs w:val="28"/>
              </w:rPr>
              <w:t xml:space="preserve">Объемы и источники </w:t>
            </w:r>
          </w:p>
          <w:p w:rsidR="000A5EA7" w:rsidRPr="00752D69" w:rsidRDefault="000A5EA7" w:rsidP="000A5EA7">
            <w:pPr>
              <w:rPr>
                <w:rFonts w:ascii="Times New Roman" w:hAnsi="Times New Roman"/>
                <w:sz w:val="28"/>
                <w:szCs w:val="28"/>
              </w:rPr>
            </w:pPr>
            <w:r w:rsidRPr="00752D69">
              <w:rPr>
                <w:rFonts w:ascii="Times New Roman" w:hAnsi="Times New Roman"/>
                <w:sz w:val="28"/>
                <w:szCs w:val="28"/>
              </w:rPr>
              <w:t>финансового обеспечения Программы</w:t>
            </w:r>
          </w:p>
          <w:p w:rsidR="000A5EA7" w:rsidRPr="00752D69" w:rsidRDefault="000A5EA7" w:rsidP="00EB14E0">
            <w:pPr>
              <w:rPr>
                <w:rFonts w:ascii="Times New Roman" w:hAnsi="Times New Roman"/>
                <w:sz w:val="28"/>
                <w:szCs w:val="28"/>
              </w:rPr>
            </w:pPr>
          </w:p>
        </w:tc>
        <w:tc>
          <w:tcPr>
            <w:tcW w:w="3120" w:type="pct"/>
          </w:tcPr>
          <w:p w:rsidR="00B7265B" w:rsidRPr="00752D69" w:rsidRDefault="00932392" w:rsidP="00B7265B">
            <w:pPr>
              <w:keepNext/>
              <w:keepLines/>
              <w:jc w:val="both"/>
              <w:rPr>
                <w:rFonts w:ascii="Times New Roman" w:hAnsi="Times New Roman"/>
                <w:sz w:val="28"/>
                <w:szCs w:val="28"/>
              </w:rPr>
            </w:pPr>
            <w:r w:rsidRPr="00752D69">
              <w:rPr>
                <w:rFonts w:ascii="Times New Roman" w:hAnsi="Times New Roman"/>
                <w:sz w:val="28"/>
                <w:szCs w:val="28"/>
              </w:rPr>
              <w:t xml:space="preserve">объем финансового обеспечения Программы составит </w:t>
            </w:r>
            <w:r w:rsidR="00B7265B">
              <w:rPr>
                <w:rFonts w:ascii="Times New Roman" w:hAnsi="Times New Roman"/>
                <w:sz w:val="28"/>
                <w:szCs w:val="28"/>
              </w:rPr>
              <w:t>26</w:t>
            </w:r>
            <w:r w:rsidR="00C51664">
              <w:rPr>
                <w:rFonts w:ascii="Times New Roman" w:hAnsi="Times New Roman"/>
                <w:sz w:val="28"/>
                <w:szCs w:val="28"/>
              </w:rPr>
              <w:t> 078,87</w:t>
            </w:r>
            <w:r w:rsidR="00B7265B">
              <w:rPr>
                <w:rFonts w:ascii="Times New Roman" w:hAnsi="Times New Roman"/>
                <w:sz w:val="28"/>
                <w:szCs w:val="28"/>
              </w:rPr>
              <w:t xml:space="preserve"> </w:t>
            </w:r>
            <w:r w:rsidR="00B7265B" w:rsidRPr="00752D69">
              <w:rPr>
                <w:rFonts w:ascii="Times New Roman" w:hAnsi="Times New Roman"/>
                <w:sz w:val="28"/>
                <w:szCs w:val="28"/>
              </w:rPr>
              <w:t>тыс. рублей, в том числе по годам:</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2024</w:t>
            </w:r>
            <w:r w:rsidRPr="00752D69">
              <w:rPr>
                <w:rFonts w:ascii="Times New Roman" w:hAnsi="Times New Roman"/>
                <w:sz w:val="28"/>
                <w:szCs w:val="28"/>
              </w:rPr>
              <w:t xml:space="preserve"> год –</w:t>
            </w:r>
            <w:r>
              <w:rPr>
                <w:rFonts w:ascii="Times New Roman" w:hAnsi="Times New Roman"/>
                <w:sz w:val="28"/>
                <w:szCs w:val="28"/>
              </w:rPr>
              <w:t xml:space="preserve"> 3 946,52 </w:t>
            </w:r>
            <w:r w:rsidRPr="00752D69">
              <w:rPr>
                <w:rFonts w:ascii="Times New Roman" w:hAnsi="Times New Roman"/>
                <w:sz w:val="28"/>
                <w:szCs w:val="28"/>
              </w:rPr>
              <w:t xml:space="preserve">тыс. рублей; </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2025</w:t>
            </w:r>
            <w:r w:rsidRPr="00752D69">
              <w:rPr>
                <w:rFonts w:ascii="Times New Roman" w:hAnsi="Times New Roman"/>
                <w:sz w:val="28"/>
                <w:szCs w:val="28"/>
              </w:rPr>
              <w:t xml:space="preserve"> год –</w:t>
            </w:r>
            <w:r>
              <w:rPr>
                <w:rFonts w:ascii="Times New Roman" w:hAnsi="Times New Roman"/>
                <w:sz w:val="28"/>
                <w:szCs w:val="28"/>
              </w:rPr>
              <w:t xml:space="preserve"> 5 296,93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2026</w:t>
            </w:r>
            <w:r w:rsidRPr="00752D69">
              <w:rPr>
                <w:rFonts w:ascii="Times New Roman" w:hAnsi="Times New Roman"/>
                <w:sz w:val="28"/>
                <w:szCs w:val="28"/>
              </w:rPr>
              <w:t xml:space="preserve"> год –</w:t>
            </w:r>
            <w:r>
              <w:rPr>
                <w:rFonts w:ascii="Times New Roman" w:hAnsi="Times New Roman"/>
                <w:sz w:val="28"/>
                <w:szCs w:val="28"/>
              </w:rPr>
              <w:t xml:space="preserve"> 6 059,56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2027</w:t>
            </w:r>
            <w:r w:rsidRPr="00752D69">
              <w:rPr>
                <w:rFonts w:ascii="Times New Roman" w:hAnsi="Times New Roman"/>
                <w:sz w:val="28"/>
                <w:szCs w:val="28"/>
              </w:rPr>
              <w:t xml:space="preserve"> год –</w:t>
            </w:r>
            <w:r>
              <w:rPr>
                <w:rFonts w:ascii="Times New Roman" w:hAnsi="Times New Roman"/>
                <w:sz w:val="28"/>
                <w:szCs w:val="28"/>
              </w:rPr>
              <w:t xml:space="preserve"> 3</w:t>
            </w:r>
            <w:r w:rsidR="00C51664">
              <w:rPr>
                <w:rFonts w:ascii="Times New Roman" w:hAnsi="Times New Roman"/>
                <w:sz w:val="28"/>
                <w:szCs w:val="28"/>
              </w:rPr>
              <w:t> 592,42</w:t>
            </w:r>
            <w:r>
              <w:rPr>
                <w:rFonts w:ascii="Times New Roman" w:hAnsi="Times New Roman"/>
                <w:sz w:val="28"/>
                <w:szCs w:val="28"/>
              </w:rPr>
              <w:t xml:space="preserve"> </w:t>
            </w:r>
            <w:r w:rsidRPr="00752D69">
              <w:rPr>
                <w:rFonts w:ascii="Times New Roman" w:hAnsi="Times New Roman"/>
                <w:sz w:val="28"/>
                <w:szCs w:val="28"/>
              </w:rPr>
              <w:t>тыс. рублей;</w:t>
            </w:r>
          </w:p>
          <w:p w:rsidR="00B7265B" w:rsidRPr="00752D69" w:rsidRDefault="00B7265B" w:rsidP="00B7265B">
            <w:pPr>
              <w:keepNext/>
              <w:keepLines/>
              <w:rPr>
                <w:rFonts w:ascii="Times New Roman" w:hAnsi="Times New Roman"/>
                <w:sz w:val="28"/>
                <w:szCs w:val="28"/>
              </w:rPr>
            </w:pPr>
            <w:r>
              <w:rPr>
                <w:rFonts w:ascii="Times New Roman" w:hAnsi="Times New Roman"/>
                <w:sz w:val="28"/>
                <w:szCs w:val="28"/>
              </w:rPr>
              <w:t>2028</w:t>
            </w:r>
            <w:r w:rsidRPr="00752D69">
              <w:rPr>
                <w:rFonts w:ascii="Times New Roman" w:hAnsi="Times New Roman"/>
                <w:sz w:val="28"/>
                <w:szCs w:val="28"/>
              </w:rPr>
              <w:t xml:space="preserve"> год –</w:t>
            </w:r>
            <w:r w:rsidR="00045A14">
              <w:rPr>
                <w:rFonts w:ascii="Times New Roman" w:hAnsi="Times New Roman"/>
                <w:sz w:val="28"/>
                <w:szCs w:val="28"/>
              </w:rPr>
              <w:t xml:space="preserve"> 3</w:t>
            </w:r>
            <w:r w:rsidR="00C51664">
              <w:rPr>
                <w:rFonts w:ascii="Times New Roman" w:hAnsi="Times New Roman"/>
                <w:sz w:val="28"/>
                <w:szCs w:val="28"/>
              </w:rPr>
              <w:t> 591,72</w:t>
            </w:r>
            <w:r>
              <w:rPr>
                <w:rFonts w:ascii="Times New Roman" w:hAnsi="Times New Roman"/>
                <w:sz w:val="28"/>
                <w:szCs w:val="28"/>
              </w:rPr>
              <w:t xml:space="preserve"> </w:t>
            </w:r>
            <w:r w:rsidRPr="00752D69">
              <w:rPr>
                <w:rFonts w:ascii="Times New Roman" w:hAnsi="Times New Roman"/>
                <w:sz w:val="28"/>
                <w:szCs w:val="28"/>
              </w:rPr>
              <w:t>тыс. рублей;</w:t>
            </w:r>
          </w:p>
          <w:p w:rsidR="00B7265B" w:rsidRPr="00752D69" w:rsidRDefault="00B7265B" w:rsidP="00B7265B">
            <w:pPr>
              <w:keepNext/>
              <w:keepLines/>
              <w:ind w:right="72"/>
              <w:jc w:val="both"/>
              <w:rPr>
                <w:rFonts w:ascii="Times New Roman" w:hAnsi="Times New Roman"/>
                <w:sz w:val="28"/>
                <w:szCs w:val="28"/>
              </w:rPr>
            </w:pPr>
            <w:r>
              <w:rPr>
                <w:rFonts w:ascii="Times New Roman" w:hAnsi="Times New Roman"/>
                <w:sz w:val="28"/>
                <w:szCs w:val="28"/>
              </w:rPr>
              <w:t>2029</w:t>
            </w:r>
            <w:r w:rsidRPr="00752D69">
              <w:rPr>
                <w:rFonts w:ascii="Times New Roman" w:hAnsi="Times New Roman"/>
                <w:sz w:val="28"/>
                <w:szCs w:val="28"/>
              </w:rPr>
              <w:t xml:space="preserve"> год –</w:t>
            </w:r>
            <w:r>
              <w:rPr>
                <w:rFonts w:ascii="Times New Roman" w:hAnsi="Times New Roman"/>
                <w:sz w:val="28"/>
                <w:szCs w:val="28"/>
              </w:rPr>
              <w:t xml:space="preserve"> 3</w:t>
            </w:r>
            <w:r w:rsidR="00C51664">
              <w:rPr>
                <w:rFonts w:ascii="Times New Roman" w:hAnsi="Times New Roman"/>
                <w:sz w:val="28"/>
                <w:szCs w:val="28"/>
              </w:rPr>
              <w:t> 591,72</w:t>
            </w:r>
            <w:r>
              <w:rPr>
                <w:rFonts w:ascii="Times New Roman" w:hAnsi="Times New Roman"/>
                <w:sz w:val="28"/>
                <w:szCs w:val="28"/>
              </w:rPr>
              <w:t xml:space="preserve"> тыс. рублей</w:t>
            </w:r>
            <w:r w:rsidRPr="00752D69">
              <w:rPr>
                <w:rFonts w:ascii="Times New Roman" w:hAnsi="Times New Roman"/>
                <w:sz w:val="28"/>
                <w:szCs w:val="28"/>
              </w:rPr>
              <w:t>, в том числе:</w:t>
            </w:r>
          </w:p>
          <w:p w:rsidR="00B7265B" w:rsidRPr="00752D69" w:rsidRDefault="00121D1A" w:rsidP="00B7265B">
            <w:pPr>
              <w:keepNext/>
              <w:keepLines/>
              <w:jc w:val="both"/>
              <w:rPr>
                <w:rFonts w:ascii="Times New Roman" w:hAnsi="Times New Roman"/>
                <w:sz w:val="28"/>
                <w:szCs w:val="28"/>
              </w:rPr>
            </w:pPr>
            <w:r>
              <w:rPr>
                <w:rFonts w:ascii="Times New Roman" w:hAnsi="Times New Roman"/>
                <w:sz w:val="28"/>
                <w:szCs w:val="28"/>
              </w:rPr>
              <w:t>бюджет</w:t>
            </w:r>
            <w:r w:rsidR="00B7265B" w:rsidRPr="00752D69">
              <w:rPr>
                <w:rFonts w:ascii="Times New Roman" w:hAnsi="Times New Roman"/>
                <w:sz w:val="28"/>
                <w:szCs w:val="28"/>
              </w:rPr>
              <w:t xml:space="preserve"> Георгиевского </w:t>
            </w:r>
            <w:r w:rsidR="00B7265B">
              <w:rPr>
                <w:rFonts w:ascii="Times New Roman" w:hAnsi="Times New Roman"/>
                <w:sz w:val="28"/>
                <w:szCs w:val="28"/>
              </w:rPr>
              <w:t>муниципальн</w:t>
            </w:r>
            <w:r w:rsidR="00B7265B" w:rsidRPr="00752D69">
              <w:rPr>
                <w:rFonts w:ascii="Times New Roman" w:hAnsi="Times New Roman"/>
                <w:sz w:val="28"/>
                <w:szCs w:val="28"/>
              </w:rPr>
              <w:t>ого округа Ставропольского края –</w:t>
            </w:r>
            <w:r w:rsidR="00B7265B">
              <w:rPr>
                <w:rFonts w:ascii="Times New Roman" w:hAnsi="Times New Roman"/>
                <w:sz w:val="28"/>
                <w:szCs w:val="28"/>
              </w:rPr>
              <w:t xml:space="preserve">     26</w:t>
            </w:r>
            <w:r w:rsidR="00C51664">
              <w:rPr>
                <w:rFonts w:ascii="Times New Roman" w:hAnsi="Times New Roman"/>
                <w:sz w:val="28"/>
                <w:szCs w:val="28"/>
              </w:rPr>
              <w:t> 078,87</w:t>
            </w:r>
            <w:r w:rsidR="00B7265B">
              <w:rPr>
                <w:rFonts w:ascii="Times New Roman" w:hAnsi="Times New Roman"/>
                <w:sz w:val="28"/>
                <w:szCs w:val="28"/>
              </w:rPr>
              <w:t xml:space="preserve"> </w:t>
            </w:r>
            <w:r w:rsidR="00B7265B" w:rsidRPr="00752D69">
              <w:rPr>
                <w:rFonts w:ascii="Times New Roman" w:hAnsi="Times New Roman"/>
                <w:sz w:val="28"/>
                <w:szCs w:val="28"/>
              </w:rPr>
              <w:t>тыс. рублей, в том числе по годам:</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2024</w:t>
            </w:r>
            <w:r w:rsidRPr="00752D69">
              <w:rPr>
                <w:rFonts w:ascii="Times New Roman" w:hAnsi="Times New Roman"/>
                <w:sz w:val="28"/>
                <w:szCs w:val="28"/>
              </w:rPr>
              <w:t xml:space="preserve"> год –</w:t>
            </w:r>
            <w:r>
              <w:rPr>
                <w:rFonts w:ascii="Times New Roman" w:hAnsi="Times New Roman"/>
                <w:sz w:val="28"/>
                <w:szCs w:val="28"/>
              </w:rPr>
              <w:t xml:space="preserve"> 3 946,52 </w:t>
            </w:r>
            <w:r w:rsidRPr="00752D69">
              <w:rPr>
                <w:rFonts w:ascii="Times New Roman" w:hAnsi="Times New Roman"/>
                <w:sz w:val="28"/>
                <w:szCs w:val="28"/>
              </w:rPr>
              <w:t xml:space="preserve">тыс. рублей; </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2025</w:t>
            </w:r>
            <w:r w:rsidRPr="00752D69">
              <w:rPr>
                <w:rFonts w:ascii="Times New Roman" w:hAnsi="Times New Roman"/>
                <w:sz w:val="28"/>
                <w:szCs w:val="28"/>
              </w:rPr>
              <w:t xml:space="preserve"> год –</w:t>
            </w:r>
            <w:r>
              <w:rPr>
                <w:rFonts w:ascii="Times New Roman" w:hAnsi="Times New Roman"/>
                <w:sz w:val="28"/>
                <w:szCs w:val="28"/>
              </w:rPr>
              <w:t xml:space="preserve"> 5 296,93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2026</w:t>
            </w:r>
            <w:r w:rsidRPr="00752D69">
              <w:rPr>
                <w:rFonts w:ascii="Times New Roman" w:hAnsi="Times New Roman"/>
                <w:sz w:val="28"/>
                <w:szCs w:val="28"/>
              </w:rPr>
              <w:t xml:space="preserve"> год –</w:t>
            </w:r>
            <w:r>
              <w:rPr>
                <w:rFonts w:ascii="Times New Roman" w:hAnsi="Times New Roman"/>
                <w:sz w:val="28"/>
                <w:szCs w:val="28"/>
              </w:rPr>
              <w:t xml:space="preserve"> 6 059,56 </w:t>
            </w:r>
            <w:r w:rsidRPr="00752D69">
              <w:rPr>
                <w:rFonts w:ascii="Times New Roman" w:hAnsi="Times New Roman"/>
                <w:sz w:val="28"/>
                <w:szCs w:val="28"/>
              </w:rPr>
              <w:t>тыс. рублей;</w:t>
            </w:r>
          </w:p>
          <w:p w:rsidR="00C51664" w:rsidRPr="00752D69" w:rsidRDefault="00B7265B" w:rsidP="00C51664">
            <w:pPr>
              <w:keepNext/>
              <w:keepLines/>
              <w:ind w:firstLine="13"/>
              <w:rPr>
                <w:rFonts w:ascii="Times New Roman" w:hAnsi="Times New Roman"/>
                <w:sz w:val="28"/>
                <w:szCs w:val="28"/>
              </w:rPr>
            </w:pPr>
            <w:r>
              <w:rPr>
                <w:rFonts w:ascii="Times New Roman" w:hAnsi="Times New Roman"/>
                <w:sz w:val="28"/>
                <w:szCs w:val="28"/>
              </w:rPr>
              <w:t>2027</w:t>
            </w:r>
            <w:r w:rsidRPr="00752D69">
              <w:rPr>
                <w:rFonts w:ascii="Times New Roman" w:hAnsi="Times New Roman"/>
                <w:sz w:val="28"/>
                <w:szCs w:val="28"/>
              </w:rPr>
              <w:t xml:space="preserve"> год –</w:t>
            </w:r>
            <w:r>
              <w:rPr>
                <w:rFonts w:ascii="Times New Roman" w:hAnsi="Times New Roman"/>
                <w:sz w:val="28"/>
                <w:szCs w:val="28"/>
              </w:rPr>
              <w:t xml:space="preserve"> </w:t>
            </w:r>
            <w:r w:rsidR="00C51664">
              <w:rPr>
                <w:rFonts w:ascii="Times New Roman" w:hAnsi="Times New Roman"/>
                <w:sz w:val="28"/>
                <w:szCs w:val="28"/>
              </w:rPr>
              <w:t xml:space="preserve">3 592,42 </w:t>
            </w:r>
            <w:r w:rsidR="00C51664" w:rsidRPr="00752D69">
              <w:rPr>
                <w:rFonts w:ascii="Times New Roman" w:hAnsi="Times New Roman"/>
                <w:sz w:val="28"/>
                <w:szCs w:val="28"/>
              </w:rPr>
              <w:t>тыс. рублей;</w:t>
            </w:r>
          </w:p>
          <w:p w:rsidR="00C51664" w:rsidRPr="00752D69" w:rsidRDefault="00C51664" w:rsidP="00C51664">
            <w:pPr>
              <w:keepNext/>
              <w:keepLines/>
              <w:rPr>
                <w:rFonts w:ascii="Times New Roman" w:hAnsi="Times New Roman"/>
                <w:sz w:val="28"/>
                <w:szCs w:val="28"/>
              </w:rPr>
            </w:pPr>
            <w:r>
              <w:rPr>
                <w:rFonts w:ascii="Times New Roman" w:hAnsi="Times New Roman"/>
                <w:sz w:val="28"/>
                <w:szCs w:val="28"/>
              </w:rPr>
              <w:t>2028</w:t>
            </w:r>
            <w:r w:rsidRPr="00752D69">
              <w:rPr>
                <w:rFonts w:ascii="Times New Roman" w:hAnsi="Times New Roman"/>
                <w:sz w:val="28"/>
                <w:szCs w:val="28"/>
              </w:rPr>
              <w:t xml:space="preserve"> год –</w:t>
            </w:r>
            <w:r>
              <w:rPr>
                <w:rFonts w:ascii="Times New Roman" w:hAnsi="Times New Roman"/>
                <w:sz w:val="28"/>
                <w:szCs w:val="28"/>
              </w:rPr>
              <w:t xml:space="preserve"> 3 591,72 </w:t>
            </w:r>
            <w:r w:rsidRPr="00752D69">
              <w:rPr>
                <w:rFonts w:ascii="Times New Roman" w:hAnsi="Times New Roman"/>
                <w:sz w:val="28"/>
                <w:szCs w:val="28"/>
              </w:rPr>
              <w:t>тыс. рублей;</w:t>
            </w:r>
          </w:p>
          <w:p w:rsidR="00B7265B" w:rsidRPr="00752D69" w:rsidRDefault="00C51664" w:rsidP="00C51664">
            <w:pPr>
              <w:keepNext/>
              <w:keepLines/>
              <w:jc w:val="both"/>
              <w:rPr>
                <w:rFonts w:ascii="Times New Roman" w:hAnsi="Times New Roman"/>
                <w:sz w:val="28"/>
                <w:szCs w:val="28"/>
              </w:rPr>
            </w:pPr>
            <w:r>
              <w:rPr>
                <w:rFonts w:ascii="Times New Roman" w:hAnsi="Times New Roman"/>
                <w:sz w:val="28"/>
                <w:szCs w:val="28"/>
              </w:rPr>
              <w:t>2029</w:t>
            </w:r>
            <w:r w:rsidRPr="00752D69">
              <w:rPr>
                <w:rFonts w:ascii="Times New Roman" w:hAnsi="Times New Roman"/>
                <w:sz w:val="28"/>
                <w:szCs w:val="28"/>
              </w:rPr>
              <w:t xml:space="preserve"> год –</w:t>
            </w:r>
            <w:r>
              <w:rPr>
                <w:rFonts w:ascii="Times New Roman" w:hAnsi="Times New Roman"/>
                <w:sz w:val="28"/>
                <w:szCs w:val="28"/>
              </w:rPr>
              <w:t xml:space="preserve"> 3 591,72</w:t>
            </w:r>
            <w:r w:rsidR="00B7265B">
              <w:rPr>
                <w:rFonts w:ascii="Times New Roman" w:hAnsi="Times New Roman"/>
                <w:sz w:val="28"/>
                <w:szCs w:val="28"/>
              </w:rPr>
              <w:t xml:space="preserve"> тыс. рублей</w:t>
            </w:r>
            <w:r w:rsidR="00B7265B" w:rsidRPr="00752D69">
              <w:rPr>
                <w:rFonts w:ascii="Times New Roman" w:hAnsi="Times New Roman"/>
                <w:sz w:val="28"/>
                <w:szCs w:val="28"/>
              </w:rPr>
              <w:t>, в том числе по источникам финансового обеспечения:</w:t>
            </w:r>
          </w:p>
          <w:p w:rsidR="00B7265B" w:rsidRPr="00752D69" w:rsidRDefault="00121D1A" w:rsidP="00B7265B">
            <w:pPr>
              <w:keepNext/>
              <w:keepLines/>
              <w:ind w:firstLine="13"/>
              <w:jc w:val="both"/>
              <w:rPr>
                <w:rFonts w:ascii="Times New Roman" w:hAnsi="Times New Roman"/>
                <w:sz w:val="28"/>
                <w:szCs w:val="28"/>
              </w:rPr>
            </w:pPr>
            <w:r>
              <w:rPr>
                <w:rFonts w:ascii="Times New Roman" w:hAnsi="Times New Roman"/>
                <w:sz w:val="28"/>
                <w:szCs w:val="28"/>
              </w:rPr>
              <w:lastRenderedPageBreak/>
              <w:t>федеральный бюджет</w:t>
            </w:r>
            <w:r w:rsidR="00B7265B" w:rsidRPr="00752D69">
              <w:rPr>
                <w:rFonts w:ascii="Times New Roman" w:hAnsi="Times New Roman"/>
                <w:sz w:val="28"/>
                <w:szCs w:val="28"/>
              </w:rPr>
              <w:t xml:space="preserve"> – 0,00 тыс. рублей, в том числе по годам:</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2024</w:t>
            </w:r>
            <w:r w:rsidRPr="00752D69">
              <w:rPr>
                <w:rFonts w:ascii="Times New Roman" w:hAnsi="Times New Roman"/>
                <w:sz w:val="28"/>
                <w:szCs w:val="28"/>
              </w:rPr>
              <w:t xml:space="preserve"> год – 0,00 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2025</w:t>
            </w:r>
            <w:r w:rsidRPr="00752D69">
              <w:rPr>
                <w:rFonts w:ascii="Times New Roman" w:hAnsi="Times New Roman"/>
                <w:sz w:val="28"/>
                <w:szCs w:val="28"/>
              </w:rPr>
              <w:t xml:space="preserve"> год – 0,00 тыс. рублей; </w:t>
            </w:r>
          </w:p>
          <w:p w:rsidR="00B7265B" w:rsidRPr="00752D69" w:rsidRDefault="00B7265B" w:rsidP="00B7265B">
            <w:pPr>
              <w:pStyle w:val="a9"/>
              <w:rPr>
                <w:sz w:val="28"/>
                <w:szCs w:val="28"/>
              </w:rPr>
            </w:pPr>
            <w:r w:rsidRPr="00752D69">
              <w:rPr>
                <w:sz w:val="28"/>
                <w:szCs w:val="28"/>
              </w:rPr>
              <w:t>202</w:t>
            </w:r>
            <w:r>
              <w:rPr>
                <w:sz w:val="28"/>
                <w:szCs w:val="28"/>
              </w:rPr>
              <w:t>6</w:t>
            </w:r>
            <w:r w:rsidRPr="00752D69">
              <w:rPr>
                <w:sz w:val="28"/>
                <w:szCs w:val="28"/>
              </w:rPr>
              <w:t xml:space="preserve"> год – 0,00 тыс. рублей;</w:t>
            </w:r>
          </w:p>
          <w:p w:rsidR="00B7265B" w:rsidRPr="00752D69" w:rsidRDefault="00B7265B" w:rsidP="00B7265B">
            <w:pPr>
              <w:pStyle w:val="a9"/>
              <w:rPr>
                <w:sz w:val="28"/>
                <w:szCs w:val="28"/>
              </w:rPr>
            </w:pPr>
            <w:r>
              <w:rPr>
                <w:sz w:val="28"/>
                <w:szCs w:val="28"/>
              </w:rPr>
              <w:t>2027</w:t>
            </w:r>
            <w:r w:rsidRPr="00752D69">
              <w:rPr>
                <w:sz w:val="28"/>
                <w:szCs w:val="28"/>
              </w:rPr>
              <w:t xml:space="preserve"> год – 0,00 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2028</w:t>
            </w:r>
            <w:r w:rsidRPr="00752D69">
              <w:rPr>
                <w:rFonts w:ascii="Times New Roman" w:hAnsi="Times New Roman"/>
                <w:sz w:val="28"/>
                <w:szCs w:val="28"/>
              </w:rPr>
              <w:t xml:space="preserve"> год – 0,00 тыс. рублей; </w:t>
            </w:r>
          </w:p>
          <w:p w:rsidR="00B7265B" w:rsidRPr="00752D69" w:rsidRDefault="00B7265B" w:rsidP="00B7265B">
            <w:pPr>
              <w:keepNext/>
              <w:keepLines/>
              <w:rPr>
                <w:rFonts w:ascii="Times New Roman" w:hAnsi="Times New Roman"/>
                <w:sz w:val="28"/>
                <w:szCs w:val="28"/>
              </w:rPr>
            </w:pPr>
            <w:r>
              <w:rPr>
                <w:rFonts w:ascii="Times New Roman" w:hAnsi="Times New Roman"/>
                <w:sz w:val="28"/>
                <w:szCs w:val="28"/>
              </w:rPr>
              <w:t>2029</w:t>
            </w:r>
            <w:r w:rsidRPr="00752D69">
              <w:rPr>
                <w:rFonts w:ascii="Times New Roman" w:hAnsi="Times New Roman"/>
                <w:sz w:val="28"/>
                <w:szCs w:val="28"/>
              </w:rPr>
              <w:t xml:space="preserve"> год – 0,00 тыс.  рублей;</w:t>
            </w:r>
          </w:p>
          <w:p w:rsidR="00B7265B" w:rsidRPr="00752D69" w:rsidRDefault="00121D1A" w:rsidP="00B7265B">
            <w:pPr>
              <w:keepNext/>
              <w:keepLines/>
              <w:jc w:val="both"/>
              <w:rPr>
                <w:rFonts w:ascii="Times New Roman" w:hAnsi="Times New Roman"/>
                <w:sz w:val="28"/>
                <w:szCs w:val="28"/>
              </w:rPr>
            </w:pPr>
            <w:r>
              <w:rPr>
                <w:rFonts w:ascii="Times New Roman" w:hAnsi="Times New Roman"/>
                <w:sz w:val="28"/>
                <w:szCs w:val="28"/>
              </w:rPr>
              <w:t>краевой бюджет</w:t>
            </w:r>
            <w:r w:rsidR="00B7265B" w:rsidRPr="00752D69">
              <w:rPr>
                <w:rFonts w:ascii="Times New Roman" w:hAnsi="Times New Roman"/>
                <w:sz w:val="28"/>
                <w:szCs w:val="28"/>
              </w:rPr>
              <w:t xml:space="preserve"> –</w:t>
            </w:r>
            <w:r w:rsidR="00B7265B">
              <w:rPr>
                <w:rFonts w:ascii="Times New Roman" w:hAnsi="Times New Roman"/>
                <w:sz w:val="28"/>
                <w:szCs w:val="28"/>
              </w:rPr>
              <w:t xml:space="preserve"> 600,00 </w:t>
            </w:r>
            <w:r w:rsidR="00B7265B" w:rsidRPr="00752D69">
              <w:rPr>
                <w:rFonts w:ascii="Times New Roman" w:hAnsi="Times New Roman"/>
                <w:sz w:val="28"/>
                <w:szCs w:val="28"/>
              </w:rPr>
              <w:t>тыс. рублей, в том числе по годам:</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2024</w:t>
            </w:r>
            <w:r w:rsidRPr="00752D69">
              <w:rPr>
                <w:rFonts w:ascii="Times New Roman" w:hAnsi="Times New Roman"/>
                <w:sz w:val="28"/>
                <w:szCs w:val="28"/>
              </w:rPr>
              <w:t xml:space="preserve"> год –</w:t>
            </w:r>
            <w:r>
              <w:rPr>
                <w:rFonts w:ascii="Times New Roman" w:hAnsi="Times New Roman"/>
                <w:sz w:val="28"/>
                <w:szCs w:val="28"/>
              </w:rPr>
              <w:t xml:space="preserve"> 100,00 </w:t>
            </w:r>
            <w:r w:rsidRPr="00752D69">
              <w:rPr>
                <w:rFonts w:ascii="Times New Roman" w:hAnsi="Times New Roman"/>
                <w:sz w:val="28"/>
                <w:szCs w:val="28"/>
              </w:rPr>
              <w:t xml:space="preserve">тыс. рублей; </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2025</w:t>
            </w:r>
            <w:r w:rsidRPr="00752D69">
              <w:rPr>
                <w:rFonts w:ascii="Times New Roman" w:hAnsi="Times New Roman"/>
                <w:sz w:val="28"/>
                <w:szCs w:val="28"/>
              </w:rPr>
              <w:t xml:space="preserve"> год –</w:t>
            </w:r>
            <w:r>
              <w:rPr>
                <w:rFonts w:ascii="Times New Roman" w:hAnsi="Times New Roman"/>
                <w:sz w:val="28"/>
                <w:szCs w:val="28"/>
              </w:rPr>
              <w:t xml:space="preserve"> 100,00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2026</w:t>
            </w:r>
            <w:r w:rsidRPr="00752D69">
              <w:rPr>
                <w:rFonts w:ascii="Times New Roman" w:hAnsi="Times New Roman"/>
                <w:sz w:val="28"/>
                <w:szCs w:val="28"/>
              </w:rPr>
              <w:t xml:space="preserve"> год –</w:t>
            </w:r>
            <w:r>
              <w:rPr>
                <w:rFonts w:ascii="Times New Roman" w:hAnsi="Times New Roman"/>
                <w:sz w:val="28"/>
                <w:szCs w:val="28"/>
              </w:rPr>
              <w:t xml:space="preserve"> 100,00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2027</w:t>
            </w:r>
            <w:r w:rsidRPr="00752D69">
              <w:rPr>
                <w:rFonts w:ascii="Times New Roman" w:hAnsi="Times New Roman"/>
                <w:sz w:val="28"/>
                <w:szCs w:val="28"/>
              </w:rPr>
              <w:t xml:space="preserve"> год –</w:t>
            </w:r>
            <w:r>
              <w:rPr>
                <w:rFonts w:ascii="Times New Roman" w:hAnsi="Times New Roman"/>
                <w:sz w:val="28"/>
                <w:szCs w:val="28"/>
              </w:rPr>
              <w:t xml:space="preserve"> 100,00 </w:t>
            </w:r>
            <w:r w:rsidRPr="00752D69">
              <w:rPr>
                <w:rFonts w:ascii="Times New Roman" w:hAnsi="Times New Roman"/>
                <w:sz w:val="28"/>
                <w:szCs w:val="28"/>
              </w:rPr>
              <w:t>тыс. рублей;</w:t>
            </w:r>
          </w:p>
          <w:p w:rsidR="00B7265B" w:rsidRPr="00752D69" w:rsidRDefault="00B7265B" w:rsidP="00B7265B">
            <w:pPr>
              <w:keepNext/>
              <w:keepLines/>
              <w:rPr>
                <w:rFonts w:ascii="Times New Roman" w:hAnsi="Times New Roman"/>
                <w:sz w:val="28"/>
                <w:szCs w:val="28"/>
              </w:rPr>
            </w:pPr>
            <w:r>
              <w:rPr>
                <w:rFonts w:ascii="Times New Roman" w:hAnsi="Times New Roman"/>
                <w:sz w:val="28"/>
                <w:szCs w:val="28"/>
              </w:rPr>
              <w:t>2028</w:t>
            </w:r>
            <w:r w:rsidRPr="00752D69">
              <w:rPr>
                <w:rFonts w:ascii="Times New Roman" w:hAnsi="Times New Roman"/>
                <w:sz w:val="28"/>
                <w:szCs w:val="28"/>
              </w:rPr>
              <w:t xml:space="preserve"> год –</w:t>
            </w:r>
            <w:r>
              <w:rPr>
                <w:rFonts w:ascii="Times New Roman" w:hAnsi="Times New Roman"/>
                <w:sz w:val="28"/>
                <w:szCs w:val="28"/>
              </w:rPr>
              <w:t xml:space="preserve"> 100,00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2029</w:t>
            </w:r>
            <w:r w:rsidRPr="00752D69">
              <w:rPr>
                <w:rFonts w:ascii="Times New Roman" w:hAnsi="Times New Roman"/>
                <w:sz w:val="28"/>
                <w:szCs w:val="28"/>
              </w:rPr>
              <w:t xml:space="preserve"> год –</w:t>
            </w:r>
            <w:r>
              <w:rPr>
                <w:rFonts w:ascii="Times New Roman" w:hAnsi="Times New Roman"/>
                <w:sz w:val="28"/>
                <w:szCs w:val="28"/>
              </w:rPr>
              <w:t xml:space="preserve"> 100,00 тыс. рублей;</w:t>
            </w:r>
          </w:p>
          <w:p w:rsidR="00B7265B" w:rsidRPr="00752D69" w:rsidRDefault="00121D1A" w:rsidP="00B7265B">
            <w:pPr>
              <w:pStyle w:val="a9"/>
              <w:rPr>
                <w:sz w:val="28"/>
                <w:szCs w:val="28"/>
              </w:rPr>
            </w:pPr>
            <w:r>
              <w:rPr>
                <w:sz w:val="28"/>
                <w:szCs w:val="28"/>
              </w:rPr>
              <w:t>местный бюджет</w:t>
            </w:r>
            <w:r w:rsidR="00B7265B" w:rsidRPr="00752D69">
              <w:rPr>
                <w:sz w:val="28"/>
                <w:szCs w:val="28"/>
              </w:rPr>
              <w:t xml:space="preserve"> –</w:t>
            </w:r>
            <w:r w:rsidR="00B7265B">
              <w:rPr>
                <w:sz w:val="28"/>
                <w:szCs w:val="28"/>
              </w:rPr>
              <w:t xml:space="preserve"> 25</w:t>
            </w:r>
            <w:r w:rsidR="00C51664">
              <w:rPr>
                <w:sz w:val="28"/>
                <w:szCs w:val="28"/>
              </w:rPr>
              <w:t> 478,87</w:t>
            </w:r>
            <w:r w:rsidR="00B7265B">
              <w:rPr>
                <w:sz w:val="28"/>
                <w:szCs w:val="28"/>
              </w:rPr>
              <w:t xml:space="preserve"> </w:t>
            </w:r>
            <w:r w:rsidR="00B7265B" w:rsidRPr="00752D69">
              <w:rPr>
                <w:sz w:val="28"/>
                <w:szCs w:val="28"/>
              </w:rPr>
              <w:t>тыс. рублей, в том числе по годам:</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2024</w:t>
            </w:r>
            <w:r w:rsidRPr="00752D69">
              <w:rPr>
                <w:rFonts w:ascii="Times New Roman" w:hAnsi="Times New Roman"/>
                <w:sz w:val="28"/>
                <w:szCs w:val="28"/>
              </w:rPr>
              <w:t xml:space="preserve"> год –</w:t>
            </w:r>
            <w:r>
              <w:rPr>
                <w:rFonts w:ascii="Times New Roman" w:hAnsi="Times New Roman"/>
                <w:sz w:val="28"/>
                <w:szCs w:val="28"/>
              </w:rPr>
              <w:t xml:space="preserve"> 3 846,52 </w:t>
            </w:r>
            <w:r w:rsidRPr="00752D69">
              <w:rPr>
                <w:rFonts w:ascii="Times New Roman" w:hAnsi="Times New Roman"/>
                <w:sz w:val="28"/>
                <w:szCs w:val="28"/>
              </w:rPr>
              <w:t xml:space="preserve">тыс. рублей; </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2025</w:t>
            </w:r>
            <w:r w:rsidRPr="00752D69">
              <w:rPr>
                <w:rFonts w:ascii="Times New Roman" w:hAnsi="Times New Roman"/>
                <w:sz w:val="28"/>
                <w:szCs w:val="28"/>
              </w:rPr>
              <w:t xml:space="preserve"> год –</w:t>
            </w:r>
            <w:r>
              <w:rPr>
                <w:rFonts w:ascii="Times New Roman" w:hAnsi="Times New Roman"/>
                <w:sz w:val="28"/>
                <w:szCs w:val="28"/>
              </w:rPr>
              <w:t xml:space="preserve"> 5 196,93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2026</w:t>
            </w:r>
            <w:r w:rsidRPr="00752D69">
              <w:rPr>
                <w:rFonts w:ascii="Times New Roman" w:hAnsi="Times New Roman"/>
                <w:sz w:val="28"/>
                <w:szCs w:val="28"/>
              </w:rPr>
              <w:t xml:space="preserve"> год –</w:t>
            </w:r>
            <w:r>
              <w:rPr>
                <w:rFonts w:ascii="Times New Roman" w:hAnsi="Times New Roman"/>
                <w:sz w:val="28"/>
                <w:szCs w:val="28"/>
              </w:rPr>
              <w:t xml:space="preserve"> 5 959,56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2027</w:t>
            </w:r>
            <w:r w:rsidRPr="00752D69">
              <w:rPr>
                <w:rFonts w:ascii="Times New Roman" w:hAnsi="Times New Roman"/>
                <w:sz w:val="28"/>
                <w:szCs w:val="28"/>
              </w:rPr>
              <w:t xml:space="preserve"> год –</w:t>
            </w:r>
            <w:r>
              <w:rPr>
                <w:rFonts w:ascii="Times New Roman" w:hAnsi="Times New Roman"/>
                <w:sz w:val="28"/>
                <w:szCs w:val="28"/>
              </w:rPr>
              <w:t xml:space="preserve"> 3</w:t>
            </w:r>
            <w:r w:rsidR="00C51664">
              <w:rPr>
                <w:rFonts w:ascii="Times New Roman" w:hAnsi="Times New Roman"/>
                <w:sz w:val="28"/>
                <w:szCs w:val="28"/>
              </w:rPr>
              <w:t> 492,42</w:t>
            </w:r>
            <w:r>
              <w:rPr>
                <w:rFonts w:ascii="Times New Roman" w:hAnsi="Times New Roman"/>
                <w:sz w:val="28"/>
                <w:szCs w:val="28"/>
              </w:rPr>
              <w:t xml:space="preserve"> </w:t>
            </w:r>
            <w:r w:rsidRPr="00752D69">
              <w:rPr>
                <w:rFonts w:ascii="Times New Roman" w:hAnsi="Times New Roman"/>
                <w:sz w:val="28"/>
                <w:szCs w:val="28"/>
              </w:rPr>
              <w:t>тыс. рублей;</w:t>
            </w:r>
          </w:p>
          <w:p w:rsidR="00B7265B" w:rsidRPr="00752D69" w:rsidRDefault="00B7265B" w:rsidP="00B7265B">
            <w:pPr>
              <w:keepNext/>
              <w:keepLines/>
              <w:rPr>
                <w:rFonts w:ascii="Times New Roman" w:hAnsi="Times New Roman"/>
                <w:sz w:val="28"/>
                <w:szCs w:val="28"/>
              </w:rPr>
            </w:pPr>
            <w:r>
              <w:rPr>
                <w:rFonts w:ascii="Times New Roman" w:hAnsi="Times New Roman"/>
                <w:sz w:val="28"/>
                <w:szCs w:val="28"/>
              </w:rPr>
              <w:t>2028</w:t>
            </w:r>
            <w:r w:rsidRPr="00752D69">
              <w:rPr>
                <w:rFonts w:ascii="Times New Roman" w:hAnsi="Times New Roman"/>
                <w:sz w:val="28"/>
                <w:szCs w:val="28"/>
              </w:rPr>
              <w:t xml:space="preserve"> год –</w:t>
            </w:r>
            <w:r>
              <w:rPr>
                <w:rFonts w:ascii="Times New Roman" w:hAnsi="Times New Roman"/>
                <w:sz w:val="28"/>
                <w:szCs w:val="28"/>
              </w:rPr>
              <w:t xml:space="preserve"> 3</w:t>
            </w:r>
            <w:r w:rsidR="00C51664">
              <w:rPr>
                <w:rFonts w:ascii="Times New Roman" w:hAnsi="Times New Roman"/>
                <w:sz w:val="28"/>
                <w:szCs w:val="28"/>
              </w:rPr>
              <w:t> 491,72</w:t>
            </w:r>
            <w:r>
              <w:rPr>
                <w:rFonts w:ascii="Times New Roman" w:hAnsi="Times New Roman"/>
                <w:sz w:val="28"/>
                <w:szCs w:val="28"/>
              </w:rPr>
              <w:t xml:space="preserve"> </w:t>
            </w:r>
            <w:r w:rsidRPr="00752D69">
              <w:rPr>
                <w:rFonts w:ascii="Times New Roman" w:hAnsi="Times New Roman"/>
                <w:sz w:val="28"/>
                <w:szCs w:val="28"/>
              </w:rPr>
              <w:t>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2029</w:t>
            </w:r>
            <w:r w:rsidRPr="00752D69">
              <w:rPr>
                <w:rFonts w:ascii="Times New Roman" w:hAnsi="Times New Roman"/>
                <w:sz w:val="28"/>
                <w:szCs w:val="28"/>
              </w:rPr>
              <w:t xml:space="preserve"> год –</w:t>
            </w:r>
            <w:r>
              <w:rPr>
                <w:rFonts w:ascii="Times New Roman" w:hAnsi="Times New Roman"/>
                <w:sz w:val="28"/>
                <w:szCs w:val="28"/>
              </w:rPr>
              <w:t xml:space="preserve"> 3</w:t>
            </w:r>
            <w:r w:rsidR="00C51664">
              <w:rPr>
                <w:rFonts w:ascii="Times New Roman" w:hAnsi="Times New Roman"/>
                <w:sz w:val="28"/>
                <w:szCs w:val="28"/>
              </w:rPr>
              <w:t> 491,72</w:t>
            </w:r>
            <w:r>
              <w:rPr>
                <w:rFonts w:ascii="Times New Roman" w:hAnsi="Times New Roman"/>
                <w:sz w:val="28"/>
                <w:szCs w:val="28"/>
              </w:rPr>
              <w:t xml:space="preserve"> тыс. рублей</w:t>
            </w:r>
            <w:r w:rsidRPr="00752D69">
              <w:rPr>
                <w:rFonts w:ascii="Times New Roman" w:hAnsi="Times New Roman"/>
                <w:sz w:val="28"/>
                <w:szCs w:val="28"/>
              </w:rPr>
              <w:t>;</w:t>
            </w:r>
          </w:p>
          <w:p w:rsidR="00B7265B" w:rsidRPr="00752D69" w:rsidRDefault="00B7265B" w:rsidP="00B7265B">
            <w:pPr>
              <w:keepNext/>
              <w:keepLines/>
              <w:ind w:firstLine="13"/>
              <w:rPr>
                <w:rFonts w:ascii="Times New Roman" w:hAnsi="Times New Roman"/>
                <w:sz w:val="28"/>
                <w:szCs w:val="28"/>
              </w:rPr>
            </w:pPr>
            <w:r w:rsidRPr="00752D69">
              <w:rPr>
                <w:rFonts w:ascii="Times New Roman" w:hAnsi="Times New Roman"/>
                <w:sz w:val="28"/>
                <w:szCs w:val="28"/>
              </w:rPr>
              <w:t>внебюджетные источники – 0,00 тыс. рублей, в том числе по годам:</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2024</w:t>
            </w:r>
            <w:r w:rsidRPr="00752D69">
              <w:rPr>
                <w:rFonts w:ascii="Times New Roman" w:hAnsi="Times New Roman"/>
                <w:sz w:val="28"/>
                <w:szCs w:val="28"/>
              </w:rPr>
              <w:t xml:space="preserve"> год – 0,00 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2025</w:t>
            </w:r>
            <w:r w:rsidRPr="00752D69">
              <w:rPr>
                <w:rFonts w:ascii="Times New Roman" w:hAnsi="Times New Roman"/>
                <w:sz w:val="28"/>
                <w:szCs w:val="28"/>
              </w:rPr>
              <w:t xml:space="preserve"> год – 0,00 тыс. рублей; </w:t>
            </w:r>
          </w:p>
          <w:p w:rsidR="00B7265B" w:rsidRPr="00752D69" w:rsidRDefault="00B7265B" w:rsidP="00B7265B">
            <w:pPr>
              <w:keepNext/>
              <w:keepLines/>
              <w:rPr>
                <w:rFonts w:ascii="Times New Roman" w:hAnsi="Times New Roman"/>
                <w:sz w:val="28"/>
                <w:szCs w:val="28"/>
              </w:rPr>
            </w:pPr>
            <w:r>
              <w:rPr>
                <w:rFonts w:ascii="Times New Roman" w:hAnsi="Times New Roman"/>
                <w:sz w:val="28"/>
                <w:szCs w:val="28"/>
              </w:rPr>
              <w:t>2026</w:t>
            </w:r>
            <w:r w:rsidRPr="00752D69">
              <w:rPr>
                <w:rFonts w:ascii="Times New Roman" w:hAnsi="Times New Roman"/>
                <w:sz w:val="28"/>
                <w:szCs w:val="28"/>
              </w:rPr>
              <w:t xml:space="preserve"> год – 0,00 тыс. рублей;</w:t>
            </w:r>
          </w:p>
          <w:p w:rsidR="00B7265B"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2027</w:t>
            </w:r>
            <w:r w:rsidRPr="00752D69">
              <w:rPr>
                <w:rFonts w:ascii="Times New Roman" w:hAnsi="Times New Roman"/>
                <w:sz w:val="28"/>
                <w:szCs w:val="28"/>
              </w:rPr>
              <w:t xml:space="preserve"> год – 0,00 тыс. рублей; </w:t>
            </w:r>
          </w:p>
          <w:p w:rsidR="00B7265B" w:rsidRPr="00752D69" w:rsidRDefault="00B7265B" w:rsidP="00B7265B">
            <w:pPr>
              <w:pStyle w:val="a9"/>
              <w:rPr>
                <w:sz w:val="28"/>
                <w:szCs w:val="28"/>
              </w:rPr>
            </w:pPr>
            <w:r>
              <w:rPr>
                <w:sz w:val="28"/>
                <w:szCs w:val="28"/>
              </w:rPr>
              <w:t>2028</w:t>
            </w:r>
            <w:r w:rsidRPr="00752D69">
              <w:rPr>
                <w:sz w:val="28"/>
                <w:szCs w:val="28"/>
              </w:rPr>
              <w:t xml:space="preserve"> год – 0,00 тыс. рублей;</w:t>
            </w:r>
          </w:p>
          <w:p w:rsidR="00E761E8" w:rsidRPr="00752D69" w:rsidRDefault="00B7265B" w:rsidP="00B7265B">
            <w:pPr>
              <w:keepNext/>
              <w:keepLines/>
              <w:ind w:firstLine="13"/>
              <w:rPr>
                <w:rFonts w:ascii="Times New Roman" w:hAnsi="Times New Roman"/>
                <w:sz w:val="28"/>
                <w:szCs w:val="28"/>
              </w:rPr>
            </w:pPr>
            <w:r>
              <w:rPr>
                <w:rFonts w:ascii="Times New Roman" w:hAnsi="Times New Roman"/>
                <w:sz w:val="28"/>
                <w:szCs w:val="28"/>
              </w:rPr>
              <w:t>2029</w:t>
            </w:r>
            <w:r w:rsidRPr="00752D69">
              <w:rPr>
                <w:rFonts w:ascii="Times New Roman" w:hAnsi="Times New Roman"/>
                <w:sz w:val="28"/>
                <w:szCs w:val="28"/>
              </w:rPr>
              <w:t xml:space="preserve"> год – 0,00 тыс. рублей</w:t>
            </w:r>
          </w:p>
        </w:tc>
      </w:tr>
      <w:tr w:rsidR="00EB14E0" w:rsidRPr="00752D69" w:rsidTr="00A80B6A">
        <w:trPr>
          <w:trHeight w:val="58"/>
          <w:jc w:val="center"/>
        </w:trPr>
        <w:tc>
          <w:tcPr>
            <w:tcW w:w="1880" w:type="pct"/>
          </w:tcPr>
          <w:p w:rsidR="00EB14E0" w:rsidRPr="00752D69" w:rsidRDefault="00EB14E0" w:rsidP="000A5EA7">
            <w:pPr>
              <w:rPr>
                <w:rFonts w:ascii="Times New Roman" w:hAnsi="Times New Roman"/>
                <w:sz w:val="28"/>
                <w:szCs w:val="28"/>
              </w:rPr>
            </w:pPr>
          </w:p>
        </w:tc>
        <w:tc>
          <w:tcPr>
            <w:tcW w:w="3120" w:type="pct"/>
          </w:tcPr>
          <w:p w:rsidR="00EB14E0" w:rsidRPr="00752D69" w:rsidRDefault="00EB14E0" w:rsidP="00EB14E0">
            <w:pPr>
              <w:keepNext/>
              <w:keepLines/>
              <w:rPr>
                <w:rFonts w:ascii="Times New Roman" w:hAnsi="Times New Roman"/>
                <w:sz w:val="28"/>
                <w:szCs w:val="28"/>
              </w:rPr>
            </w:pPr>
          </w:p>
        </w:tc>
      </w:tr>
      <w:tr w:rsidR="00EB14E0" w:rsidRPr="00752D69" w:rsidTr="00A80B6A">
        <w:trPr>
          <w:trHeight w:val="58"/>
          <w:jc w:val="center"/>
        </w:trPr>
        <w:tc>
          <w:tcPr>
            <w:tcW w:w="1880" w:type="pct"/>
          </w:tcPr>
          <w:p w:rsidR="00EB14E0" w:rsidRPr="00752D69" w:rsidRDefault="00EB14E0" w:rsidP="00EB14E0">
            <w:pPr>
              <w:ind w:right="-4607"/>
              <w:rPr>
                <w:rFonts w:ascii="Times New Roman" w:hAnsi="Times New Roman"/>
                <w:sz w:val="28"/>
                <w:szCs w:val="28"/>
              </w:rPr>
            </w:pPr>
            <w:r w:rsidRPr="00752D69">
              <w:rPr>
                <w:rFonts w:ascii="Times New Roman" w:hAnsi="Times New Roman"/>
                <w:sz w:val="28"/>
                <w:szCs w:val="28"/>
              </w:rPr>
              <w:t>Ожидаемые конечные</w:t>
            </w:r>
          </w:p>
          <w:p w:rsidR="00EB14E0" w:rsidRPr="00752D69" w:rsidRDefault="00EB14E0" w:rsidP="00EB14E0">
            <w:pPr>
              <w:ind w:right="-4607"/>
              <w:rPr>
                <w:rFonts w:ascii="Times New Roman" w:hAnsi="Times New Roman"/>
                <w:sz w:val="28"/>
                <w:szCs w:val="28"/>
              </w:rPr>
            </w:pPr>
            <w:r w:rsidRPr="00752D69">
              <w:rPr>
                <w:rFonts w:ascii="Times New Roman" w:hAnsi="Times New Roman"/>
                <w:sz w:val="28"/>
                <w:szCs w:val="28"/>
              </w:rPr>
              <w:t xml:space="preserve">результаты реализации </w:t>
            </w:r>
          </w:p>
          <w:p w:rsidR="00EB14E0" w:rsidRPr="00752D69" w:rsidRDefault="00EB14E0" w:rsidP="00EB14E0">
            <w:pPr>
              <w:ind w:right="-4607"/>
              <w:rPr>
                <w:rFonts w:ascii="Times New Roman" w:hAnsi="Times New Roman"/>
                <w:sz w:val="28"/>
                <w:szCs w:val="28"/>
              </w:rPr>
            </w:pPr>
            <w:r w:rsidRPr="00752D69">
              <w:rPr>
                <w:rFonts w:ascii="Times New Roman" w:hAnsi="Times New Roman"/>
                <w:sz w:val="28"/>
                <w:szCs w:val="28"/>
              </w:rPr>
              <w:t xml:space="preserve">Программы </w:t>
            </w:r>
          </w:p>
          <w:p w:rsidR="00EB14E0" w:rsidRPr="00752D69" w:rsidRDefault="00EB14E0" w:rsidP="00EB14E0">
            <w:pPr>
              <w:ind w:right="-4607"/>
              <w:rPr>
                <w:rFonts w:ascii="Times New Roman" w:hAnsi="Times New Roman"/>
                <w:sz w:val="28"/>
                <w:szCs w:val="28"/>
              </w:rPr>
            </w:pPr>
          </w:p>
        </w:tc>
        <w:tc>
          <w:tcPr>
            <w:tcW w:w="3120" w:type="pct"/>
          </w:tcPr>
          <w:p w:rsidR="00EB14E0" w:rsidRPr="00DD0AFE" w:rsidRDefault="00EB14E0" w:rsidP="00EB14E0">
            <w:pPr>
              <w:jc w:val="both"/>
              <w:rPr>
                <w:rFonts w:ascii="Times New Roman" w:hAnsi="Times New Roman"/>
                <w:sz w:val="28"/>
                <w:szCs w:val="28"/>
              </w:rPr>
            </w:pPr>
            <w:r w:rsidRPr="00DD0AFE">
              <w:rPr>
                <w:rFonts w:ascii="Times New Roman" w:hAnsi="Times New Roman"/>
                <w:sz w:val="28"/>
                <w:szCs w:val="28"/>
              </w:rPr>
              <w:t>снижение количества зарегистрированных преступлений на 100 тыс. населения до 1650,0 единиц в 2029 году;</w:t>
            </w:r>
          </w:p>
          <w:p w:rsidR="00EB14E0" w:rsidRPr="00DD0AFE" w:rsidRDefault="00EB14E0" w:rsidP="00EB14E0">
            <w:pPr>
              <w:jc w:val="both"/>
              <w:rPr>
                <w:rFonts w:ascii="Times New Roman" w:hAnsi="Times New Roman"/>
                <w:sz w:val="28"/>
                <w:szCs w:val="28"/>
              </w:rPr>
            </w:pPr>
            <w:r w:rsidRPr="00DD0AFE">
              <w:rPr>
                <w:rFonts w:ascii="Times New Roman" w:hAnsi="Times New Roman"/>
                <w:sz w:val="28"/>
                <w:szCs w:val="28"/>
              </w:rPr>
              <w:t xml:space="preserve">снижение уровня общей заболеваемости наркоманией до </w:t>
            </w:r>
            <w:r>
              <w:rPr>
                <w:rFonts w:ascii="Times New Roman" w:hAnsi="Times New Roman"/>
                <w:sz w:val="28"/>
                <w:szCs w:val="28"/>
              </w:rPr>
              <w:t>3,9</w:t>
            </w:r>
            <w:r w:rsidRPr="00DD0AFE">
              <w:rPr>
                <w:rFonts w:ascii="Times New Roman" w:hAnsi="Times New Roman"/>
                <w:sz w:val="28"/>
                <w:szCs w:val="28"/>
              </w:rPr>
              <w:t xml:space="preserve"> процентов в 2029 году;</w:t>
            </w:r>
          </w:p>
          <w:p w:rsidR="00EB14E0" w:rsidRPr="00DD0AFE" w:rsidRDefault="00EB14E0" w:rsidP="00EB14E0">
            <w:pPr>
              <w:pStyle w:val="BodyText21"/>
              <w:jc w:val="both"/>
              <w:rPr>
                <w:szCs w:val="28"/>
              </w:rPr>
            </w:pPr>
            <w:r w:rsidRPr="00DD0AFE">
              <w:rPr>
                <w:szCs w:val="28"/>
              </w:rPr>
              <w:t>увеличение количества мероприятий, направленных на профилактику терроризма и экстремизма, до 8 в 2029 году;</w:t>
            </w:r>
          </w:p>
          <w:p w:rsidR="00EB14E0" w:rsidRPr="00DD0AFE" w:rsidRDefault="0013210A" w:rsidP="00EB14E0">
            <w:pPr>
              <w:jc w:val="both"/>
              <w:rPr>
                <w:rFonts w:ascii="Times New Roman" w:hAnsi="Times New Roman"/>
                <w:sz w:val="28"/>
                <w:szCs w:val="28"/>
              </w:rPr>
            </w:pPr>
            <w:r>
              <w:rPr>
                <w:rFonts w:ascii="Times New Roman" w:hAnsi="Times New Roman"/>
                <w:sz w:val="28"/>
                <w:szCs w:val="28"/>
              </w:rPr>
              <w:t>сохране</w:t>
            </w:r>
            <w:r w:rsidRPr="00DD0AFE">
              <w:rPr>
                <w:rFonts w:ascii="Times New Roman" w:hAnsi="Times New Roman"/>
                <w:sz w:val="28"/>
                <w:szCs w:val="28"/>
              </w:rPr>
              <w:t>ние количества членов казачьего о</w:t>
            </w:r>
            <w:r w:rsidRPr="00DD0AFE">
              <w:rPr>
                <w:rFonts w:ascii="Times New Roman" w:hAnsi="Times New Roman"/>
                <w:sz w:val="28"/>
                <w:szCs w:val="28"/>
              </w:rPr>
              <w:t>б</w:t>
            </w:r>
            <w:r w:rsidRPr="00DD0AFE">
              <w:rPr>
                <w:rFonts w:ascii="Times New Roman" w:hAnsi="Times New Roman"/>
                <w:sz w:val="28"/>
                <w:szCs w:val="28"/>
              </w:rPr>
              <w:t xml:space="preserve">щества, привлеченных к несению службы по охране общественного порядка, </w:t>
            </w:r>
            <w:r>
              <w:rPr>
                <w:rFonts w:ascii="Times New Roman" w:hAnsi="Times New Roman"/>
                <w:sz w:val="28"/>
                <w:szCs w:val="28"/>
              </w:rPr>
              <w:t xml:space="preserve">на уровне не </w:t>
            </w:r>
            <w:r>
              <w:rPr>
                <w:rFonts w:ascii="Times New Roman" w:hAnsi="Times New Roman"/>
                <w:sz w:val="28"/>
                <w:szCs w:val="28"/>
              </w:rPr>
              <w:lastRenderedPageBreak/>
              <w:t>менее 26 человек</w:t>
            </w:r>
            <w:r w:rsidRPr="00DD0AFE">
              <w:rPr>
                <w:rFonts w:ascii="Times New Roman" w:hAnsi="Times New Roman"/>
                <w:sz w:val="28"/>
                <w:szCs w:val="28"/>
              </w:rPr>
              <w:t xml:space="preserve"> в 2029 году</w:t>
            </w:r>
            <w:r w:rsidR="00EB14E0" w:rsidRPr="00DD0AFE">
              <w:rPr>
                <w:rFonts w:ascii="Times New Roman" w:hAnsi="Times New Roman"/>
                <w:sz w:val="28"/>
                <w:szCs w:val="28"/>
              </w:rPr>
              <w:t>;</w:t>
            </w:r>
          </w:p>
          <w:p w:rsidR="00EB14E0" w:rsidRPr="00752D69" w:rsidRDefault="00EB14E0" w:rsidP="00EB14E0">
            <w:pPr>
              <w:jc w:val="both"/>
              <w:rPr>
                <w:rFonts w:ascii="Times New Roman" w:hAnsi="Times New Roman"/>
                <w:sz w:val="28"/>
                <w:szCs w:val="28"/>
              </w:rPr>
            </w:pPr>
            <w:r w:rsidRPr="00DD0AFE">
              <w:rPr>
                <w:rFonts w:ascii="Times New Roman" w:hAnsi="Times New Roman"/>
                <w:sz w:val="28"/>
                <w:szCs w:val="28"/>
              </w:rPr>
              <w:t>увеличение доли населения округа, полож</w:t>
            </w:r>
            <w:r w:rsidRPr="00DD0AFE">
              <w:rPr>
                <w:rFonts w:ascii="Times New Roman" w:hAnsi="Times New Roman"/>
                <w:sz w:val="28"/>
                <w:szCs w:val="28"/>
              </w:rPr>
              <w:t>и</w:t>
            </w:r>
            <w:r w:rsidRPr="00DD0AFE">
              <w:rPr>
                <w:rFonts w:ascii="Times New Roman" w:hAnsi="Times New Roman"/>
                <w:sz w:val="28"/>
                <w:szCs w:val="28"/>
              </w:rPr>
              <w:t>тельно оценивающего состояние межнаци</w:t>
            </w:r>
            <w:r w:rsidRPr="00DD0AFE">
              <w:rPr>
                <w:rFonts w:ascii="Times New Roman" w:hAnsi="Times New Roman"/>
                <w:sz w:val="28"/>
                <w:szCs w:val="28"/>
              </w:rPr>
              <w:t>о</w:t>
            </w:r>
            <w:r w:rsidRPr="00DD0AFE">
              <w:rPr>
                <w:rFonts w:ascii="Times New Roman" w:hAnsi="Times New Roman"/>
                <w:sz w:val="28"/>
                <w:szCs w:val="28"/>
              </w:rPr>
              <w:t>нальных отношений в Георгиевском мун</w:t>
            </w:r>
            <w:r w:rsidRPr="00DD0AFE">
              <w:rPr>
                <w:rFonts w:ascii="Times New Roman" w:hAnsi="Times New Roman"/>
                <w:sz w:val="28"/>
                <w:szCs w:val="28"/>
              </w:rPr>
              <w:t>и</w:t>
            </w:r>
            <w:r w:rsidRPr="00DD0AFE">
              <w:rPr>
                <w:rFonts w:ascii="Times New Roman" w:hAnsi="Times New Roman"/>
                <w:sz w:val="28"/>
                <w:szCs w:val="28"/>
              </w:rPr>
              <w:t>ципальном округе Ставропольского края (в общей численности опрошенных лиц)</w:t>
            </w:r>
            <w:r>
              <w:rPr>
                <w:rFonts w:ascii="Times New Roman" w:hAnsi="Times New Roman"/>
                <w:sz w:val="28"/>
                <w:szCs w:val="28"/>
              </w:rPr>
              <w:t>,</w:t>
            </w:r>
            <w:r w:rsidRPr="00DD0AFE">
              <w:rPr>
                <w:rFonts w:ascii="Times New Roman" w:hAnsi="Times New Roman"/>
                <w:sz w:val="28"/>
                <w:szCs w:val="28"/>
              </w:rPr>
              <w:t xml:space="preserve"> до 65,0 процентов в 2029 году</w:t>
            </w:r>
          </w:p>
        </w:tc>
      </w:tr>
    </w:tbl>
    <w:p w:rsidR="000A5EA7" w:rsidRDefault="000A5EA7" w:rsidP="00EB14E0">
      <w:pPr>
        <w:pStyle w:val="ConsPlusNormal"/>
        <w:spacing w:line="240" w:lineRule="exact"/>
        <w:jc w:val="center"/>
        <w:rPr>
          <w:rFonts w:ascii="Times New Roman" w:hAnsi="Times New Roman" w:cs="Times New Roman"/>
          <w:color w:val="000000"/>
          <w:spacing w:val="-2"/>
          <w:sz w:val="28"/>
          <w:szCs w:val="28"/>
        </w:rPr>
      </w:pPr>
    </w:p>
    <w:p w:rsidR="00EB14E0" w:rsidRDefault="00EB14E0" w:rsidP="00EB14E0">
      <w:pPr>
        <w:pStyle w:val="ConsPlusNormal"/>
        <w:spacing w:line="240" w:lineRule="exact"/>
        <w:jc w:val="center"/>
        <w:rPr>
          <w:rFonts w:ascii="Times New Roman" w:hAnsi="Times New Roman" w:cs="Times New Roman"/>
          <w:color w:val="000000"/>
          <w:spacing w:val="-2"/>
          <w:sz w:val="28"/>
          <w:szCs w:val="28"/>
        </w:rPr>
      </w:pPr>
      <w:r w:rsidRPr="00335ECC">
        <w:rPr>
          <w:rFonts w:ascii="Times New Roman" w:hAnsi="Times New Roman" w:cs="Times New Roman"/>
          <w:color w:val="000000"/>
          <w:spacing w:val="-2"/>
          <w:sz w:val="28"/>
          <w:szCs w:val="28"/>
        </w:rPr>
        <w:t>Характеристика текущего состояния сферы реализации Программы</w:t>
      </w:r>
      <w:r>
        <w:rPr>
          <w:rFonts w:ascii="Times New Roman" w:hAnsi="Times New Roman" w:cs="Times New Roman"/>
          <w:color w:val="000000"/>
          <w:spacing w:val="-2"/>
          <w:sz w:val="28"/>
          <w:szCs w:val="28"/>
        </w:rPr>
        <w:t>,</w:t>
      </w:r>
    </w:p>
    <w:p w:rsidR="00EB14E0" w:rsidRPr="00335ECC" w:rsidRDefault="00EB14E0" w:rsidP="00EB14E0">
      <w:pPr>
        <w:pStyle w:val="ConsPlusNormal"/>
        <w:spacing w:line="240" w:lineRule="exact"/>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проблемы, управления рисками и меры управления рисками</w:t>
      </w:r>
    </w:p>
    <w:p w:rsidR="00EB14E0" w:rsidRDefault="00EB14E0" w:rsidP="00EB14E0">
      <w:pPr>
        <w:pStyle w:val="ConsPlusNormal"/>
        <w:jc w:val="center"/>
        <w:rPr>
          <w:rFonts w:ascii="Times New Roman" w:hAnsi="Times New Roman" w:cs="Times New Roman"/>
          <w:spacing w:val="-2"/>
          <w:sz w:val="28"/>
          <w:szCs w:val="28"/>
        </w:rPr>
      </w:pPr>
    </w:p>
    <w:p w:rsidR="00EB14E0" w:rsidRPr="00E95894" w:rsidRDefault="00EB14E0" w:rsidP="00EB14E0">
      <w:pPr>
        <w:pStyle w:val="ConsPlusNormal"/>
        <w:ind w:firstLine="709"/>
        <w:jc w:val="both"/>
        <w:rPr>
          <w:rFonts w:ascii="Times New Roman" w:hAnsi="Times New Roman" w:cs="Times New Roman"/>
          <w:color w:val="000000"/>
          <w:spacing w:val="-2"/>
          <w:sz w:val="28"/>
          <w:szCs w:val="28"/>
        </w:rPr>
      </w:pPr>
      <w:r w:rsidRPr="00E95894">
        <w:rPr>
          <w:rFonts w:ascii="Times New Roman" w:hAnsi="Times New Roman" w:cs="Times New Roman"/>
          <w:color w:val="000000"/>
          <w:spacing w:val="-2"/>
          <w:sz w:val="28"/>
          <w:szCs w:val="28"/>
        </w:rPr>
        <w:t>Программа сформирована исходя из принципов долгосрочных целей с</w:t>
      </w:r>
      <w:r w:rsidRPr="00E95894">
        <w:rPr>
          <w:rFonts w:ascii="Times New Roman" w:hAnsi="Times New Roman" w:cs="Times New Roman"/>
          <w:color w:val="000000"/>
          <w:spacing w:val="-2"/>
          <w:sz w:val="28"/>
          <w:szCs w:val="28"/>
        </w:rPr>
        <w:t>о</w:t>
      </w:r>
      <w:r w:rsidRPr="00E95894">
        <w:rPr>
          <w:rFonts w:ascii="Times New Roman" w:hAnsi="Times New Roman" w:cs="Times New Roman"/>
          <w:color w:val="000000"/>
          <w:spacing w:val="-2"/>
          <w:sz w:val="28"/>
          <w:szCs w:val="28"/>
        </w:rPr>
        <w:t>циально-экономического развития Ставропольского края и показателей (инд</w:t>
      </w:r>
      <w:r w:rsidRPr="00E95894">
        <w:rPr>
          <w:rFonts w:ascii="Times New Roman" w:hAnsi="Times New Roman" w:cs="Times New Roman"/>
          <w:color w:val="000000"/>
          <w:spacing w:val="-2"/>
          <w:sz w:val="28"/>
          <w:szCs w:val="28"/>
        </w:rPr>
        <w:t>и</w:t>
      </w:r>
      <w:r w:rsidRPr="00E95894">
        <w:rPr>
          <w:rFonts w:ascii="Times New Roman" w:hAnsi="Times New Roman" w:cs="Times New Roman"/>
          <w:color w:val="000000"/>
          <w:spacing w:val="-2"/>
          <w:sz w:val="28"/>
          <w:szCs w:val="28"/>
        </w:rPr>
        <w:t xml:space="preserve">каторов) их достижения в соответствии с: </w:t>
      </w:r>
    </w:p>
    <w:p w:rsidR="00EB14E0" w:rsidRDefault="00EB14E0" w:rsidP="00EB14E0">
      <w:pPr>
        <w:autoSpaceDE w:val="0"/>
        <w:autoSpaceDN w:val="0"/>
        <w:adjustRightInd w:val="0"/>
        <w:ind w:firstLine="709"/>
        <w:jc w:val="both"/>
        <w:rPr>
          <w:rFonts w:ascii="Times New Roman" w:hAnsi="Times New Roman"/>
          <w:spacing w:val="-2"/>
          <w:sz w:val="28"/>
          <w:szCs w:val="28"/>
        </w:rPr>
      </w:pPr>
      <w:r w:rsidRPr="00940A01">
        <w:rPr>
          <w:rFonts w:ascii="Times New Roman" w:hAnsi="Times New Roman"/>
          <w:spacing w:val="-2"/>
          <w:sz w:val="28"/>
          <w:szCs w:val="28"/>
        </w:rPr>
        <w:t xml:space="preserve">Федеральным </w:t>
      </w:r>
      <w:hyperlink r:id="rId10" w:history="1">
        <w:r w:rsidRPr="00940A01">
          <w:rPr>
            <w:rFonts w:ascii="Times New Roman" w:hAnsi="Times New Roman"/>
            <w:spacing w:val="-2"/>
            <w:sz w:val="28"/>
            <w:szCs w:val="28"/>
          </w:rPr>
          <w:t>законом</w:t>
        </w:r>
      </w:hyperlink>
      <w:r>
        <w:t xml:space="preserve"> </w:t>
      </w:r>
      <w:r>
        <w:rPr>
          <w:rFonts w:ascii="Times New Roman" w:hAnsi="Times New Roman"/>
          <w:spacing w:val="-2"/>
          <w:sz w:val="28"/>
          <w:szCs w:val="28"/>
        </w:rPr>
        <w:t xml:space="preserve">от </w:t>
      </w:r>
      <w:r w:rsidRPr="00940A01">
        <w:rPr>
          <w:rFonts w:ascii="Times New Roman" w:hAnsi="Times New Roman"/>
          <w:spacing w:val="-2"/>
          <w:sz w:val="28"/>
          <w:szCs w:val="28"/>
        </w:rPr>
        <w:t>28 июня 2014 г. № 172-ФЗ «О стратегическом планировании в Российской Федерации»;</w:t>
      </w:r>
    </w:p>
    <w:p w:rsidR="00EB14E0" w:rsidRPr="00EA2F72" w:rsidRDefault="00EB14E0" w:rsidP="00EB14E0">
      <w:pPr>
        <w:autoSpaceDE w:val="0"/>
        <w:autoSpaceDN w:val="0"/>
        <w:adjustRightInd w:val="0"/>
        <w:ind w:firstLine="709"/>
        <w:jc w:val="both"/>
        <w:rPr>
          <w:rFonts w:ascii="Times New Roman" w:hAnsi="Times New Roman"/>
          <w:spacing w:val="-2"/>
          <w:sz w:val="28"/>
          <w:szCs w:val="28"/>
        </w:rPr>
      </w:pPr>
      <w:r w:rsidRPr="00EA2F72">
        <w:rPr>
          <w:rFonts w:ascii="Times New Roman" w:hAnsi="Times New Roman"/>
          <w:spacing w:val="-2"/>
          <w:sz w:val="28"/>
          <w:szCs w:val="28"/>
        </w:rPr>
        <w:t xml:space="preserve">Федеральным </w:t>
      </w:r>
      <w:hyperlink r:id="rId11" w:history="1">
        <w:r w:rsidRPr="00EA2F72">
          <w:rPr>
            <w:rFonts w:ascii="Times New Roman" w:hAnsi="Times New Roman"/>
            <w:spacing w:val="-2"/>
            <w:sz w:val="28"/>
            <w:szCs w:val="28"/>
          </w:rPr>
          <w:t>законом</w:t>
        </w:r>
      </w:hyperlink>
      <w:r w:rsidRPr="00EA2F72">
        <w:rPr>
          <w:sz w:val="28"/>
          <w:szCs w:val="28"/>
        </w:rPr>
        <w:t xml:space="preserve"> </w:t>
      </w:r>
      <w:r w:rsidRPr="00EA2F72">
        <w:rPr>
          <w:rFonts w:ascii="Times New Roman" w:hAnsi="Times New Roman"/>
          <w:spacing w:val="-2"/>
          <w:sz w:val="28"/>
          <w:szCs w:val="28"/>
        </w:rPr>
        <w:t>от 23 июня 2016 г. № 182-ФЗ «</w:t>
      </w:r>
      <w:r w:rsidRPr="00EA2F72">
        <w:rPr>
          <w:rFonts w:ascii="Times New Roman" w:hAnsi="Times New Roman"/>
          <w:sz w:val="28"/>
          <w:szCs w:val="28"/>
        </w:rPr>
        <w:t>Об основах сист</w:t>
      </w:r>
      <w:r w:rsidRPr="00EA2F72">
        <w:rPr>
          <w:rFonts w:ascii="Times New Roman" w:hAnsi="Times New Roman"/>
          <w:sz w:val="28"/>
          <w:szCs w:val="28"/>
        </w:rPr>
        <w:t>е</w:t>
      </w:r>
      <w:r w:rsidRPr="00EA2F72">
        <w:rPr>
          <w:rFonts w:ascii="Times New Roman" w:hAnsi="Times New Roman"/>
          <w:sz w:val="28"/>
          <w:szCs w:val="28"/>
        </w:rPr>
        <w:t>мы профилактики правонарушений в Российской Федерации»;</w:t>
      </w:r>
    </w:p>
    <w:p w:rsidR="00196B43" w:rsidRDefault="00196B43" w:rsidP="00196B43">
      <w:pPr>
        <w:autoSpaceDE w:val="0"/>
        <w:autoSpaceDN w:val="0"/>
        <w:adjustRightInd w:val="0"/>
        <w:ind w:firstLine="709"/>
        <w:jc w:val="both"/>
        <w:rPr>
          <w:rFonts w:ascii="Times New Roman" w:hAnsi="Times New Roman"/>
          <w:sz w:val="28"/>
          <w:szCs w:val="28"/>
        </w:rPr>
      </w:pPr>
      <w:r w:rsidRPr="00EA2F72">
        <w:rPr>
          <w:rFonts w:ascii="Times New Roman" w:hAnsi="Times New Roman"/>
          <w:sz w:val="28"/>
          <w:szCs w:val="28"/>
        </w:rPr>
        <w:t>Указом Президента Российской Федерации от 09 августа 2020 г. № 505 «Об утверждении Стратегии государственной политики Российской Федер</w:t>
      </w:r>
      <w:r w:rsidRPr="00EA2F72">
        <w:rPr>
          <w:rFonts w:ascii="Times New Roman" w:hAnsi="Times New Roman"/>
          <w:sz w:val="28"/>
          <w:szCs w:val="28"/>
        </w:rPr>
        <w:t>а</w:t>
      </w:r>
      <w:r w:rsidRPr="00EA2F72">
        <w:rPr>
          <w:rFonts w:ascii="Times New Roman" w:hAnsi="Times New Roman"/>
          <w:sz w:val="28"/>
          <w:szCs w:val="28"/>
        </w:rPr>
        <w:t>ции в отношении российского казачества на 2021-2030 годы»;</w:t>
      </w:r>
    </w:p>
    <w:p w:rsidR="00196B43" w:rsidRPr="00EA2F72" w:rsidRDefault="00196B43" w:rsidP="00196B43">
      <w:pPr>
        <w:autoSpaceDE w:val="0"/>
        <w:autoSpaceDN w:val="0"/>
        <w:adjustRightInd w:val="0"/>
        <w:ind w:firstLine="709"/>
        <w:jc w:val="both"/>
        <w:rPr>
          <w:rFonts w:ascii="Times New Roman" w:hAnsi="Times New Roman"/>
          <w:sz w:val="28"/>
          <w:szCs w:val="28"/>
        </w:rPr>
      </w:pPr>
      <w:r w:rsidRPr="00EA2F72">
        <w:rPr>
          <w:rFonts w:ascii="Times New Roman" w:hAnsi="Times New Roman"/>
          <w:sz w:val="28"/>
          <w:szCs w:val="28"/>
        </w:rPr>
        <w:t xml:space="preserve">Указом Президента Российской Федерации </w:t>
      </w:r>
      <w:r w:rsidRPr="00EA2F72">
        <w:rPr>
          <w:rFonts w:ascii="Times New Roman" w:hAnsi="Times New Roman"/>
          <w:color w:val="000000"/>
          <w:sz w:val="28"/>
          <w:szCs w:val="28"/>
        </w:rPr>
        <w:t>от 23 ноября 2020 г. № 733 «Об утверждении Стратегии государственной антинаркотической политики Российской Федерации на период до 2030 года</w:t>
      </w:r>
      <w:r w:rsidRPr="00EA2F72">
        <w:rPr>
          <w:rFonts w:ascii="Times New Roman" w:hAnsi="Times New Roman"/>
          <w:sz w:val="28"/>
          <w:szCs w:val="28"/>
        </w:rPr>
        <w:t>»;</w:t>
      </w:r>
    </w:p>
    <w:p w:rsidR="00AA74C7" w:rsidRPr="00AA74C7" w:rsidRDefault="00AA74C7" w:rsidP="00EB14E0">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Указом </w:t>
      </w:r>
      <w:r w:rsidRPr="00EA2F72">
        <w:rPr>
          <w:rFonts w:ascii="Times New Roman" w:hAnsi="Times New Roman"/>
          <w:sz w:val="28"/>
          <w:szCs w:val="28"/>
        </w:rPr>
        <w:t xml:space="preserve">Президента Российской Федерации от </w:t>
      </w:r>
      <w:r>
        <w:rPr>
          <w:rFonts w:ascii="Times New Roman" w:hAnsi="Times New Roman"/>
          <w:sz w:val="28"/>
          <w:szCs w:val="28"/>
        </w:rPr>
        <w:t>09 ноября 2022 г. № 809</w:t>
      </w:r>
      <w:r w:rsidRPr="00EA2F72">
        <w:rPr>
          <w:rFonts w:ascii="Times New Roman" w:hAnsi="Times New Roman"/>
          <w:sz w:val="28"/>
          <w:szCs w:val="28"/>
        </w:rPr>
        <w:t xml:space="preserve"> «</w:t>
      </w:r>
      <w:r w:rsidRPr="00EA2F72">
        <w:rPr>
          <w:rFonts w:ascii="Times New Roman" w:eastAsiaTheme="minorHAnsi" w:hAnsi="Times New Roman"/>
          <w:sz w:val="28"/>
          <w:szCs w:val="28"/>
          <w:lang w:eastAsia="en-US"/>
        </w:rPr>
        <w:t>Об утверждении</w:t>
      </w:r>
      <w:r>
        <w:rPr>
          <w:rFonts w:ascii="Times New Roman" w:eastAsiaTheme="minorHAnsi" w:hAnsi="Times New Roman"/>
          <w:sz w:val="28"/>
          <w:szCs w:val="28"/>
          <w:lang w:eastAsia="en-US"/>
        </w:rPr>
        <w:t xml:space="preserve"> Основ государственной политики по сохранению и укре</w:t>
      </w:r>
      <w:r>
        <w:rPr>
          <w:rFonts w:ascii="Times New Roman" w:eastAsiaTheme="minorHAnsi" w:hAnsi="Times New Roman"/>
          <w:sz w:val="28"/>
          <w:szCs w:val="28"/>
          <w:lang w:eastAsia="en-US"/>
        </w:rPr>
        <w:t>п</w:t>
      </w:r>
      <w:r>
        <w:rPr>
          <w:rFonts w:ascii="Times New Roman" w:eastAsiaTheme="minorHAnsi" w:hAnsi="Times New Roman"/>
          <w:sz w:val="28"/>
          <w:szCs w:val="28"/>
          <w:lang w:eastAsia="en-US"/>
        </w:rPr>
        <w:t>лению традиционных российских духовно-нравственных ценностей»;</w:t>
      </w:r>
    </w:p>
    <w:p w:rsidR="00EB14E0" w:rsidRDefault="00EB14E0" w:rsidP="00EB14E0">
      <w:pPr>
        <w:autoSpaceDE w:val="0"/>
        <w:autoSpaceDN w:val="0"/>
        <w:adjustRightInd w:val="0"/>
        <w:ind w:firstLine="709"/>
        <w:jc w:val="both"/>
        <w:rPr>
          <w:rFonts w:ascii="Times New Roman" w:hAnsi="Times New Roman"/>
          <w:sz w:val="28"/>
          <w:szCs w:val="28"/>
        </w:rPr>
      </w:pPr>
      <w:r w:rsidRPr="00EA2F72">
        <w:rPr>
          <w:rFonts w:ascii="Times New Roman" w:hAnsi="Times New Roman"/>
          <w:sz w:val="28"/>
          <w:szCs w:val="28"/>
        </w:rPr>
        <w:t xml:space="preserve">Указом Президента Российской Федерации от </w:t>
      </w:r>
      <w:r w:rsidR="00A07D05">
        <w:rPr>
          <w:rFonts w:ascii="Times New Roman" w:hAnsi="Times New Roman"/>
          <w:sz w:val="28"/>
          <w:szCs w:val="28"/>
        </w:rPr>
        <w:t xml:space="preserve">28 декабря 2024 г. </w:t>
      </w:r>
      <w:r w:rsidR="00F27217">
        <w:rPr>
          <w:rFonts w:ascii="Times New Roman" w:hAnsi="Times New Roman"/>
          <w:sz w:val="28"/>
          <w:szCs w:val="28"/>
        </w:rPr>
        <w:t xml:space="preserve">        </w:t>
      </w:r>
      <w:r w:rsidR="00A07D05">
        <w:rPr>
          <w:rFonts w:ascii="Times New Roman" w:hAnsi="Times New Roman"/>
          <w:sz w:val="28"/>
          <w:szCs w:val="28"/>
        </w:rPr>
        <w:t>№ 1124</w:t>
      </w:r>
      <w:r w:rsidRPr="00EA2F72">
        <w:rPr>
          <w:rFonts w:ascii="Times New Roman" w:hAnsi="Times New Roman"/>
          <w:sz w:val="28"/>
          <w:szCs w:val="28"/>
        </w:rPr>
        <w:t xml:space="preserve"> «</w:t>
      </w:r>
      <w:r w:rsidRPr="00EA2F72">
        <w:rPr>
          <w:rFonts w:ascii="Times New Roman" w:eastAsiaTheme="minorHAnsi" w:hAnsi="Times New Roman"/>
          <w:sz w:val="28"/>
          <w:szCs w:val="28"/>
          <w:lang w:eastAsia="en-US"/>
        </w:rPr>
        <w:t>Об утверждении Стратегии противодействия экстремизму в Росси</w:t>
      </w:r>
      <w:r w:rsidRPr="00EA2F72">
        <w:rPr>
          <w:rFonts w:ascii="Times New Roman" w:eastAsiaTheme="minorHAnsi" w:hAnsi="Times New Roman"/>
          <w:sz w:val="28"/>
          <w:szCs w:val="28"/>
          <w:lang w:eastAsia="en-US"/>
        </w:rPr>
        <w:t>й</w:t>
      </w:r>
      <w:r w:rsidRPr="00EA2F72">
        <w:rPr>
          <w:rFonts w:ascii="Times New Roman" w:eastAsiaTheme="minorHAnsi" w:hAnsi="Times New Roman"/>
          <w:sz w:val="28"/>
          <w:szCs w:val="28"/>
          <w:lang w:eastAsia="en-US"/>
        </w:rPr>
        <w:t>ской Федерации</w:t>
      </w:r>
      <w:r w:rsidRPr="00EA2F72">
        <w:rPr>
          <w:rFonts w:ascii="Times New Roman" w:hAnsi="Times New Roman"/>
          <w:sz w:val="28"/>
          <w:szCs w:val="28"/>
        </w:rPr>
        <w:t>»;</w:t>
      </w:r>
    </w:p>
    <w:p w:rsidR="009B504B" w:rsidRDefault="00300E04" w:rsidP="00EB14E0">
      <w:pPr>
        <w:autoSpaceDE w:val="0"/>
        <w:autoSpaceDN w:val="0"/>
        <w:adjustRightInd w:val="0"/>
        <w:ind w:firstLine="709"/>
        <w:jc w:val="both"/>
        <w:rPr>
          <w:rFonts w:ascii="Times New Roman" w:hAnsi="Times New Roman"/>
          <w:sz w:val="28"/>
        </w:rPr>
      </w:pPr>
      <w:r w:rsidRPr="009B504B">
        <w:rPr>
          <w:rFonts w:ascii="Times New Roman" w:hAnsi="Times New Roman"/>
          <w:sz w:val="28"/>
        </w:rPr>
        <w:t>Указ</w:t>
      </w:r>
      <w:r w:rsidR="009B504B">
        <w:rPr>
          <w:rFonts w:ascii="Times New Roman" w:hAnsi="Times New Roman"/>
          <w:sz w:val="28"/>
        </w:rPr>
        <w:t>ом</w:t>
      </w:r>
      <w:r w:rsidRPr="009B504B">
        <w:rPr>
          <w:rFonts w:ascii="Times New Roman" w:hAnsi="Times New Roman"/>
          <w:sz w:val="28"/>
        </w:rPr>
        <w:t xml:space="preserve"> Президента Р</w:t>
      </w:r>
      <w:r w:rsidR="009B504B">
        <w:rPr>
          <w:rFonts w:ascii="Times New Roman" w:hAnsi="Times New Roman"/>
          <w:sz w:val="28"/>
        </w:rPr>
        <w:t xml:space="preserve">оссийской </w:t>
      </w:r>
      <w:r w:rsidRPr="009B504B">
        <w:rPr>
          <w:rFonts w:ascii="Times New Roman" w:hAnsi="Times New Roman"/>
          <w:sz w:val="28"/>
        </w:rPr>
        <w:t>Ф</w:t>
      </w:r>
      <w:r w:rsidR="009B504B">
        <w:rPr>
          <w:rFonts w:ascii="Times New Roman" w:hAnsi="Times New Roman"/>
          <w:sz w:val="28"/>
        </w:rPr>
        <w:t>едерации от 15 октября 2025 г. 738 «</w:t>
      </w:r>
      <w:r w:rsidRPr="009B504B">
        <w:rPr>
          <w:rFonts w:ascii="Times New Roman" w:hAnsi="Times New Roman"/>
          <w:sz w:val="28"/>
        </w:rPr>
        <w:t>О Концепции государственной миграционной полити</w:t>
      </w:r>
      <w:r w:rsidR="009B504B">
        <w:rPr>
          <w:rFonts w:ascii="Times New Roman" w:hAnsi="Times New Roman"/>
          <w:sz w:val="28"/>
        </w:rPr>
        <w:t>ки Российской Фед</w:t>
      </w:r>
      <w:r w:rsidR="009B504B">
        <w:rPr>
          <w:rFonts w:ascii="Times New Roman" w:hAnsi="Times New Roman"/>
          <w:sz w:val="28"/>
        </w:rPr>
        <w:t>е</w:t>
      </w:r>
      <w:r w:rsidR="009B504B">
        <w:rPr>
          <w:rFonts w:ascii="Times New Roman" w:hAnsi="Times New Roman"/>
          <w:sz w:val="28"/>
        </w:rPr>
        <w:t>рации на 2026-2030 годы»;</w:t>
      </w:r>
    </w:p>
    <w:p w:rsidR="00300E04" w:rsidRPr="009B504B" w:rsidRDefault="009B504B" w:rsidP="00EB14E0">
      <w:pPr>
        <w:autoSpaceDE w:val="0"/>
        <w:autoSpaceDN w:val="0"/>
        <w:adjustRightInd w:val="0"/>
        <w:ind w:firstLine="709"/>
        <w:jc w:val="both"/>
        <w:rPr>
          <w:rFonts w:ascii="Times New Roman" w:hAnsi="Times New Roman"/>
          <w:sz w:val="16"/>
          <w:szCs w:val="28"/>
        </w:rPr>
      </w:pPr>
      <w:r w:rsidRPr="009B504B">
        <w:rPr>
          <w:rFonts w:ascii="Times New Roman" w:hAnsi="Times New Roman"/>
          <w:sz w:val="28"/>
        </w:rPr>
        <w:t>Указ</w:t>
      </w:r>
      <w:r>
        <w:rPr>
          <w:rFonts w:ascii="Times New Roman" w:hAnsi="Times New Roman"/>
          <w:sz w:val="28"/>
        </w:rPr>
        <w:t>ом</w:t>
      </w:r>
      <w:r w:rsidRPr="009B504B">
        <w:rPr>
          <w:rFonts w:ascii="Times New Roman" w:hAnsi="Times New Roman"/>
          <w:sz w:val="28"/>
        </w:rPr>
        <w:t xml:space="preserve"> Президента Р</w:t>
      </w:r>
      <w:r>
        <w:rPr>
          <w:rFonts w:ascii="Times New Roman" w:hAnsi="Times New Roman"/>
          <w:sz w:val="28"/>
        </w:rPr>
        <w:t xml:space="preserve">оссийской </w:t>
      </w:r>
      <w:r w:rsidRPr="009B504B">
        <w:rPr>
          <w:rFonts w:ascii="Times New Roman" w:hAnsi="Times New Roman"/>
          <w:sz w:val="28"/>
        </w:rPr>
        <w:t>Ф</w:t>
      </w:r>
      <w:r>
        <w:rPr>
          <w:rFonts w:ascii="Times New Roman" w:hAnsi="Times New Roman"/>
          <w:sz w:val="28"/>
        </w:rPr>
        <w:t>едерации от 25 ноября 2025 г. №</w:t>
      </w:r>
      <w:r w:rsidR="00196B43">
        <w:rPr>
          <w:rFonts w:ascii="Times New Roman" w:hAnsi="Times New Roman"/>
          <w:sz w:val="28"/>
        </w:rPr>
        <w:t xml:space="preserve"> 858</w:t>
      </w:r>
      <w:r w:rsidR="00196B43">
        <w:rPr>
          <w:rFonts w:ascii="Times New Roman" w:hAnsi="Times New Roman"/>
          <w:sz w:val="28"/>
        </w:rPr>
        <w:br/>
        <w:t>«</w:t>
      </w:r>
      <w:r w:rsidRPr="009B504B">
        <w:rPr>
          <w:rFonts w:ascii="Times New Roman" w:hAnsi="Times New Roman"/>
          <w:sz w:val="28"/>
        </w:rPr>
        <w:t>О Стратегии государственной национальной политики Российской Ф</w:t>
      </w:r>
      <w:r w:rsidR="00196B43">
        <w:rPr>
          <w:rFonts w:ascii="Times New Roman" w:hAnsi="Times New Roman"/>
          <w:sz w:val="28"/>
        </w:rPr>
        <w:t>едер</w:t>
      </w:r>
      <w:r w:rsidR="00196B43">
        <w:rPr>
          <w:rFonts w:ascii="Times New Roman" w:hAnsi="Times New Roman"/>
          <w:sz w:val="28"/>
        </w:rPr>
        <w:t>а</w:t>
      </w:r>
      <w:r w:rsidR="00196B43">
        <w:rPr>
          <w:rFonts w:ascii="Times New Roman" w:hAnsi="Times New Roman"/>
          <w:sz w:val="28"/>
        </w:rPr>
        <w:t>ции на период до 2036 года»;</w:t>
      </w:r>
    </w:p>
    <w:p w:rsidR="00EB14E0" w:rsidRPr="00EA2F72" w:rsidRDefault="0002734F" w:rsidP="00EB14E0">
      <w:pPr>
        <w:autoSpaceDE w:val="0"/>
        <w:autoSpaceDN w:val="0"/>
        <w:adjustRightInd w:val="0"/>
        <w:ind w:firstLine="709"/>
        <w:jc w:val="both"/>
        <w:rPr>
          <w:rFonts w:ascii="Times New Roman" w:hAnsi="Times New Roman"/>
          <w:spacing w:val="-2"/>
          <w:sz w:val="28"/>
          <w:szCs w:val="28"/>
        </w:rPr>
      </w:pPr>
      <w:hyperlink r:id="rId12" w:history="1">
        <w:r w:rsidR="00EB14E0" w:rsidRPr="00EA2F72">
          <w:rPr>
            <w:rFonts w:ascii="Times New Roman" w:hAnsi="Times New Roman"/>
            <w:spacing w:val="-2"/>
            <w:sz w:val="28"/>
            <w:szCs w:val="28"/>
          </w:rPr>
          <w:t>Законом</w:t>
        </w:r>
      </w:hyperlink>
      <w:r w:rsidR="00EB14E0" w:rsidRPr="00EA2F72">
        <w:rPr>
          <w:rFonts w:ascii="Times New Roman" w:hAnsi="Times New Roman"/>
          <w:spacing w:val="-2"/>
          <w:sz w:val="28"/>
          <w:szCs w:val="28"/>
        </w:rPr>
        <w:t xml:space="preserve"> Ставропольского края от </w:t>
      </w:r>
      <w:r w:rsidR="00EB14E0" w:rsidRPr="00EA2F72">
        <w:rPr>
          <w:rFonts w:ascii="Times New Roman" w:hAnsi="Times New Roman"/>
          <w:sz w:val="28"/>
          <w:szCs w:val="28"/>
        </w:rPr>
        <w:t>10 апреля 2017 г. № 31-кз</w:t>
      </w:r>
      <w:r w:rsidR="00EB14E0" w:rsidRPr="00EA2F72">
        <w:rPr>
          <w:rFonts w:ascii="Times New Roman" w:hAnsi="Times New Roman"/>
          <w:spacing w:val="-2"/>
          <w:sz w:val="28"/>
          <w:szCs w:val="28"/>
        </w:rPr>
        <w:t xml:space="preserve"> «О страт</w:t>
      </w:r>
      <w:r w:rsidR="00EB14E0" w:rsidRPr="00EA2F72">
        <w:rPr>
          <w:rFonts w:ascii="Times New Roman" w:hAnsi="Times New Roman"/>
          <w:spacing w:val="-2"/>
          <w:sz w:val="28"/>
          <w:szCs w:val="28"/>
        </w:rPr>
        <w:t>е</w:t>
      </w:r>
      <w:r w:rsidR="00EB14E0" w:rsidRPr="00EA2F72">
        <w:rPr>
          <w:rFonts w:ascii="Times New Roman" w:hAnsi="Times New Roman"/>
          <w:spacing w:val="-2"/>
          <w:sz w:val="28"/>
          <w:szCs w:val="28"/>
        </w:rPr>
        <w:t>гическом планировании в Ставропольском крае»;</w:t>
      </w:r>
    </w:p>
    <w:p w:rsidR="00EB14E0" w:rsidRPr="00EA2F72" w:rsidRDefault="00EB14E0" w:rsidP="00EB14E0">
      <w:pPr>
        <w:autoSpaceDE w:val="0"/>
        <w:autoSpaceDN w:val="0"/>
        <w:adjustRightInd w:val="0"/>
        <w:ind w:firstLine="709"/>
        <w:jc w:val="both"/>
        <w:rPr>
          <w:rFonts w:ascii="Times New Roman" w:hAnsi="Times New Roman"/>
          <w:spacing w:val="-2"/>
          <w:sz w:val="28"/>
          <w:szCs w:val="28"/>
        </w:rPr>
      </w:pPr>
      <w:r w:rsidRPr="00EA2F72">
        <w:rPr>
          <w:rFonts w:ascii="Times New Roman" w:eastAsiaTheme="minorHAnsi" w:hAnsi="Times New Roman"/>
          <w:sz w:val="28"/>
          <w:szCs w:val="28"/>
          <w:lang w:eastAsia="en-US"/>
        </w:rPr>
        <w:t>Законом Ставропольского края от 08 февраля 2019 г. № 3-кз «О нек</w:t>
      </w:r>
      <w:r w:rsidRPr="00EA2F72">
        <w:rPr>
          <w:rFonts w:ascii="Times New Roman" w:eastAsiaTheme="minorHAnsi" w:hAnsi="Times New Roman"/>
          <w:sz w:val="28"/>
          <w:szCs w:val="28"/>
          <w:lang w:eastAsia="en-US"/>
        </w:rPr>
        <w:t>о</w:t>
      </w:r>
      <w:r w:rsidRPr="00EA2F72">
        <w:rPr>
          <w:rFonts w:ascii="Times New Roman" w:eastAsiaTheme="minorHAnsi" w:hAnsi="Times New Roman"/>
          <w:sz w:val="28"/>
          <w:szCs w:val="28"/>
          <w:lang w:eastAsia="en-US"/>
        </w:rPr>
        <w:t>торых вопросах профилактики правонарушений в Ставропольском крае»;</w:t>
      </w:r>
    </w:p>
    <w:p w:rsidR="00EB14E0" w:rsidRPr="00C00625" w:rsidRDefault="0002734F" w:rsidP="00EB14E0">
      <w:pPr>
        <w:autoSpaceDE w:val="0"/>
        <w:autoSpaceDN w:val="0"/>
        <w:adjustRightInd w:val="0"/>
        <w:ind w:firstLine="709"/>
        <w:jc w:val="both"/>
        <w:rPr>
          <w:rFonts w:ascii="Times New Roman" w:hAnsi="Times New Roman"/>
          <w:color w:val="000000" w:themeColor="text1"/>
          <w:spacing w:val="-2"/>
          <w:sz w:val="28"/>
          <w:szCs w:val="28"/>
        </w:rPr>
      </w:pPr>
      <w:hyperlink r:id="rId13" w:tgtFrame="_blank" w:history="1">
        <w:r w:rsidR="00E14B7A" w:rsidRPr="00C00625">
          <w:rPr>
            <w:rStyle w:val="ae"/>
            <w:rFonts w:ascii="Times New Roman" w:hAnsi="Times New Roman"/>
            <w:color w:val="000000" w:themeColor="text1"/>
            <w:sz w:val="28"/>
            <w:szCs w:val="28"/>
            <w:u w:val="none"/>
            <w:shd w:val="clear" w:color="auto" w:fill="FFFFFF"/>
          </w:rPr>
          <w:t>решением Думы Георгиевского муниципального округа Ставропол</w:t>
        </w:r>
        <w:r w:rsidR="00E14B7A" w:rsidRPr="00C00625">
          <w:rPr>
            <w:rStyle w:val="ae"/>
            <w:rFonts w:ascii="Times New Roman" w:hAnsi="Times New Roman"/>
            <w:color w:val="000000" w:themeColor="text1"/>
            <w:sz w:val="28"/>
            <w:szCs w:val="28"/>
            <w:u w:val="none"/>
            <w:shd w:val="clear" w:color="auto" w:fill="FFFFFF"/>
          </w:rPr>
          <w:t>ь</w:t>
        </w:r>
        <w:r w:rsidR="00E14B7A" w:rsidRPr="00C00625">
          <w:rPr>
            <w:rStyle w:val="ae"/>
            <w:rFonts w:ascii="Times New Roman" w:hAnsi="Times New Roman"/>
            <w:color w:val="000000" w:themeColor="text1"/>
            <w:sz w:val="28"/>
            <w:szCs w:val="28"/>
            <w:u w:val="none"/>
            <w:shd w:val="clear" w:color="auto" w:fill="FFFFFF"/>
          </w:rPr>
          <w:t xml:space="preserve">ского края от </w:t>
        </w:r>
        <w:r w:rsidR="00C00625" w:rsidRPr="00C00625">
          <w:rPr>
            <w:rStyle w:val="ae"/>
            <w:rFonts w:ascii="Times New Roman" w:hAnsi="Times New Roman"/>
            <w:color w:val="000000" w:themeColor="text1"/>
            <w:sz w:val="28"/>
            <w:szCs w:val="28"/>
            <w:u w:val="none"/>
            <w:shd w:val="clear" w:color="auto" w:fill="FFFFFF"/>
          </w:rPr>
          <w:t>17 декабря 2025</w:t>
        </w:r>
        <w:r w:rsidR="00E14B7A" w:rsidRPr="00C00625">
          <w:rPr>
            <w:rStyle w:val="ae"/>
            <w:rFonts w:ascii="Times New Roman" w:hAnsi="Times New Roman"/>
            <w:color w:val="000000" w:themeColor="text1"/>
            <w:sz w:val="28"/>
            <w:szCs w:val="28"/>
            <w:u w:val="none"/>
            <w:shd w:val="clear" w:color="auto" w:fill="FFFFFF"/>
          </w:rPr>
          <w:t xml:space="preserve"> г. № </w:t>
        </w:r>
        <w:r w:rsidR="00C00625" w:rsidRPr="00C00625">
          <w:rPr>
            <w:rFonts w:ascii="Times New Roman" w:hAnsi="Times New Roman"/>
            <w:color w:val="000000" w:themeColor="text1"/>
            <w:sz w:val="28"/>
            <w:szCs w:val="28"/>
          </w:rPr>
          <w:t>597-62</w:t>
        </w:r>
        <w:r w:rsidR="00E14B7A" w:rsidRPr="00C00625">
          <w:rPr>
            <w:rStyle w:val="ae"/>
            <w:rFonts w:ascii="Times New Roman" w:hAnsi="Times New Roman"/>
            <w:color w:val="000000" w:themeColor="text1"/>
            <w:sz w:val="28"/>
            <w:szCs w:val="28"/>
            <w:u w:val="none"/>
            <w:shd w:val="clear" w:color="auto" w:fill="FFFFFF"/>
          </w:rPr>
          <w:t xml:space="preserve"> «О Стратегии социально-экономического развития Георгиевского муниципального округа Ставр</w:t>
        </w:r>
        <w:r w:rsidR="00E14B7A" w:rsidRPr="00C00625">
          <w:rPr>
            <w:rStyle w:val="ae"/>
            <w:rFonts w:ascii="Times New Roman" w:hAnsi="Times New Roman"/>
            <w:color w:val="000000" w:themeColor="text1"/>
            <w:sz w:val="28"/>
            <w:szCs w:val="28"/>
            <w:u w:val="none"/>
            <w:shd w:val="clear" w:color="auto" w:fill="FFFFFF"/>
          </w:rPr>
          <w:t>о</w:t>
        </w:r>
        <w:r w:rsidR="00E14B7A" w:rsidRPr="00C00625">
          <w:rPr>
            <w:rStyle w:val="ae"/>
            <w:rFonts w:ascii="Times New Roman" w:hAnsi="Times New Roman"/>
            <w:color w:val="000000" w:themeColor="text1"/>
            <w:sz w:val="28"/>
            <w:szCs w:val="28"/>
            <w:u w:val="none"/>
            <w:shd w:val="clear" w:color="auto" w:fill="FFFFFF"/>
          </w:rPr>
          <w:t>польского кра</w:t>
        </w:r>
        <w:r w:rsidR="00C00625" w:rsidRPr="00C00625">
          <w:rPr>
            <w:rStyle w:val="ae"/>
            <w:rFonts w:ascii="Times New Roman" w:hAnsi="Times New Roman"/>
            <w:color w:val="000000" w:themeColor="text1"/>
            <w:sz w:val="28"/>
            <w:szCs w:val="28"/>
            <w:u w:val="none"/>
            <w:shd w:val="clear" w:color="auto" w:fill="FFFFFF"/>
          </w:rPr>
          <w:t>я до 2036</w:t>
        </w:r>
        <w:r w:rsidR="00E14B7A" w:rsidRPr="00C00625">
          <w:rPr>
            <w:rStyle w:val="ae"/>
            <w:rFonts w:ascii="Times New Roman" w:hAnsi="Times New Roman"/>
            <w:color w:val="000000" w:themeColor="text1"/>
            <w:sz w:val="28"/>
            <w:szCs w:val="28"/>
            <w:u w:val="none"/>
            <w:shd w:val="clear" w:color="auto" w:fill="FFFFFF"/>
          </w:rPr>
          <w:t xml:space="preserve"> года»</w:t>
        </w:r>
      </w:hyperlink>
      <w:r w:rsidR="00E14B7A" w:rsidRPr="00C00625">
        <w:rPr>
          <w:rFonts w:ascii="Times New Roman" w:hAnsi="Times New Roman"/>
          <w:color w:val="000000" w:themeColor="text1"/>
          <w:sz w:val="28"/>
          <w:szCs w:val="28"/>
          <w:shd w:val="clear" w:color="auto" w:fill="FFFFFF"/>
        </w:rPr>
        <w:t>;</w:t>
      </w:r>
    </w:p>
    <w:p w:rsidR="00EB14E0" w:rsidRPr="00E95894" w:rsidRDefault="00EB14E0" w:rsidP="00EB14E0">
      <w:pPr>
        <w:autoSpaceDE w:val="0"/>
        <w:autoSpaceDN w:val="0"/>
        <w:adjustRightInd w:val="0"/>
        <w:ind w:firstLine="709"/>
        <w:jc w:val="both"/>
        <w:rPr>
          <w:rFonts w:ascii="Times New Roman" w:hAnsi="Times New Roman"/>
          <w:color w:val="000000"/>
          <w:spacing w:val="-2"/>
          <w:sz w:val="28"/>
          <w:szCs w:val="28"/>
        </w:rPr>
      </w:pPr>
      <w:r w:rsidRPr="00EA2F72">
        <w:rPr>
          <w:rFonts w:ascii="Times New Roman" w:hAnsi="Times New Roman"/>
          <w:color w:val="000000"/>
          <w:spacing w:val="-2"/>
          <w:sz w:val="28"/>
          <w:szCs w:val="28"/>
        </w:rPr>
        <w:t>иными</w:t>
      </w:r>
      <w:r w:rsidRPr="00E95894">
        <w:rPr>
          <w:rFonts w:ascii="Times New Roman" w:hAnsi="Times New Roman"/>
          <w:color w:val="000000"/>
          <w:spacing w:val="-2"/>
          <w:sz w:val="28"/>
          <w:szCs w:val="28"/>
        </w:rPr>
        <w:t xml:space="preserve"> правовыми актами Ставропольского края.</w:t>
      </w:r>
    </w:p>
    <w:p w:rsidR="00EB14E0" w:rsidRDefault="00EB14E0" w:rsidP="00EB14E0">
      <w:pPr>
        <w:ind w:firstLine="709"/>
        <w:jc w:val="both"/>
        <w:rPr>
          <w:rFonts w:ascii="Times New Roman" w:hAnsi="Times New Roman"/>
          <w:sz w:val="28"/>
          <w:szCs w:val="28"/>
        </w:rPr>
      </w:pPr>
      <w:r>
        <w:rPr>
          <w:rFonts w:ascii="Times New Roman" w:hAnsi="Times New Roman"/>
          <w:spacing w:val="-2"/>
          <w:sz w:val="28"/>
          <w:szCs w:val="28"/>
        </w:rPr>
        <w:lastRenderedPageBreak/>
        <w:t>Программа разработана в целях обеспечения общественной безопасн</w:t>
      </w:r>
      <w:r>
        <w:rPr>
          <w:rFonts w:ascii="Times New Roman" w:hAnsi="Times New Roman"/>
          <w:spacing w:val="-2"/>
          <w:sz w:val="28"/>
          <w:szCs w:val="28"/>
        </w:rPr>
        <w:t>о</w:t>
      </w:r>
      <w:r>
        <w:rPr>
          <w:rFonts w:ascii="Times New Roman" w:hAnsi="Times New Roman"/>
          <w:spacing w:val="-2"/>
          <w:sz w:val="28"/>
          <w:szCs w:val="28"/>
        </w:rPr>
        <w:t>сти, поддержания правопорядка, повышения уровня антитеррористической защищенности, повышения уровня профилактической работы по противоде</w:t>
      </w:r>
      <w:r>
        <w:rPr>
          <w:rFonts w:ascii="Times New Roman" w:hAnsi="Times New Roman"/>
          <w:spacing w:val="-2"/>
          <w:sz w:val="28"/>
          <w:szCs w:val="28"/>
        </w:rPr>
        <w:t>й</w:t>
      </w:r>
      <w:r>
        <w:rPr>
          <w:rFonts w:ascii="Times New Roman" w:hAnsi="Times New Roman"/>
          <w:spacing w:val="-2"/>
          <w:sz w:val="28"/>
          <w:szCs w:val="28"/>
        </w:rPr>
        <w:t>ствию наркомании, укреплению межнациональных отношений, развитию тр</w:t>
      </w:r>
      <w:r>
        <w:rPr>
          <w:rFonts w:ascii="Times New Roman" w:hAnsi="Times New Roman"/>
          <w:spacing w:val="-2"/>
          <w:sz w:val="28"/>
          <w:szCs w:val="28"/>
        </w:rPr>
        <w:t>а</w:t>
      </w:r>
      <w:r>
        <w:rPr>
          <w:rFonts w:ascii="Times New Roman" w:hAnsi="Times New Roman"/>
          <w:spacing w:val="-2"/>
          <w:sz w:val="28"/>
          <w:szCs w:val="28"/>
        </w:rPr>
        <w:t>диционной казачьей культуры</w:t>
      </w:r>
      <w:r>
        <w:rPr>
          <w:rFonts w:ascii="Times New Roman" w:hAnsi="Times New Roman"/>
          <w:sz w:val="28"/>
          <w:szCs w:val="28"/>
        </w:rPr>
        <w:t>.</w:t>
      </w:r>
    </w:p>
    <w:p w:rsidR="00EB14E0" w:rsidRDefault="00EB14E0" w:rsidP="00EB14E0">
      <w:pPr>
        <w:ind w:firstLine="709"/>
        <w:jc w:val="both"/>
        <w:rPr>
          <w:rFonts w:ascii="Times New Roman" w:hAnsi="Times New Roman"/>
          <w:sz w:val="28"/>
          <w:szCs w:val="28"/>
        </w:rPr>
      </w:pPr>
      <w:r>
        <w:rPr>
          <w:rFonts w:ascii="Times New Roman" w:hAnsi="Times New Roman"/>
          <w:spacing w:val="-2"/>
          <w:sz w:val="28"/>
          <w:szCs w:val="28"/>
        </w:rPr>
        <w:t>Программа способствует снижению правонарушений, уровня террор</w:t>
      </w:r>
      <w:r>
        <w:rPr>
          <w:rFonts w:ascii="Times New Roman" w:hAnsi="Times New Roman"/>
          <w:spacing w:val="-2"/>
          <w:sz w:val="28"/>
          <w:szCs w:val="28"/>
        </w:rPr>
        <w:t>и</w:t>
      </w:r>
      <w:r>
        <w:rPr>
          <w:rFonts w:ascii="Times New Roman" w:hAnsi="Times New Roman"/>
          <w:spacing w:val="-2"/>
          <w:sz w:val="28"/>
          <w:szCs w:val="28"/>
        </w:rPr>
        <w:t>стических угроз, укреплению межнациональных отношений, поддержке каз</w:t>
      </w:r>
      <w:r>
        <w:rPr>
          <w:rFonts w:ascii="Times New Roman" w:hAnsi="Times New Roman"/>
          <w:spacing w:val="-2"/>
          <w:sz w:val="28"/>
          <w:szCs w:val="28"/>
        </w:rPr>
        <w:t>а</w:t>
      </w:r>
      <w:r>
        <w:rPr>
          <w:rFonts w:ascii="Times New Roman" w:hAnsi="Times New Roman"/>
          <w:spacing w:val="-2"/>
          <w:sz w:val="28"/>
          <w:szCs w:val="28"/>
        </w:rPr>
        <w:t>чества</w:t>
      </w:r>
      <w:r>
        <w:rPr>
          <w:rFonts w:ascii="Times New Roman" w:hAnsi="Times New Roman"/>
          <w:sz w:val="28"/>
          <w:szCs w:val="28"/>
        </w:rPr>
        <w:t>.</w:t>
      </w:r>
    </w:p>
    <w:p w:rsidR="00EB14E0" w:rsidRPr="00307BE2" w:rsidRDefault="00EB14E0" w:rsidP="00EB14E0">
      <w:pPr>
        <w:ind w:firstLine="709"/>
        <w:jc w:val="both"/>
        <w:rPr>
          <w:rFonts w:ascii="Times New Roman" w:hAnsi="Times New Roman"/>
          <w:sz w:val="28"/>
          <w:szCs w:val="28"/>
        </w:rPr>
      </w:pPr>
      <w:r w:rsidRPr="00307BE2">
        <w:rPr>
          <w:rFonts w:ascii="Times New Roman" w:hAnsi="Times New Roman"/>
          <w:sz w:val="28"/>
          <w:szCs w:val="28"/>
        </w:rPr>
        <w:t>К приоритетным направлениям реализации Программы относятся:</w:t>
      </w:r>
    </w:p>
    <w:p w:rsidR="00EB14E0" w:rsidRDefault="00EB14E0" w:rsidP="00EB14E0">
      <w:pPr>
        <w:ind w:firstLine="709"/>
        <w:jc w:val="both"/>
        <w:rPr>
          <w:rFonts w:ascii="Times New Roman" w:hAnsi="Times New Roman"/>
          <w:sz w:val="28"/>
          <w:szCs w:val="28"/>
        </w:rPr>
      </w:pPr>
      <w:r>
        <w:rPr>
          <w:rFonts w:ascii="Times New Roman" w:hAnsi="Times New Roman"/>
          <w:sz w:val="28"/>
          <w:szCs w:val="28"/>
        </w:rPr>
        <w:t>1. Профилактика правонарушений в Георгиевском муниципальном округе Ставропольского края.</w:t>
      </w:r>
    </w:p>
    <w:p w:rsidR="00EB14E0" w:rsidRDefault="00EB14E0" w:rsidP="00EB14E0">
      <w:pPr>
        <w:ind w:firstLine="709"/>
        <w:jc w:val="both"/>
        <w:rPr>
          <w:rFonts w:ascii="Times New Roman" w:hAnsi="Times New Roman"/>
          <w:sz w:val="28"/>
          <w:szCs w:val="28"/>
        </w:rPr>
      </w:pPr>
      <w:r>
        <w:rPr>
          <w:rFonts w:ascii="Times New Roman" w:hAnsi="Times New Roman"/>
          <w:sz w:val="28"/>
          <w:szCs w:val="28"/>
        </w:rPr>
        <w:t>2. Профилактика наркомании в Георгиевском муниципальном округе Ставропольского края</w:t>
      </w:r>
      <w:r>
        <w:rPr>
          <w:szCs w:val="28"/>
        </w:rPr>
        <w:t>.</w:t>
      </w:r>
    </w:p>
    <w:p w:rsidR="00EB14E0" w:rsidRPr="00646C5C" w:rsidRDefault="00EB14E0" w:rsidP="00EB14E0">
      <w:pPr>
        <w:ind w:firstLine="709"/>
        <w:jc w:val="both"/>
        <w:rPr>
          <w:rFonts w:ascii="Times New Roman" w:hAnsi="Times New Roman"/>
          <w:sz w:val="28"/>
          <w:szCs w:val="28"/>
        </w:rPr>
      </w:pPr>
      <w:r>
        <w:rPr>
          <w:rFonts w:ascii="Times New Roman" w:hAnsi="Times New Roman"/>
          <w:sz w:val="28"/>
          <w:szCs w:val="28"/>
        </w:rPr>
        <w:t>3. Профилактика терроризма и экстремизма в Георгиевском муниц</w:t>
      </w:r>
      <w:r>
        <w:rPr>
          <w:rFonts w:ascii="Times New Roman" w:hAnsi="Times New Roman"/>
          <w:sz w:val="28"/>
          <w:szCs w:val="28"/>
        </w:rPr>
        <w:t>и</w:t>
      </w:r>
      <w:r>
        <w:rPr>
          <w:rFonts w:ascii="Times New Roman" w:hAnsi="Times New Roman"/>
          <w:sz w:val="28"/>
          <w:szCs w:val="28"/>
        </w:rPr>
        <w:t>пальном округе Ставропольского края.</w:t>
      </w:r>
    </w:p>
    <w:p w:rsidR="00EB14E0" w:rsidRDefault="00EB14E0" w:rsidP="00EB14E0">
      <w:pPr>
        <w:ind w:firstLine="709"/>
        <w:jc w:val="both"/>
        <w:rPr>
          <w:rFonts w:ascii="Times New Roman" w:hAnsi="Times New Roman"/>
          <w:sz w:val="28"/>
          <w:szCs w:val="28"/>
        </w:rPr>
      </w:pPr>
      <w:r>
        <w:rPr>
          <w:rFonts w:ascii="Times New Roman" w:hAnsi="Times New Roman"/>
          <w:sz w:val="28"/>
          <w:szCs w:val="28"/>
        </w:rPr>
        <w:t>4</w:t>
      </w:r>
      <w:r w:rsidRPr="00C038E5">
        <w:rPr>
          <w:rFonts w:ascii="Times New Roman" w:hAnsi="Times New Roman"/>
          <w:sz w:val="28"/>
          <w:szCs w:val="28"/>
        </w:rPr>
        <w:t>.</w:t>
      </w:r>
      <w:r>
        <w:rPr>
          <w:rFonts w:ascii="Times New Roman" w:hAnsi="Times New Roman"/>
          <w:sz w:val="28"/>
          <w:szCs w:val="28"/>
        </w:rPr>
        <w:t xml:space="preserve"> </w:t>
      </w:r>
      <w:r w:rsidRPr="00646C5C">
        <w:rPr>
          <w:rFonts w:ascii="Times New Roman" w:hAnsi="Times New Roman"/>
          <w:sz w:val="28"/>
          <w:szCs w:val="28"/>
        </w:rPr>
        <w:t>Поддержка и привлечение ка</w:t>
      </w:r>
      <w:r w:rsidR="00EA2F72">
        <w:rPr>
          <w:rFonts w:ascii="Times New Roman" w:hAnsi="Times New Roman"/>
          <w:sz w:val="28"/>
          <w:szCs w:val="28"/>
        </w:rPr>
        <w:t>зачества к оказанию помощи прав</w:t>
      </w:r>
      <w:r w:rsidR="00EA2F72">
        <w:rPr>
          <w:rFonts w:ascii="Times New Roman" w:hAnsi="Times New Roman"/>
          <w:sz w:val="28"/>
          <w:szCs w:val="28"/>
        </w:rPr>
        <w:t>о</w:t>
      </w:r>
      <w:r w:rsidRPr="00646C5C">
        <w:rPr>
          <w:rFonts w:ascii="Times New Roman" w:hAnsi="Times New Roman"/>
          <w:sz w:val="28"/>
          <w:szCs w:val="28"/>
        </w:rPr>
        <w:t>охранительным органам</w:t>
      </w:r>
      <w:r>
        <w:rPr>
          <w:rFonts w:ascii="Times New Roman" w:hAnsi="Times New Roman"/>
          <w:sz w:val="28"/>
          <w:szCs w:val="28"/>
        </w:rPr>
        <w:t xml:space="preserve"> в охране общественного порядка.</w:t>
      </w:r>
    </w:p>
    <w:p w:rsidR="00EB14E0" w:rsidRDefault="00EB14E0" w:rsidP="00EB14E0">
      <w:pPr>
        <w:ind w:firstLine="709"/>
        <w:jc w:val="both"/>
        <w:rPr>
          <w:rFonts w:ascii="Times New Roman" w:hAnsi="Times New Roman"/>
          <w:sz w:val="28"/>
          <w:szCs w:val="28"/>
        </w:rPr>
      </w:pPr>
      <w:r>
        <w:rPr>
          <w:rFonts w:ascii="Times New Roman" w:hAnsi="Times New Roman"/>
          <w:sz w:val="28"/>
          <w:szCs w:val="28"/>
        </w:rPr>
        <w:t>5. У</w:t>
      </w:r>
      <w:r w:rsidRPr="00646C5C">
        <w:rPr>
          <w:rFonts w:ascii="Times New Roman" w:hAnsi="Times New Roman"/>
          <w:sz w:val="28"/>
          <w:szCs w:val="28"/>
        </w:rPr>
        <w:t xml:space="preserve">крепление культурных, духовных и нравственных основ казачества в </w:t>
      </w:r>
      <w:r>
        <w:rPr>
          <w:rFonts w:ascii="Times New Roman" w:hAnsi="Times New Roman"/>
          <w:sz w:val="28"/>
          <w:szCs w:val="28"/>
        </w:rPr>
        <w:t>Георгиевском муниципальном округе Ставропольского края</w:t>
      </w:r>
      <w:r w:rsidRPr="00646C5C">
        <w:rPr>
          <w:szCs w:val="28"/>
        </w:rPr>
        <w:t>.</w:t>
      </w:r>
    </w:p>
    <w:p w:rsidR="00EB14E0" w:rsidRDefault="00EB14E0" w:rsidP="00EB14E0">
      <w:pPr>
        <w:ind w:firstLine="709"/>
        <w:jc w:val="both"/>
        <w:rPr>
          <w:rFonts w:ascii="Times New Roman" w:hAnsi="Times New Roman"/>
          <w:sz w:val="28"/>
          <w:szCs w:val="28"/>
        </w:rPr>
      </w:pPr>
      <w:r>
        <w:rPr>
          <w:rFonts w:ascii="Times New Roman" w:hAnsi="Times New Roman"/>
          <w:sz w:val="28"/>
          <w:szCs w:val="28"/>
        </w:rPr>
        <w:t>6</w:t>
      </w:r>
      <w:r w:rsidRPr="00307BE2">
        <w:rPr>
          <w:rFonts w:ascii="Times New Roman" w:hAnsi="Times New Roman"/>
          <w:sz w:val="28"/>
          <w:szCs w:val="28"/>
        </w:rPr>
        <w:t xml:space="preserve">. Укрепление межнациональных </w:t>
      </w:r>
      <w:r>
        <w:rPr>
          <w:rFonts w:ascii="Times New Roman" w:hAnsi="Times New Roman"/>
          <w:sz w:val="28"/>
          <w:szCs w:val="28"/>
        </w:rPr>
        <w:t xml:space="preserve">и межконфессиональных </w:t>
      </w:r>
      <w:r w:rsidRPr="00307BE2">
        <w:rPr>
          <w:rFonts w:ascii="Times New Roman" w:hAnsi="Times New Roman"/>
          <w:sz w:val="28"/>
          <w:szCs w:val="28"/>
        </w:rPr>
        <w:t xml:space="preserve">отношений в </w:t>
      </w:r>
      <w:r>
        <w:rPr>
          <w:rFonts w:ascii="Times New Roman" w:hAnsi="Times New Roman"/>
          <w:sz w:val="28"/>
          <w:szCs w:val="28"/>
        </w:rPr>
        <w:t>Георгиевском муниципальном округе Ставропольского края</w:t>
      </w:r>
      <w:r w:rsidRPr="00307BE2">
        <w:rPr>
          <w:rFonts w:ascii="Times New Roman" w:hAnsi="Times New Roman"/>
          <w:sz w:val="28"/>
          <w:szCs w:val="28"/>
        </w:rPr>
        <w:t>.</w:t>
      </w:r>
    </w:p>
    <w:p w:rsidR="00EB14E0" w:rsidRDefault="00EB14E0" w:rsidP="00EB14E0">
      <w:pPr>
        <w:pStyle w:val="ConsPlusNormal"/>
        <w:ind w:firstLine="709"/>
        <w:jc w:val="both"/>
        <w:rPr>
          <w:rFonts w:ascii="Times New Roman" w:hAnsi="Times New Roman" w:cs="Times New Roman"/>
          <w:sz w:val="28"/>
        </w:rPr>
      </w:pPr>
      <w:r w:rsidRPr="00910EC5">
        <w:rPr>
          <w:rFonts w:ascii="Times New Roman" w:hAnsi="Times New Roman" w:cs="Times New Roman"/>
          <w:sz w:val="28"/>
        </w:rPr>
        <w:t xml:space="preserve">Близость </w:t>
      </w:r>
      <w:r>
        <w:rPr>
          <w:rFonts w:ascii="Times New Roman" w:hAnsi="Times New Roman"/>
          <w:sz w:val="28"/>
          <w:szCs w:val="28"/>
        </w:rPr>
        <w:t xml:space="preserve">Георгиевского муниципального округа Ставропольского края </w:t>
      </w:r>
      <w:r w:rsidRPr="00910EC5">
        <w:rPr>
          <w:rFonts w:ascii="Times New Roman" w:hAnsi="Times New Roman" w:cs="Times New Roman"/>
          <w:sz w:val="28"/>
        </w:rPr>
        <w:t xml:space="preserve">к зонам политической нестабильности Северного Кавказа и Закавказья, а также сложившиеся в </w:t>
      </w:r>
      <w:r>
        <w:rPr>
          <w:rFonts w:ascii="Times New Roman" w:hAnsi="Times New Roman"/>
          <w:sz w:val="28"/>
          <w:szCs w:val="28"/>
        </w:rPr>
        <w:t>Георгиевском муниципальном округе Ставропольского края</w:t>
      </w:r>
      <w:r w:rsidRPr="00910EC5">
        <w:rPr>
          <w:rFonts w:ascii="Times New Roman" w:hAnsi="Times New Roman" w:cs="Times New Roman"/>
          <w:sz w:val="28"/>
        </w:rPr>
        <w:t xml:space="preserve"> социально-экономические условия, возможность возникновения чре</w:t>
      </w:r>
      <w:r w:rsidRPr="00910EC5">
        <w:rPr>
          <w:rFonts w:ascii="Times New Roman" w:hAnsi="Times New Roman" w:cs="Times New Roman"/>
          <w:sz w:val="28"/>
        </w:rPr>
        <w:t>з</w:t>
      </w:r>
      <w:r w:rsidRPr="00910EC5">
        <w:rPr>
          <w:rFonts w:ascii="Times New Roman" w:hAnsi="Times New Roman" w:cs="Times New Roman"/>
          <w:sz w:val="28"/>
        </w:rPr>
        <w:t xml:space="preserve">вычайных ситуаций природного и техногенного характера обуславливают необходимость рассматривать обеспечение общественной безопасности </w:t>
      </w:r>
      <w:r>
        <w:rPr>
          <w:rFonts w:ascii="Times New Roman" w:hAnsi="Times New Roman"/>
          <w:sz w:val="28"/>
          <w:szCs w:val="28"/>
        </w:rPr>
        <w:t>Г</w:t>
      </w:r>
      <w:r>
        <w:rPr>
          <w:rFonts w:ascii="Times New Roman" w:hAnsi="Times New Roman"/>
          <w:sz w:val="28"/>
          <w:szCs w:val="28"/>
        </w:rPr>
        <w:t>е</w:t>
      </w:r>
      <w:r>
        <w:rPr>
          <w:rFonts w:ascii="Times New Roman" w:hAnsi="Times New Roman"/>
          <w:sz w:val="28"/>
          <w:szCs w:val="28"/>
        </w:rPr>
        <w:t>оргиевского муниципального округа Ставропольского края</w:t>
      </w:r>
      <w:r w:rsidRPr="00910EC5">
        <w:rPr>
          <w:rFonts w:ascii="Times New Roman" w:hAnsi="Times New Roman" w:cs="Times New Roman"/>
          <w:sz w:val="28"/>
        </w:rPr>
        <w:t xml:space="preserve"> в качестве при</w:t>
      </w:r>
      <w:r w:rsidRPr="00910EC5">
        <w:rPr>
          <w:rFonts w:ascii="Times New Roman" w:hAnsi="Times New Roman" w:cs="Times New Roman"/>
          <w:sz w:val="28"/>
        </w:rPr>
        <w:t>о</w:t>
      </w:r>
      <w:r w:rsidRPr="00910EC5">
        <w:rPr>
          <w:rFonts w:ascii="Times New Roman" w:hAnsi="Times New Roman" w:cs="Times New Roman"/>
          <w:sz w:val="28"/>
        </w:rPr>
        <w:t>ритетной задачи.</w:t>
      </w:r>
    </w:p>
    <w:p w:rsidR="00EB14E0" w:rsidRDefault="00EB14E0" w:rsidP="00EB14E0">
      <w:pPr>
        <w:pStyle w:val="ConsPlusNormal"/>
        <w:ind w:firstLine="709"/>
        <w:jc w:val="both"/>
        <w:rPr>
          <w:rFonts w:ascii="Times New Roman" w:hAnsi="Times New Roman" w:cs="Times New Roman"/>
          <w:sz w:val="28"/>
        </w:rPr>
      </w:pPr>
      <w:r w:rsidRPr="00910EC5">
        <w:rPr>
          <w:rFonts w:ascii="Times New Roman" w:hAnsi="Times New Roman" w:cs="Times New Roman"/>
          <w:sz w:val="28"/>
        </w:rPr>
        <w:t xml:space="preserve">Увеличение внутренних и внешних угроз требует последовательного осуществления органами местного самоуправления </w:t>
      </w:r>
      <w:r>
        <w:rPr>
          <w:rFonts w:ascii="Times New Roman" w:hAnsi="Times New Roman"/>
          <w:sz w:val="28"/>
          <w:szCs w:val="28"/>
        </w:rPr>
        <w:t>Георгиевского муниц</w:t>
      </w:r>
      <w:r>
        <w:rPr>
          <w:rFonts w:ascii="Times New Roman" w:hAnsi="Times New Roman"/>
          <w:sz w:val="28"/>
          <w:szCs w:val="28"/>
        </w:rPr>
        <w:t>и</w:t>
      </w:r>
      <w:r>
        <w:rPr>
          <w:rFonts w:ascii="Times New Roman" w:hAnsi="Times New Roman"/>
          <w:sz w:val="28"/>
          <w:szCs w:val="28"/>
        </w:rPr>
        <w:t>пального округа Ставропольского края</w:t>
      </w:r>
      <w:r w:rsidRPr="00910EC5">
        <w:rPr>
          <w:rFonts w:ascii="Times New Roman" w:hAnsi="Times New Roman" w:cs="Times New Roman"/>
          <w:sz w:val="28"/>
        </w:rPr>
        <w:t>, хозяйствующими субъектами всех форм собственности, общественными организациями и населением совмес</w:t>
      </w:r>
      <w:r w:rsidRPr="00910EC5">
        <w:rPr>
          <w:rFonts w:ascii="Times New Roman" w:hAnsi="Times New Roman" w:cs="Times New Roman"/>
          <w:sz w:val="28"/>
        </w:rPr>
        <w:t>т</w:t>
      </w:r>
      <w:r w:rsidRPr="00910EC5">
        <w:rPr>
          <w:rFonts w:ascii="Times New Roman" w:hAnsi="Times New Roman" w:cs="Times New Roman"/>
          <w:sz w:val="28"/>
        </w:rPr>
        <w:t>но с органами государственной власти Российской Федерации и органами государственной власти Ставропольского края комплекса программных, вз</w:t>
      </w:r>
      <w:r w:rsidRPr="00910EC5">
        <w:rPr>
          <w:rFonts w:ascii="Times New Roman" w:hAnsi="Times New Roman" w:cs="Times New Roman"/>
          <w:sz w:val="28"/>
        </w:rPr>
        <w:t>а</w:t>
      </w:r>
      <w:r w:rsidRPr="00910EC5">
        <w:rPr>
          <w:rFonts w:ascii="Times New Roman" w:hAnsi="Times New Roman" w:cs="Times New Roman"/>
          <w:sz w:val="28"/>
        </w:rPr>
        <w:t xml:space="preserve">имосвязанных между собой мер, направленных на формирование в </w:t>
      </w:r>
      <w:r>
        <w:rPr>
          <w:rFonts w:ascii="Times New Roman" w:hAnsi="Times New Roman"/>
          <w:sz w:val="28"/>
          <w:szCs w:val="28"/>
        </w:rPr>
        <w:t>Георгие</w:t>
      </w:r>
      <w:r>
        <w:rPr>
          <w:rFonts w:ascii="Times New Roman" w:hAnsi="Times New Roman"/>
          <w:sz w:val="28"/>
          <w:szCs w:val="28"/>
        </w:rPr>
        <w:t>в</w:t>
      </w:r>
      <w:r>
        <w:rPr>
          <w:rFonts w:ascii="Times New Roman" w:hAnsi="Times New Roman"/>
          <w:sz w:val="28"/>
          <w:szCs w:val="28"/>
        </w:rPr>
        <w:t>ском муниципальном округе Ставропольского края</w:t>
      </w:r>
      <w:r w:rsidRPr="00910EC5">
        <w:rPr>
          <w:rFonts w:ascii="Times New Roman" w:hAnsi="Times New Roman" w:cs="Times New Roman"/>
          <w:sz w:val="28"/>
        </w:rPr>
        <w:t xml:space="preserve"> эффективной системы поддержания общественно-политической стабильности, обеспечение общ</w:t>
      </w:r>
      <w:r w:rsidRPr="00910EC5">
        <w:rPr>
          <w:rFonts w:ascii="Times New Roman" w:hAnsi="Times New Roman" w:cs="Times New Roman"/>
          <w:sz w:val="28"/>
        </w:rPr>
        <w:t>е</w:t>
      </w:r>
      <w:r w:rsidRPr="00910EC5">
        <w:rPr>
          <w:rFonts w:ascii="Times New Roman" w:hAnsi="Times New Roman" w:cs="Times New Roman"/>
          <w:sz w:val="28"/>
        </w:rPr>
        <w:t>ственной безопасности, режима противодействия террористической опасн</w:t>
      </w:r>
      <w:r w:rsidRPr="00910EC5">
        <w:rPr>
          <w:rFonts w:ascii="Times New Roman" w:hAnsi="Times New Roman" w:cs="Times New Roman"/>
          <w:sz w:val="28"/>
        </w:rPr>
        <w:t>о</w:t>
      </w:r>
      <w:r w:rsidRPr="00910EC5">
        <w:rPr>
          <w:rFonts w:ascii="Times New Roman" w:hAnsi="Times New Roman" w:cs="Times New Roman"/>
          <w:sz w:val="28"/>
        </w:rPr>
        <w:t>сти.</w:t>
      </w:r>
    </w:p>
    <w:p w:rsidR="006B042A" w:rsidRDefault="00EB14E0" w:rsidP="006B042A">
      <w:pPr>
        <w:pStyle w:val="ConsPlusNormal"/>
        <w:ind w:firstLine="709"/>
        <w:jc w:val="both"/>
        <w:rPr>
          <w:rFonts w:ascii="Times New Roman" w:hAnsi="Times New Roman" w:cs="Times New Roman"/>
          <w:sz w:val="28"/>
        </w:rPr>
      </w:pPr>
      <w:r w:rsidRPr="001C3059">
        <w:rPr>
          <w:rFonts w:ascii="Times New Roman" w:hAnsi="Times New Roman" w:cs="Times New Roman"/>
          <w:sz w:val="28"/>
        </w:rPr>
        <w:t xml:space="preserve">Целенаправленная деятельность органов местного самоуправления </w:t>
      </w:r>
      <w:r>
        <w:rPr>
          <w:rFonts w:ascii="Times New Roman" w:hAnsi="Times New Roman"/>
          <w:sz w:val="28"/>
          <w:szCs w:val="28"/>
        </w:rPr>
        <w:t>Г</w:t>
      </w:r>
      <w:r>
        <w:rPr>
          <w:rFonts w:ascii="Times New Roman" w:hAnsi="Times New Roman"/>
          <w:sz w:val="28"/>
          <w:szCs w:val="28"/>
        </w:rPr>
        <w:t>е</w:t>
      </w:r>
      <w:r>
        <w:rPr>
          <w:rFonts w:ascii="Times New Roman" w:hAnsi="Times New Roman"/>
          <w:sz w:val="28"/>
          <w:szCs w:val="28"/>
        </w:rPr>
        <w:t xml:space="preserve">оргиевского муниципального округа Ставропольского края </w:t>
      </w:r>
      <w:r w:rsidRPr="001C3059">
        <w:rPr>
          <w:rFonts w:ascii="Times New Roman" w:hAnsi="Times New Roman" w:cs="Times New Roman"/>
          <w:sz w:val="28"/>
        </w:rPr>
        <w:t>в тесном взаим</w:t>
      </w:r>
      <w:r w:rsidRPr="001C3059">
        <w:rPr>
          <w:rFonts w:ascii="Times New Roman" w:hAnsi="Times New Roman" w:cs="Times New Roman"/>
          <w:sz w:val="28"/>
        </w:rPr>
        <w:t>о</w:t>
      </w:r>
      <w:r w:rsidRPr="001C3059">
        <w:rPr>
          <w:rFonts w:ascii="Times New Roman" w:hAnsi="Times New Roman" w:cs="Times New Roman"/>
          <w:sz w:val="28"/>
        </w:rPr>
        <w:t>действии с правоохранительными органами и общественными организаци</w:t>
      </w:r>
      <w:r w:rsidRPr="001C3059">
        <w:rPr>
          <w:rFonts w:ascii="Times New Roman" w:hAnsi="Times New Roman" w:cs="Times New Roman"/>
          <w:sz w:val="28"/>
        </w:rPr>
        <w:t>я</w:t>
      </w:r>
      <w:r w:rsidRPr="001C3059">
        <w:rPr>
          <w:rFonts w:ascii="Times New Roman" w:hAnsi="Times New Roman" w:cs="Times New Roman"/>
          <w:sz w:val="28"/>
        </w:rPr>
        <w:t xml:space="preserve">ми обеспечивает безопасность </w:t>
      </w:r>
      <w:r>
        <w:rPr>
          <w:rFonts w:ascii="Times New Roman" w:hAnsi="Times New Roman"/>
          <w:sz w:val="28"/>
          <w:szCs w:val="28"/>
        </w:rPr>
        <w:t>Георгиевского муниципального округа Ста</w:t>
      </w:r>
      <w:r>
        <w:rPr>
          <w:rFonts w:ascii="Times New Roman" w:hAnsi="Times New Roman"/>
          <w:sz w:val="28"/>
          <w:szCs w:val="28"/>
        </w:rPr>
        <w:t>в</w:t>
      </w:r>
      <w:r>
        <w:rPr>
          <w:rFonts w:ascii="Times New Roman" w:hAnsi="Times New Roman"/>
          <w:sz w:val="28"/>
          <w:szCs w:val="28"/>
        </w:rPr>
        <w:lastRenderedPageBreak/>
        <w:t xml:space="preserve">ропольского края </w:t>
      </w:r>
      <w:r w:rsidRPr="001C3059">
        <w:rPr>
          <w:rFonts w:ascii="Times New Roman" w:hAnsi="Times New Roman" w:cs="Times New Roman"/>
          <w:sz w:val="28"/>
        </w:rPr>
        <w:t>и его жителей.</w:t>
      </w:r>
    </w:p>
    <w:p w:rsidR="00A80B6A" w:rsidRPr="006B042A" w:rsidRDefault="00A80B6A" w:rsidP="006B042A">
      <w:pPr>
        <w:pStyle w:val="ConsPlusNormal"/>
        <w:ind w:firstLine="709"/>
        <w:jc w:val="both"/>
        <w:rPr>
          <w:rFonts w:ascii="Times New Roman" w:hAnsi="Times New Roman" w:cs="Times New Roman"/>
          <w:sz w:val="28"/>
        </w:rPr>
      </w:pPr>
      <w:r w:rsidRPr="00242FE1">
        <w:rPr>
          <w:rFonts w:ascii="Times New Roman" w:hAnsi="Times New Roman"/>
          <w:sz w:val="28"/>
        </w:rPr>
        <w:t xml:space="preserve">За </w:t>
      </w:r>
      <w:r w:rsidR="00121D1A">
        <w:rPr>
          <w:rFonts w:ascii="Times New Roman" w:hAnsi="Times New Roman"/>
          <w:sz w:val="28"/>
        </w:rPr>
        <w:t>2025 год</w:t>
      </w:r>
      <w:r w:rsidRPr="00242FE1">
        <w:rPr>
          <w:rFonts w:ascii="Times New Roman" w:hAnsi="Times New Roman"/>
          <w:sz w:val="28"/>
        </w:rPr>
        <w:t xml:space="preserve"> на территории </w:t>
      </w:r>
      <w:r w:rsidRPr="00242FE1">
        <w:rPr>
          <w:rFonts w:ascii="Times New Roman" w:hAnsi="Times New Roman"/>
          <w:sz w:val="28"/>
          <w:szCs w:val="28"/>
        </w:rPr>
        <w:t>Георгиевского муниципального округа Ставропольского края</w:t>
      </w:r>
      <w:r w:rsidR="00956AAF">
        <w:rPr>
          <w:rFonts w:ascii="Times New Roman" w:hAnsi="Times New Roman"/>
          <w:sz w:val="28"/>
        </w:rPr>
        <w:t xml:space="preserve"> отмечается снижение на 16,0</w:t>
      </w:r>
      <w:r w:rsidRPr="00242FE1">
        <w:rPr>
          <w:rFonts w:ascii="Times New Roman" w:hAnsi="Times New Roman"/>
          <w:sz w:val="28"/>
        </w:rPr>
        <w:t xml:space="preserve"> процентов числа зарег</w:t>
      </w:r>
      <w:r w:rsidRPr="00242FE1">
        <w:rPr>
          <w:rFonts w:ascii="Times New Roman" w:hAnsi="Times New Roman"/>
          <w:sz w:val="28"/>
        </w:rPr>
        <w:t>и</w:t>
      </w:r>
      <w:r w:rsidRPr="00242FE1">
        <w:rPr>
          <w:rFonts w:ascii="Times New Roman" w:hAnsi="Times New Roman"/>
          <w:sz w:val="28"/>
        </w:rPr>
        <w:t xml:space="preserve">стрированных преступлений (2024 г. – 1 </w:t>
      </w:r>
      <w:r w:rsidR="00956AAF">
        <w:rPr>
          <w:rFonts w:ascii="Times New Roman" w:hAnsi="Times New Roman"/>
          <w:sz w:val="28"/>
        </w:rPr>
        <w:t>422</w:t>
      </w:r>
      <w:r w:rsidRPr="00242FE1">
        <w:rPr>
          <w:rFonts w:ascii="Times New Roman" w:hAnsi="Times New Roman"/>
          <w:sz w:val="28"/>
        </w:rPr>
        <w:t xml:space="preserve">). </w:t>
      </w:r>
      <w:r w:rsidRPr="00242FE1">
        <w:rPr>
          <w:rFonts w:ascii="Times New Roman" w:eastAsiaTheme="minorHAnsi" w:hAnsi="Times New Roman"/>
          <w:sz w:val="28"/>
          <w:szCs w:val="28"/>
          <w:lang w:eastAsia="en-US"/>
        </w:rPr>
        <w:t>Вместе с тем наблюдается ув</w:t>
      </w:r>
      <w:r w:rsidRPr="00242FE1">
        <w:rPr>
          <w:rFonts w:ascii="Times New Roman" w:eastAsiaTheme="minorHAnsi" w:hAnsi="Times New Roman"/>
          <w:sz w:val="28"/>
          <w:szCs w:val="28"/>
          <w:lang w:eastAsia="en-US"/>
        </w:rPr>
        <w:t>е</w:t>
      </w:r>
      <w:r w:rsidRPr="00242FE1">
        <w:rPr>
          <w:rFonts w:ascii="Times New Roman" w:eastAsiaTheme="minorHAnsi" w:hAnsi="Times New Roman"/>
          <w:sz w:val="28"/>
          <w:szCs w:val="28"/>
          <w:lang w:eastAsia="en-US"/>
        </w:rPr>
        <w:t>личение количества преступлений с уч</w:t>
      </w:r>
      <w:r w:rsidR="00956AAF">
        <w:rPr>
          <w:rFonts w:ascii="Times New Roman" w:eastAsiaTheme="minorHAnsi" w:hAnsi="Times New Roman"/>
          <w:sz w:val="28"/>
          <w:szCs w:val="28"/>
          <w:lang w:eastAsia="en-US"/>
        </w:rPr>
        <w:t>астием несовершеннолетних – с 22 до 33</w:t>
      </w:r>
      <w:r w:rsidRPr="00242FE1">
        <w:rPr>
          <w:rFonts w:ascii="Times New Roman" w:eastAsiaTheme="minorHAnsi" w:hAnsi="Times New Roman"/>
          <w:sz w:val="28"/>
          <w:szCs w:val="28"/>
          <w:lang w:eastAsia="en-US"/>
        </w:rPr>
        <w:t xml:space="preserve"> (на </w:t>
      </w:r>
      <w:r w:rsidR="00956AAF">
        <w:rPr>
          <w:rFonts w:ascii="Times New Roman" w:eastAsiaTheme="minorHAnsi" w:hAnsi="Times New Roman"/>
          <w:sz w:val="28"/>
          <w:szCs w:val="28"/>
          <w:lang w:eastAsia="en-US"/>
        </w:rPr>
        <w:t>5</w:t>
      </w:r>
      <w:r w:rsidRPr="00242FE1">
        <w:rPr>
          <w:rFonts w:ascii="Times New Roman" w:eastAsiaTheme="minorHAnsi" w:hAnsi="Times New Roman"/>
          <w:sz w:val="28"/>
          <w:szCs w:val="28"/>
          <w:lang w:eastAsia="en-US"/>
        </w:rPr>
        <w:t>0,0 процентов).</w:t>
      </w:r>
    </w:p>
    <w:p w:rsidR="00A80B6A" w:rsidRDefault="00A80B6A" w:rsidP="00A80B6A">
      <w:pPr>
        <w:pStyle w:val="ConsPlusNormal"/>
        <w:ind w:firstLine="709"/>
        <w:jc w:val="both"/>
        <w:rPr>
          <w:rFonts w:ascii="Times New Roman" w:hAnsi="Times New Roman" w:cs="Times New Roman"/>
          <w:sz w:val="28"/>
        </w:rPr>
      </w:pPr>
      <w:r w:rsidRPr="001C3059">
        <w:rPr>
          <w:rFonts w:ascii="Times New Roman" w:hAnsi="Times New Roman" w:cs="Times New Roman"/>
          <w:sz w:val="28"/>
        </w:rPr>
        <w:t>В рамках полномочий органов местного самоуправления необходимо совершенствование функционирования системы профилактики правонар</w:t>
      </w:r>
      <w:r w:rsidRPr="001C3059">
        <w:rPr>
          <w:rFonts w:ascii="Times New Roman" w:hAnsi="Times New Roman" w:cs="Times New Roman"/>
          <w:sz w:val="28"/>
        </w:rPr>
        <w:t>у</w:t>
      </w:r>
      <w:r w:rsidRPr="001C3059">
        <w:rPr>
          <w:rFonts w:ascii="Times New Roman" w:hAnsi="Times New Roman" w:cs="Times New Roman"/>
          <w:sz w:val="28"/>
        </w:rPr>
        <w:t>шений, вовлечение в работу по обеспечению общественного порядка на те</w:t>
      </w:r>
      <w:r w:rsidRPr="001C3059">
        <w:rPr>
          <w:rFonts w:ascii="Times New Roman" w:hAnsi="Times New Roman" w:cs="Times New Roman"/>
          <w:sz w:val="28"/>
        </w:rPr>
        <w:t>р</w:t>
      </w:r>
      <w:r w:rsidRPr="001C3059">
        <w:rPr>
          <w:rFonts w:ascii="Times New Roman" w:hAnsi="Times New Roman" w:cs="Times New Roman"/>
          <w:sz w:val="28"/>
        </w:rPr>
        <w:t xml:space="preserve">ритории </w:t>
      </w:r>
      <w:r>
        <w:rPr>
          <w:rFonts w:ascii="Times New Roman" w:hAnsi="Times New Roman"/>
          <w:sz w:val="28"/>
          <w:szCs w:val="28"/>
        </w:rPr>
        <w:t xml:space="preserve">Георгиевского муниципального округа Ставропольского края </w:t>
      </w:r>
      <w:r w:rsidRPr="001C3059">
        <w:rPr>
          <w:rFonts w:ascii="Times New Roman" w:hAnsi="Times New Roman" w:cs="Times New Roman"/>
          <w:sz w:val="28"/>
        </w:rPr>
        <w:t>шир</w:t>
      </w:r>
      <w:r w:rsidRPr="001C3059">
        <w:rPr>
          <w:rFonts w:ascii="Times New Roman" w:hAnsi="Times New Roman" w:cs="Times New Roman"/>
          <w:sz w:val="28"/>
        </w:rPr>
        <w:t>о</w:t>
      </w:r>
      <w:r w:rsidRPr="001C3059">
        <w:rPr>
          <w:rFonts w:ascii="Times New Roman" w:hAnsi="Times New Roman" w:cs="Times New Roman"/>
          <w:sz w:val="28"/>
        </w:rPr>
        <w:t>ких слоев населения, в том числе общественных организаций и добровол</w:t>
      </w:r>
      <w:r w:rsidRPr="001C3059">
        <w:rPr>
          <w:rFonts w:ascii="Times New Roman" w:hAnsi="Times New Roman" w:cs="Times New Roman"/>
          <w:sz w:val="28"/>
        </w:rPr>
        <w:t>ь</w:t>
      </w:r>
      <w:r w:rsidRPr="001C3059">
        <w:rPr>
          <w:rFonts w:ascii="Times New Roman" w:hAnsi="Times New Roman" w:cs="Times New Roman"/>
          <w:sz w:val="28"/>
        </w:rPr>
        <w:t xml:space="preserve">ных </w:t>
      </w:r>
      <w:r>
        <w:rPr>
          <w:rFonts w:ascii="Times New Roman" w:hAnsi="Times New Roman" w:cs="Times New Roman"/>
          <w:sz w:val="28"/>
        </w:rPr>
        <w:t>объедине</w:t>
      </w:r>
      <w:r w:rsidRPr="001C3059">
        <w:rPr>
          <w:rFonts w:ascii="Times New Roman" w:hAnsi="Times New Roman" w:cs="Times New Roman"/>
          <w:sz w:val="28"/>
        </w:rPr>
        <w:t>ний правоохранительной направленности.</w:t>
      </w:r>
    </w:p>
    <w:p w:rsidR="00A80B6A" w:rsidRDefault="00A80B6A" w:rsidP="00A80B6A">
      <w:pPr>
        <w:pStyle w:val="ConsPlusNormal"/>
        <w:ind w:firstLine="709"/>
        <w:jc w:val="both"/>
        <w:rPr>
          <w:rFonts w:ascii="Times New Roman" w:hAnsi="Times New Roman" w:cs="Times New Roman"/>
          <w:sz w:val="28"/>
        </w:rPr>
      </w:pPr>
      <w:r w:rsidRPr="001C3059">
        <w:rPr>
          <w:rFonts w:ascii="Times New Roman" w:hAnsi="Times New Roman" w:cs="Times New Roman"/>
          <w:sz w:val="28"/>
        </w:rPr>
        <w:t xml:space="preserve">Проблема профилактики правонарушений носит межведомственный характер и эффективным механизмом ее решения является программно-целевой метод планирования деятельности с четким определением целей и задач, </w:t>
      </w:r>
      <w:r w:rsidRPr="00163983">
        <w:rPr>
          <w:rFonts w:ascii="Times New Roman" w:hAnsi="Times New Roman" w:cs="Times New Roman"/>
          <w:sz w:val="28"/>
        </w:rPr>
        <w:t>выбором перечня скоординированных мероприятий по устранению причин и условий, способствующих росту числа правонарушений</w:t>
      </w:r>
      <w:r w:rsidRPr="001C3059">
        <w:rPr>
          <w:rFonts w:ascii="Times New Roman" w:hAnsi="Times New Roman" w:cs="Times New Roman"/>
          <w:sz w:val="28"/>
        </w:rPr>
        <w:t xml:space="preserve"> на терр</w:t>
      </w:r>
      <w:r w:rsidRPr="001C3059">
        <w:rPr>
          <w:rFonts w:ascii="Times New Roman" w:hAnsi="Times New Roman" w:cs="Times New Roman"/>
          <w:sz w:val="28"/>
        </w:rPr>
        <w:t>и</w:t>
      </w:r>
      <w:r w:rsidRPr="001C3059">
        <w:rPr>
          <w:rFonts w:ascii="Times New Roman" w:hAnsi="Times New Roman" w:cs="Times New Roman"/>
          <w:sz w:val="28"/>
        </w:rPr>
        <w:t xml:space="preserve">тории </w:t>
      </w:r>
      <w:r>
        <w:rPr>
          <w:rFonts w:ascii="Times New Roman" w:hAnsi="Times New Roman"/>
          <w:sz w:val="28"/>
          <w:szCs w:val="28"/>
        </w:rPr>
        <w:t>Георгиевского муниципального округа Ставропольского края</w:t>
      </w:r>
      <w:r w:rsidRPr="001C3059">
        <w:rPr>
          <w:rFonts w:ascii="Times New Roman" w:hAnsi="Times New Roman" w:cs="Times New Roman"/>
          <w:sz w:val="28"/>
        </w:rPr>
        <w:t>. Испол</w:t>
      </w:r>
      <w:r w:rsidRPr="001C3059">
        <w:rPr>
          <w:rFonts w:ascii="Times New Roman" w:hAnsi="Times New Roman" w:cs="Times New Roman"/>
          <w:sz w:val="28"/>
        </w:rPr>
        <w:t>ь</w:t>
      </w:r>
      <w:r w:rsidRPr="001C3059">
        <w:rPr>
          <w:rFonts w:ascii="Times New Roman" w:hAnsi="Times New Roman" w:cs="Times New Roman"/>
          <w:sz w:val="28"/>
        </w:rPr>
        <w:t>зование программно-целевого метода позволит мобилизовать ресурсные во</w:t>
      </w:r>
      <w:r w:rsidRPr="001C3059">
        <w:rPr>
          <w:rFonts w:ascii="Times New Roman" w:hAnsi="Times New Roman" w:cs="Times New Roman"/>
          <w:sz w:val="28"/>
        </w:rPr>
        <w:t>з</w:t>
      </w:r>
      <w:r w:rsidRPr="001C3059">
        <w:rPr>
          <w:rFonts w:ascii="Times New Roman" w:hAnsi="Times New Roman" w:cs="Times New Roman"/>
          <w:sz w:val="28"/>
        </w:rPr>
        <w:t>можности на приоритетных направлениях комплексного решения задач по профилактике правонарушений.</w:t>
      </w:r>
    </w:p>
    <w:p w:rsidR="00A80B6A" w:rsidRPr="00242FE1" w:rsidRDefault="00A80B6A" w:rsidP="00A80B6A">
      <w:pPr>
        <w:pStyle w:val="ConsPlusNormal"/>
        <w:ind w:firstLine="709"/>
        <w:jc w:val="both"/>
        <w:rPr>
          <w:rFonts w:ascii="Times New Roman" w:hAnsi="Times New Roman" w:cs="Times New Roman"/>
          <w:sz w:val="28"/>
        </w:rPr>
      </w:pPr>
      <w:r>
        <w:rPr>
          <w:rFonts w:ascii="Times New Roman" w:hAnsi="Times New Roman" w:cs="Times New Roman"/>
          <w:sz w:val="28"/>
        </w:rPr>
        <w:t>С</w:t>
      </w:r>
      <w:r w:rsidRPr="003936CE">
        <w:rPr>
          <w:rFonts w:ascii="Times New Roman" w:hAnsi="Times New Roman" w:cs="Times New Roman"/>
          <w:sz w:val="28"/>
        </w:rPr>
        <w:t xml:space="preserve">итуация с незаконным оборотом наркотических средств и других </w:t>
      </w:r>
      <w:proofErr w:type="spellStart"/>
      <w:r w:rsidRPr="003936CE">
        <w:rPr>
          <w:rFonts w:ascii="Times New Roman" w:hAnsi="Times New Roman" w:cs="Times New Roman"/>
          <w:sz w:val="28"/>
        </w:rPr>
        <w:t>психоактивных</w:t>
      </w:r>
      <w:proofErr w:type="spellEnd"/>
      <w:r w:rsidRPr="003936CE">
        <w:rPr>
          <w:rFonts w:ascii="Times New Roman" w:hAnsi="Times New Roman" w:cs="Times New Roman"/>
          <w:sz w:val="28"/>
        </w:rPr>
        <w:t xml:space="preserve"> веществ сохраняет негативные тенденции как в Российской Федерации, так и в </w:t>
      </w:r>
      <w:r>
        <w:rPr>
          <w:rFonts w:ascii="Times New Roman" w:hAnsi="Times New Roman"/>
          <w:sz w:val="28"/>
          <w:szCs w:val="28"/>
        </w:rPr>
        <w:t>Георгиевском муниципальном округе Ставропольского края</w:t>
      </w:r>
      <w:r w:rsidRPr="003936CE">
        <w:rPr>
          <w:rFonts w:ascii="Times New Roman" w:hAnsi="Times New Roman" w:cs="Times New Roman"/>
          <w:sz w:val="28"/>
        </w:rPr>
        <w:t>, что представляет серьезную угрозу здоровью населения, экономике, правопорядку и безопасности.</w:t>
      </w:r>
      <w:r w:rsidRPr="00936E82">
        <w:rPr>
          <w:rFonts w:ascii="Times New Roman" w:hAnsi="Times New Roman" w:cs="Times New Roman"/>
          <w:color w:val="FF0000"/>
          <w:sz w:val="28"/>
        </w:rPr>
        <w:t xml:space="preserve"> </w:t>
      </w:r>
      <w:r w:rsidRPr="00BA2B38">
        <w:rPr>
          <w:rFonts w:ascii="Times New Roman" w:hAnsi="Times New Roman" w:cs="Times New Roman"/>
          <w:color w:val="000000" w:themeColor="text1"/>
          <w:sz w:val="28"/>
        </w:rPr>
        <w:t xml:space="preserve">За </w:t>
      </w:r>
      <w:r w:rsidR="00956AAF">
        <w:rPr>
          <w:rFonts w:ascii="Times New Roman" w:hAnsi="Times New Roman" w:cs="Times New Roman"/>
          <w:color w:val="000000" w:themeColor="text1"/>
          <w:sz w:val="28"/>
        </w:rPr>
        <w:t xml:space="preserve">2025 год </w:t>
      </w:r>
      <w:r w:rsidRPr="00BA2B38">
        <w:rPr>
          <w:rFonts w:ascii="Times New Roman" w:hAnsi="Times New Roman" w:cs="Times New Roman"/>
          <w:color w:val="000000" w:themeColor="text1"/>
          <w:sz w:val="28"/>
        </w:rPr>
        <w:t xml:space="preserve">на территории </w:t>
      </w:r>
      <w:r w:rsidRPr="00BA2B38">
        <w:rPr>
          <w:rFonts w:ascii="Times New Roman" w:hAnsi="Times New Roman"/>
          <w:color w:val="000000" w:themeColor="text1"/>
          <w:sz w:val="28"/>
          <w:szCs w:val="28"/>
        </w:rPr>
        <w:t>Георгиевского м</w:t>
      </w:r>
      <w:r w:rsidRPr="00BA2B38">
        <w:rPr>
          <w:rFonts w:ascii="Times New Roman" w:hAnsi="Times New Roman"/>
          <w:color w:val="000000" w:themeColor="text1"/>
          <w:sz w:val="28"/>
          <w:szCs w:val="28"/>
        </w:rPr>
        <w:t>у</w:t>
      </w:r>
      <w:r w:rsidRPr="00BA2B38">
        <w:rPr>
          <w:rFonts w:ascii="Times New Roman" w:hAnsi="Times New Roman"/>
          <w:color w:val="000000" w:themeColor="text1"/>
          <w:sz w:val="28"/>
          <w:szCs w:val="28"/>
        </w:rPr>
        <w:t>ниципального округа Ставропольского края</w:t>
      </w:r>
      <w:r w:rsidRPr="00BA2B38">
        <w:rPr>
          <w:rFonts w:ascii="Times New Roman" w:hAnsi="Times New Roman" w:cs="Times New Roman"/>
          <w:color w:val="000000" w:themeColor="text1"/>
          <w:sz w:val="28"/>
        </w:rPr>
        <w:t xml:space="preserve"> отмечается </w:t>
      </w:r>
      <w:r w:rsidRPr="00242FE1">
        <w:rPr>
          <w:rFonts w:ascii="Times New Roman" w:hAnsi="Times New Roman" w:cs="Times New Roman"/>
          <w:sz w:val="28"/>
        </w:rPr>
        <w:t xml:space="preserve">рост на </w:t>
      </w:r>
      <w:r w:rsidR="00956AAF">
        <w:rPr>
          <w:rFonts w:ascii="Times New Roman" w:hAnsi="Times New Roman" w:cs="Times New Roman"/>
          <w:sz w:val="28"/>
        </w:rPr>
        <w:t>26,1</w:t>
      </w:r>
      <w:r w:rsidRPr="00242FE1">
        <w:rPr>
          <w:rFonts w:ascii="Times New Roman" w:hAnsi="Times New Roman" w:cs="Times New Roman"/>
          <w:sz w:val="28"/>
        </w:rPr>
        <w:t xml:space="preserve"> процента числа зарегистрированных преступлений </w:t>
      </w:r>
      <w:r w:rsidRPr="00242FE1">
        <w:rPr>
          <w:rFonts w:ascii="Times New Roman" w:hAnsi="Times New Roman" w:cs="Times New Roman"/>
          <w:snapToGrid w:val="0"/>
          <w:sz w:val="28"/>
          <w:szCs w:val="28"/>
        </w:rPr>
        <w:t>в сфере незак</w:t>
      </w:r>
      <w:r w:rsidR="00956AAF">
        <w:rPr>
          <w:rFonts w:ascii="Times New Roman" w:hAnsi="Times New Roman" w:cs="Times New Roman"/>
          <w:snapToGrid w:val="0"/>
          <w:sz w:val="28"/>
          <w:szCs w:val="28"/>
        </w:rPr>
        <w:t>онного оборота наркотиков (с 222 до 2</w:t>
      </w:r>
      <w:r w:rsidRPr="00242FE1">
        <w:rPr>
          <w:rFonts w:ascii="Times New Roman" w:hAnsi="Times New Roman" w:cs="Times New Roman"/>
          <w:snapToGrid w:val="0"/>
          <w:sz w:val="28"/>
          <w:szCs w:val="28"/>
        </w:rPr>
        <w:t>8</w:t>
      </w:r>
      <w:r w:rsidR="00956AAF">
        <w:rPr>
          <w:rFonts w:ascii="Times New Roman" w:hAnsi="Times New Roman" w:cs="Times New Roman"/>
          <w:snapToGrid w:val="0"/>
          <w:sz w:val="28"/>
          <w:szCs w:val="28"/>
        </w:rPr>
        <w:t>0), в том числе</w:t>
      </w:r>
      <w:r w:rsidRPr="00242FE1">
        <w:rPr>
          <w:rFonts w:ascii="Times New Roman" w:hAnsi="Times New Roman" w:cs="Times New Roman"/>
          <w:snapToGrid w:val="0"/>
          <w:sz w:val="28"/>
          <w:szCs w:val="28"/>
        </w:rPr>
        <w:t xml:space="preserve"> фактов сбыта наркотиков на </w:t>
      </w:r>
      <w:r w:rsidR="00956AAF">
        <w:rPr>
          <w:rFonts w:ascii="Times New Roman" w:hAnsi="Times New Roman" w:cs="Times New Roman"/>
          <w:snapToGrid w:val="0"/>
          <w:sz w:val="28"/>
          <w:szCs w:val="28"/>
        </w:rPr>
        <w:t>58,5 пр</w:t>
      </w:r>
      <w:r w:rsidR="00956AAF">
        <w:rPr>
          <w:rFonts w:ascii="Times New Roman" w:hAnsi="Times New Roman" w:cs="Times New Roman"/>
          <w:snapToGrid w:val="0"/>
          <w:sz w:val="28"/>
          <w:szCs w:val="28"/>
        </w:rPr>
        <w:t>о</w:t>
      </w:r>
      <w:r w:rsidR="00956AAF">
        <w:rPr>
          <w:rFonts w:ascii="Times New Roman" w:hAnsi="Times New Roman" w:cs="Times New Roman"/>
          <w:snapToGrid w:val="0"/>
          <w:sz w:val="28"/>
          <w:szCs w:val="28"/>
        </w:rPr>
        <w:t>цента (с 142</w:t>
      </w:r>
      <w:r w:rsidRPr="00242FE1">
        <w:rPr>
          <w:rFonts w:ascii="Times New Roman" w:hAnsi="Times New Roman" w:cs="Times New Roman"/>
          <w:snapToGrid w:val="0"/>
          <w:sz w:val="28"/>
          <w:szCs w:val="28"/>
        </w:rPr>
        <w:t xml:space="preserve"> до </w:t>
      </w:r>
      <w:r w:rsidR="00956AAF">
        <w:rPr>
          <w:rFonts w:ascii="Times New Roman" w:hAnsi="Times New Roman" w:cs="Times New Roman"/>
          <w:snapToGrid w:val="0"/>
          <w:sz w:val="28"/>
          <w:szCs w:val="28"/>
        </w:rPr>
        <w:t>22</w:t>
      </w:r>
      <w:r w:rsidRPr="00242FE1">
        <w:rPr>
          <w:rFonts w:ascii="Times New Roman" w:hAnsi="Times New Roman" w:cs="Times New Roman"/>
          <w:snapToGrid w:val="0"/>
          <w:sz w:val="28"/>
          <w:szCs w:val="28"/>
        </w:rPr>
        <w:t>5)</w:t>
      </w:r>
      <w:r w:rsidRPr="00242FE1">
        <w:rPr>
          <w:rFonts w:ascii="Times New Roman" w:hAnsi="Times New Roman" w:cs="Times New Roman"/>
          <w:sz w:val="28"/>
        </w:rPr>
        <w:t xml:space="preserve">. </w:t>
      </w:r>
    </w:p>
    <w:p w:rsidR="00A80B6A" w:rsidRDefault="00A80B6A" w:rsidP="00A80B6A">
      <w:pPr>
        <w:pStyle w:val="ConsPlusNormal"/>
        <w:ind w:firstLine="709"/>
        <w:jc w:val="both"/>
        <w:rPr>
          <w:rFonts w:ascii="Times New Roman" w:hAnsi="Times New Roman" w:cs="Times New Roman"/>
          <w:sz w:val="28"/>
        </w:rPr>
      </w:pPr>
      <w:r w:rsidRPr="003936CE">
        <w:rPr>
          <w:rFonts w:ascii="Times New Roman" w:hAnsi="Times New Roman" w:cs="Times New Roman"/>
          <w:sz w:val="28"/>
        </w:rPr>
        <w:t>Потребление наркотиков и алкоголя, курение в молодежной среде пр</w:t>
      </w:r>
      <w:r w:rsidRPr="003936CE">
        <w:rPr>
          <w:rFonts w:ascii="Times New Roman" w:hAnsi="Times New Roman" w:cs="Times New Roman"/>
          <w:sz w:val="28"/>
        </w:rPr>
        <w:t>и</w:t>
      </w:r>
      <w:r w:rsidRPr="003936CE">
        <w:rPr>
          <w:rFonts w:ascii="Times New Roman" w:hAnsi="Times New Roman" w:cs="Times New Roman"/>
          <w:sz w:val="28"/>
        </w:rPr>
        <w:t>обрело статус субкультуры, моды.</w:t>
      </w:r>
      <w:r w:rsidRPr="00682A5F">
        <w:rPr>
          <w:rFonts w:ascii="Times New Roman" w:hAnsi="Times New Roman" w:cs="Times New Roman"/>
          <w:sz w:val="28"/>
        </w:rPr>
        <w:t xml:space="preserve"> </w:t>
      </w:r>
      <w:r w:rsidRPr="00BF3990">
        <w:rPr>
          <w:rFonts w:ascii="Times New Roman" w:hAnsi="Times New Roman" w:cs="Times New Roman"/>
          <w:sz w:val="28"/>
        </w:rPr>
        <w:t>Имеют место факты злоупотребления спиртными напитками в детской и подростковой среде. Одной из острейших проблем современного общества является проблема распространения пивн</w:t>
      </w:r>
      <w:r w:rsidRPr="00BF3990">
        <w:rPr>
          <w:rFonts w:ascii="Times New Roman" w:hAnsi="Times New Roman" w:cs="Times New Roman"/>
          <w:sz w:val="28"/>
        </w:rPr>
        <w:t>о</w:t>
      </w:r>
      <w:r w:rsidRPr="00BF3990">
        <w:rPr>
          <w:rFonts w:ascii="Times New Roman" w:hAnsi="Times New Roman" w:cs="Times New Roman"/>
          <w:sz w:val="28"/>
        </w:rPr>
        <w:t>го алкоголизма и активное употребление молодежью энергетических напи</w:t>
      </w:r>
      <w:r w:rsidRPr="00BF3990">
        <w:rPr>
          <w:rFonts w:ascii="Times New Roman" w:hAnsi="Times New Roman" w:cs="Times New Roman"/>
          <w:sz w:val="28"/>
        </w:rPr>
        <w:t>т</w:t>
      </w:r>
      <w:r w:rsidRPr="00BF3990">
        <w:rPr>
          <w:rFonts w:ascii="Times New Roman" w:hAnsi="Times New Roman" w:cs="Times New Roman"/>
          <w:sz w:val="28"/>
        </w:rPr>
        <w:t>ков.</w:t>
      </w:r>
    </w:p>
    <w:p w:rsidR="00A80B6A" w:rsidRDefault="00A80B6A" w:rsidP="00A80B6A">
      <w:pPr>
        <w:pStyle w:val="ConsPlusNormal"/>
        <w:ind w:firstLine="709"/>
        <w:jc w:val="both"/>
        <w:rPr>
          <w:rFonts w:ascii="Times New Roman" w:hAnsi="Times New Roman" w:cs="Times New Roman"/>
          <w:sz w:val="28"/>
        </w:rPr>
      </w:pPr>
      <w:r w:rsidRPr="003936CE">
        <w:rPr>
          <w:rFonts w:ascii="Times New Roman" w:hAnsi="Times New Roman" w:cs="Times New Roman"/>
          <w:sz w:val="28"/>
        </w:rPr>
        <w:t>Основными причинами роста наркомании и алкоголизма являются:</w:t>
      </w:r>
    </w:p>
    <w:p w:rsidR="00A80B6A" w:rsidRDefault="00A80B6A" w:rsidP="00A80B6A">
      <w:pPr>
        <w:pStyle w:val="ConsPlusNormal"/>
        <w:ind w:firstLine="709"/>
        <w:jc w:val="both"/>
        <w:rPr>
          <w:rFonts w:ascii="Times New Roman" w:hAnsi="Times New Roman" w:cs="Times New Roman"/>
          <w:sz w:val="28"/>
        </w:rPr>
      </w:pPr>
      <w:r w:rsidRPr="003936CE">
        <w:rPr>
          <w:rFonts w:ascii="Times New Roman" w:hAnsi="Times New Roman" w:cs="Times New Roman"/>
          <w:sz w:val="28"/>
        </w:rPr>
        <w:t>социальное неблагополучие, низкий уровень качества жизни насел</w:t>
      </w:r>
      <w:r w:rsidRPr="003936CE">
        <w:rPr>
          <w:rFonts w:ascii="Times New Roman" w:hAnsi="Times New Roman" w:cs="Times New Roman"/>
          <w:sz w:val="28"/>
        </w:rPr>
        <w:t>е</w:t>
      </w:r>
      <w:r w:rsidRPr="003936CE">
        <w:rPr>
          <w:rFonts w:ascii="Times New Roman" w:hAnsi="Times New Roman" w:cs="Times New Roman"/>
          <w:sz w:val="28"/>
        </w:rPr>
        <w:t>ния;</w:t>
      </w:r>
    </w:p>
    <w:p w:rsidR="00A80B6A" w:rsidRDefault="00A80B6A" w:rsidP="00A80B6A">
      <w:pPr>
        <w:pStyle w:val="ConsPlusNormal"/>
        <w:ind w:firstLine="709"/>
        <w:jc w:val="both"/>
        <w:rPr>
          <w:rFonts w:ascii="Times New Roman" w:hAnsi="Times New Roman" w:cs="Times New Roman"/>
          <w:sz w:val="28"/>
        </w:rPr>
      </w:pPr>
      <w:r w:rsidRPr="003936CE">
        <w:rPr>
          <w:rFonts w:ascii="Times New Roman" w:hAnsi="Times New Roman" w:cs="Times New Roman"/>
          <w:sz w:val="28"/>
        </w:rPr>
        <w:t>снижение роли семьи, ее потенциала и здоровых семейных традиций в процессе воспитания молодого поколения;</w:t>
      </w:r>
    </w:p>
    <w:p w:rsidR="00A80B6A" w:rsidRDefault="00A80B6A" w:rsidP="00A80B6A">
      <w:pPr>
        <w:pStyle w:val="ConsPlusNormal"/>
        <w:ind w:firstLine="709"/>
        <w:jc w:val="both"/>
        <w:rPr>
          <w:rFonts w:ascii="Times New Roman" w:hAnsi="Times New Roman" w:cs="Times New Roman"/>
          <w:sz w:val="28"/>
        </w:rPr>
      </w:pPr>
      <w:r w:rsidRPr="003936CE">
        <w:rPr>
          <w:rFonts w:ascii="Times New Roman" w:hAnsi="Times New Roman" w:cs="Times New Roman"/>
          <w:sz w:val="28"/>
        </w:rPr>
        <w:t>отсутствие цензуры в открытых источниках информации, скрытая пр</w:t>
      </w:r>
      <w:r w:rsidRPr="003936CE">
        <w:rPr>
          <w:rFonts w:ascii="Times New Roman" w:hAnsi="Times New Roman" w:cs="Times New Roman"/>
          <w:sz w:val="28"/>
        </w:rPr>
        <w:t>о</w:t>
      </w:r>
      <w:r w:rsidRPr="003936CE">
        <w:rPr>
          <w:rFonts w:ascii="Times New Roman" w:hAnsi="Times New Roman" w:cs="Times New Roman"/>
          <w:sz w:val="28"/>
        </w:rPr>
        <w:t>паганда аморального поведения;</w:t>
      </w:r>
    </w:p>
    <w:p w:rsidR="00A80B6A" w:rsidRDefault="00A80B6A" w:rsidP="00A80B6A">
      <w:pPr>
        <w:pStyle w:val="ConsPlusNormal"/>
        <w:ind w:firstLine="709"/>
        <w:jc w:val="both"/>
        <w:rPr>
          <w:rFonts w:ascii="Times New Roman" w:hAnsi="Times New Roman" w:cs="Times New Roman"/>
          <w:sz w:val="28"/>
        </w:rPr>
      </w:pPr>
      <w:r w:rsidRPr="003936CE">
        <w:rPr>
          <w:rFonts w:ascii="Times New Roman" w:hAnsi="Times New Roman" w:cs="Times New Roman"/>
          <w:sz w:val="28"/>
        </w:rPr>
        <w:t>изменение форм подросткового и молодежного досуга, кризис ценн</w:t>
      </w:r>
      <w:r w:rsidRPr="003936CE">
        <w:rPr>
          <w:rFonts w:ascii="Times New Roman" w:hAnsi="Times New Roman" w:cs="Times New Roman"/>
          <w:sz w:val="28"/>
        </w:rPr>
        <w:t>о</w:t>
      </w:r>
      <w:r w:rsidRPr="003936CE">
        <w:rPr>
          <w:rFonts w:ascii="Times New Roman" w:hAnsi="Times New Roman" w:cs="Times New Roman"/>
          <w:sz w:val="28"/>
        </w:rPr>
        <w:lastRenderedPageBreak/>
        <w:t>стей в современном обществе.</w:t>
      </w:r>
    </w:p>
    <w:p w:rsidR="00A80B6A" w:rsidRDefault="00A80B6A" w:rsidP="00A80B6A">
      <w:pPr>
        <w:pStyle w:val="ConsPlusNormal"/>
        <w:ind w:firstLine="709"/>
        <w:jc w:val="both"/>
        <w:rPr>
          <w:rFonts w:ascii="Times New Roman" w:hAnsi="Times New Roman" w:cs="Times New Roman"/>
          <w:strike/>
          <w:sz w:val="28"/>
        </w:rPr>
      </w:pPr>
      <w:r w:rsidRPr="003936CE">
        <w:rPr>
          <w:rFonts w:ascii="Times New Roman" w:hAnsi="Times New Roman" w:cs="Times New Roman"/>
          <w:sz w:val="28"/>
        </w:rPr>
        <w:t xml:space="preserve">Изучение и оценка </w:t>
      </w:r>
      <w:proofErr w:type="spellStart"/>
      <w:r w:rsidRPr="003936CE">
        <w:rPr>
          <w:rFonts w:ascii="Times New Roman" w:hAnsi="Times New Roman" w:cs="Times New Roman"/>
          <w:sz w:val="28"/>
        </w:rPr>
        <w:t>наркоситуации</w:t>
      </w:r>
      <w:proofErr w:type="spellEnd"/>
      <w:r w:rsidRPr="003936CE">
        <w:rPr>
          <w:rFonts w:ascii="Times New Roman" w:hAnsi="Times New Roman" w:cs="Times New Roman"/>
          <w:sz w:val="28"/>
        </w:rPr>
        <w:t xml:space="preserve"> на территории </w:t>
      </w:r>
      <w:r>
        <w:rPr>
          <w:rFonts w:ascii="Times New Roman" w:hAnsi="Times New Roman"/>
          <w:sz w:val="28"/>
          <w:szCs w:val="28"/>
        </w:rPr>
        <w:t>Георгиевского мун</w:t>
      </w:r>
      <w:r>
        <w:rPr>
          <w:rFonts w:ascii="Times New Roman" w:hAnsi="Times New Roman"/>
          <w:sz w:val="28"/>
          <w:szCs w:val="28"/>
        </w:rPr>
        <w:t>и</w:t>
      </w:r>
      <w:r>
        <w:rPr>
          <w:rFonts w:ascii="Times New Roman" w:hAnsi="Times New Roman"/>
          <w:sz w:val="28"/>
          <w:szCs w:val="28"/>
        </w:rPr>
        <w:t xml:space="preserve">ципального округа Ставропольского края </w:t>
      </w:r>
      <w:r w:rsidRPr="003936CE">
        <w:rPr>
          <w:rFonts w:ascii="Times New Roman" w:hAnsi="Times New Roman" w:cs="Times New Roman"/>
          <w:sz w:val="28"/>
        </w:rPr>
        <w:t>показывает, что проблема злоуп</w:t>
      </w:r>
      <w:r w:rsidRPr="003936CE">
        <w:rPr>
          <w:rFonts w:ascii="Times New Roman" w:hAnsi="Times New Roman" w:cs="Times New Roman"/>
          <w:sz w:val="28"/>
        </w:rPr>
        <w:t>о</w:t>
      </w:r>
      <w:r w:rsidRPr="003936CE">
        <w:rPr>
          <w:rFonts w:ascii="Times New Roman" w:hAnsi="Times New Roman" w:cs="Times New Roman"/>
          <w:sz w:val="28"/>
        </w:rPr>
        <w:t xml:space="preserve">требления наркотическими и другими </w:t>
      </w:r>
      <w:proofErr w:type="spellStart"/>
      <w:r w:rsidRPr="003936CE">
        <w:rPr>
          <w:rFonts w:ascii="Times New Roman" w:hAnsi="Times New Roman" w:cs="Times New Roman"/>
          <w:sz w:val="28"/>
        </w:rPr>
        <w:t>психоактивными</w:t>
      </w:r>
      <w:proofErr w:type="spellEnd"/>
      <w:r w:rsidRPr="003936CE">
        <w:rPr>
          <w:rFonts w:ascii="Times New Roman" w:hAnsi="Times New Roman" w:cs="Times New Roman"/>
          <w:sz w:val="28"/>
        </w:rPr>
        <w:t xml:space="preserve"> веществами остается достаточно актуальной.</w:t>
      </w:r>
      <w:r>
        <w:rPr>
          <w:rFonts w:ascii="Times New Roman" w:hAnsi="Times New Roman" w:cs="Times New Roman"/>
          <w:sz w:val="28"/>
        </w:rPr>
        <w:t xml:space="preserve"> </w:t>
      </w:r>
    </w:p>
    <w:p w:rsidR="00A80B6A" w:rsidRPr="003936CE" w:rsidRDefault="00A80B6A" w:rsidP="00A80B6A">
      <w:pPr>
        <w:pStyle w:val="ConsPlusNormal"/>
        <w:ind w:firstLine="709"/>
        <w:jc w:val="both"/>
        <w:rPr>
          <w:rFonts w:ascii="Times New Roman" w:hAnsi="Times New Roman" w:cs="Times New Roman"/>
          <w:sz w:val="28"/>
        </w:rPr>
      </w:pPr>
      <w:r>
        <w:rPr>
          <w:rFonts w:ascii="Times New Roman" w:hAnsi="Times New Roman" w:cs="Times New Roman"/>
          <w:sz w:val="28"/>
        </w:rPr>
        <w:t xml:space="preserve">В </w:t>
      </w:r>
      <w:r w:rsidRPr="003936CE">
        <w:rPr>
          <w:rFonts w:ascii="Times New Roman" w:hAnsi="Times New Roman" w:cs="Times New Roman"/>
          <w:sz w:val="28"/>
        </w:rPr>
        <w:t>б</w:t>
      </w:r>
      <w:r>
        <w:rPr>
          <w:rFonts w:ascii="Times New Roman" w:hAnsi="Times New Roman" w:cs="Times New Roman"/>
          <w:sz w:val="28"/>
        </w:rPr>
        <w:t xml:space="preserve">орьбе с </w:t>
      </w:r>
      <w:proofErr w:type="spellStart"/>
      <w:r>
        <w:rPr>
          <w:rFonts w:ascii="Times New Roman" w:hAnsi="Times New Roman" w:cs="Times New Roman"/>
          <w:sz w:val="28"/>
        </w:rPr>
        <w:t>наркоугрозой</w:t>
      </w:r>
      <w:proofErr w:type="spellEnd"/>
      <w:r>
        <w:rPr>
          <w:rFonts w:ascii="Times New Roman" w:hAnsi="Times New Roman" w:cs="Times New Roman"/>
          <w:sz w:val="28"/>
        </w:rPr>
        <w:t xml:space="preserve"> необходимо проведение </w:t>
      </w:r>
      <w:r w:rsidRPr="003936CE">
        <w:rPr>
          <w:rFonts w:ascii="Times New Roman" w:hAnsi="Times New Roman" w:cs="Times New Roman"/>
          <w:sz w:val="28"/>
        </w:rPr>
        <w:t>профилактики</w:t>
      </w:r>
      <w:r>
        <w:rPr>
          <w:rFonts w:ascii="Times New Roman" w:hAnsi="Times New Roman" w:cs="Times New Roman"/>
          <w:sz w:val="28"/>
        </w:rPr>
        <w:t>, уч</w:t>
      </w:r>
      <w:r>
        <w:rPr>
          <w:rFonts w:ascii="Times New Roman" w:hAnsi="Times New Roman" w:cs="Times New Roman"/>
          <w:sz w:val="28"/>
        </w:rPr>
        <w:t>и</w:t>
      </w:r>
      <w:r>
        <w:rPr>
          <w:rFonts w:ascii="Times New Roman" w:hAnsi="Times New Roman" w:cs="Times New Roman"/>
          <w:sz w:val="28"/>
        </w:rPr>
        <w:t>тывающей</w:t>
      </w:r>
      <w:r w:rsidRPr="003936CE">
        <w:rPr>
          <w:rFonts w:ascii="Times New Roman" w:hAnsi="Times New Roman" w:cs="Times New Roman"/>
          <w:sz w:val="28"/>
        </w:rPr>
        <w:t xml:space="preserve"> социальные и психологические факторы, в первую очер</w:t>
      </w:r>
      <w:r>
        <w:rPr>
          <w:rFonts w:ascii="Times New Roman" w:hAnsi="Times New Roman" w:cs="Times New Roman"/>
          <w:sz w:val="28"/>
        </w:rPr>
        <w:t>едь среди подростков и молодежи</w:t>
      </w:r>
      <w:r w:rsidRPr="003936CE">
        <w:rPr>
          <w:rFonts w:ascii="Times New Roman" w:hAnsi="Times New Roman" w:cs="Times New Roman"/>
          <w:sz w:val="28"/>
        </w:rPr>
        <w:t>.</w:t>
      </w:r>
      <w:r>
        <w:rPr>
          <w:rFonts w:ascii="Times New Roman" w:hAnsi="Times New Roman" w:cs="Times New Roman"/>
          <w:sz w:val="28"/>
        </w:rPr>
        <w:t xml:space="preserve"> </w:t>
      </w:r>
      <w:r w:rsidRPr="003936CE">
        <w:rPr>
          <w:rFonts w:ascii="Times New Roman" w:hAnsi="Times New Roman" w:cs="Times New Roman"/>
          <w:sz w:val="28"/>
        </w:rPr>
        <w:t>В сфере профилактики наркомании только межв</w:t>
      </w:r>
      <w:r w:rsidRPr="003936CE">
        <w:rPr>
          <w:rFonts w:ascii="Times New Roman" w:hAnsi="Times New Roman" w:cs="Times New Roman"/>
          <w:sz w:val="28"/>
        </w:rPr>
        <w:t>е</w:t>
      </w:r>
      <w:r w:rsidRPr="003936CE">
        <w:rPr>
          <w:rFonts w:ascii="Times New Roman" w:hAnsi="Times New Roman" w:cs="Times New Roman"/>
          <w:sz w:val="28"/>
        </w:rPr>
        <w:t>домственный подход способен обеспечить эффективное достижение поста</w:t>
      </w:r>
      <w:r w:rsidRPr="003936CE">
        <w:rPr>
          <w:rFonts w:ascii="Times New Roman" w:hAnsi="Times New Roman" w:cs="Times New Roman"/>
          <w:sz w:val="28"/>
        </w:rPr>
        <w:t>в</w:t>
      </w:r>
      <w:r w:rsidRPr="003936CE">
        <w:rPr>
          <w:rFonts w:ascii="Times New Roman" w:hAnsi="Times New Roman" w:cs="Times New Roman"/>
          <w:sz w:val="28"/>
        </w:rPr>
        <w:t xml:space="preserve">ленной цели. </w:t>
      </w:r>
    </w:p>
    <w:p w:rsidR="00A80B6A" w:rsidRDefault="00A80B6A" w:rsidP="00A80B6A">
      <w:pPr>
        <w:pStyle w:val="21"/>
        <w:suppressAutoHyphens w:val="0"/>
        <w:spacing w:after="0" w:line="100" w:lineRule="atLeast"/>
        <w:ind w:firstLine="709"/>
        <w:jc w:val="both"/>
        <w:rPr>
          <w:rFonts w:ascii="Times New Roman" w:hAnsi="Times New Roman" w:cs="Times New Roman"/>
          <w:sz w:val="28"/>
          <w:szCs w:val="28"/>
        </w:rPr>
      </w:pPr>
      <w:r w:rsidRPr="00BF3990">
        <w:rPr>
          <w:rFonts w:ascii="Times New Roman" w:hAnsi="Times New Roman" w:cs="Times New Roman"/>
          <w:sz w:val="28"/>
          <w:szCs w:val="28"/>
        </w:rPr>
        <w:t xml:space="preserve">В целях решения вопросов обеспечения законности и правопорядка совместно с отделом МВД России </w:t>
      </w:r>
      <w:r w:rsidRPr="00752D69">
        <w:rPr>
          <w:rFonts w:ascii="Times New Roman" w:hAnsi="Times New Roman"/>
          <w:sz w:val="28"/>
          <w:szCs w:val="28"/>
        </w:rPr>
        <w:t>«</w:t>
      </w:r>
      <w:r>
        <w:rPr>
          <w:rFonts w:ascii="Times New Roman" w:hAnsi="Times New Roman" w:cs="Times New Roman"/>
          <w:sz w:val="28"/>
          <w:szCs w:val="28"/>
        </w:rPr>
        <w:t>Георгиевский</w:t>
      </w:r>
      <w:r w:rsidRPr="00BF3990">
        <w:rPr>
          <w:rFonts w:ascii="Times New Roman" w:hAnsi="Times New Roman"/>
          <w:sz w:val="28"/>
          <w:szCs w:val="28"/>
        </w:rPr>
        <w:t>»</w:t>
      </w:r>
      <w:r w:rsidRPr="00BF3990">
        <w:rPr>
          <w:rFonts w:ascii="Times New Roman" w:hAnsi="Times New Roman" w:cs="Times New Roman"/>
          <w:sz w:val="28"/>
          <w:szCs w:val="28"/>
        </w:rPr>
        <w:t>, иными организациями и общественными объединениями проводится работа по реализаци</w:t>
      </w:r>
      <w:r>
        <w:rPr>
          <w:rFonts w:ascii="Times New Roman" w:hAnsi="Times New Roman" w:cs="Times New Roman"/>
          <w:sz w:val="28"/>
          <w:szCs w:val="28"/>
        </w:rPr>
        <w:t>и меропри</w:t>
      </w:r>
      <w:r>
        <w:rPr>
          <w:rFonts w:ascii="Times New Roman" w:hAnsi="Times New Roman" w:cs="Times New Roman"/>
          <w:sz w:val="28"/>
          <w:szCs w:val="28"/>
        </w:rPr>
        <w:t>я</w:t>
      </w:r>
      <w:r>
        <w:rPr>
          <w:rFonts w:ascii="Times New Roman" w:hAnsi="Times New Roman" w:cs="Times New Roman"/>
          <w:sz w:val="28"/>
          <w:szCs w:val="28"/>
        </w:rPr>
        <w:t xml:space="preserve">тий Программы. </w:t>
      </w:r>
    </w:p>
    <w:p w:rsidR="00A80B6A"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rPr>
      </w:pPr>
      <w:r w:rsidRPr="00BF3990">
        <w:rPr>
          <w:rFonts w:ascii="Times New Roman" w:hAnsi="Times New Roman"/>
          <w:sz w:val="28"/>
        </w:rPr>
        <w:t>Анализ складывающейся обстановки на территории Северо-Кавказского федерального округа Российской Федерации свидетельствует о том, что представители международных террористических структур не отк</w:t>
      </w:r>
      <w:r w:rsidRPr="00BF3990">
        <w:rPr>
          <w:rFonts w:ascii="Times New Roman" w:hAnsi="Times New Roman"/>
          <w:sz w:val="28"/>
        </w:rPr>
        <w:t>а</w:t>
      </w:r>
      <w:r w:rsidRPr="00BF3990">
        <w:rPr>
          <w:rFonts w:ascii="Times New Roman" w:hAnsi="Times New Roman"/>
          <w:sz w:val="28"/>
        </w:rPr>
        <w:t>зываются от планов возможного вовлечения в зону своей террористической активности субъектов Северо-Кавказского федерального округа. Вероятность совершения террористических актов на территории Георгиевского муниц</w:t>
      </w:r>
      <w:r w:rsidRPr="00BF3990">
        <w:rPr>
          <w:rFonts w:ascii="Times New Roman" w:hAnsi="Times New Roman"/>
          <w:sz w:val="28"/>
        </w:rPr>
        <w:t>и</w:t>
      </w:r>
      <w:r w:rsidRPr="00BF3990">
        <w:rPr>
          <w:rFonts w:ascii="Times New Roman" w:hAnsi="Times New Roman"/>
          <w:sz w:val="28"/>
        </w:rPr>
        <w:t>пального округа Ставропольского края остается высокой.</w:t>
      </w:r>
    </w:p>
    <w:p w:rsidR="00A80B6A"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rPr>
      </w:pPr>
      <w:r w:rsidRPr="00CB24A4">
        <w:rPr>
          <w:rFonts w:ascii="Times New Roman" w:hAnsi="Times New Roman"/>
          <w:color w:val="000000"/>
          <w:sz w:val="28"/>
          <w:szCs w:val="28"/>
        </w:rPr>
        <w:t>В Георгиевском муниципальном округе Ставропольского края расп</w:t>
      </w:r>
      <w:r w:rsidRPr="00CB24A4">
        <w:rPr>
          <w:rFonts w:ascii="Times New Roman" w:hAnsi="Times New Roman"/>
          <w:color w:val="000000"/>
          <w:sz w:val="28"/>
          <w:szCs w:val="28"/>
        </w:rPr>
        <w:t>о</w:t>
      </w:r>
      <w:r w:rsidRPr="00CB24A4">
        <w:rPr>
          <w:rFonts w:ascii="Times New Roman" w:hAnsi="Times New Roman"/>
          <w:color w:val="000000"/>
          <w:sz w:val="28"/>
          <w:szCs w:val="28"/>
        </w:rPr>
        <w:t>ложено </w:t>
      </w:r>
      <w:r w:rsidRPr="00B64A86">
        <w:rPr>
          <w:rFonts w:ascii="Times New Roman" w:hAnsi="Times New Roman"/>
          <w:sz w:val="28"/>
          <w:szCs w:val="28"/>
        </w:rPr>
        <w:t>134 объекта </w:t>
      </w:r>
      <w:r w:rsidRPr="00CB24A4">
        <w:rPr>
          <w:rFonts w:ascii="Times New Roman" w:hAnsi="Times New Roman"/>
          <w:color w:val="000000"/>
          <w:sz w:val="28"/>
          <w:szCs w:val="28"/>
        </w:rPr>
        <w:t>террористических устремлений, находящихся в муниц</w:t>
      </w:r>
      <w:r w:rsidRPr="00CB24A4">
        <w:rPr>
          <w:rFonts w:ascii="Times New Roman" w:hAnsi="Times New Roman"/>
          <w:color w:val="000000"/>
          <w:sz w:val="28"/>
          <w:szCs w:val="28"/>
        </w:rPr>
        <w:t>и</w:t>
      </w:r>
      <w:r w:rsidRPr="00CB24A4">
        <w:rPr>
          <w:rFonts w:ascii="Times New Roman" w:hAnsi="Times New Roman"/>
          <w:color w:val="000000"/>
          <w:sz w:val="28"/>
          <w:szCs w:val="28"/>
        </w:rPr>
        <w:t>пальной собственности (все паспортизированы). Развитие современных те</w:t>
      </w:r>
      <w:r w:rsidRPr="00CB24A4">
        <w:rPr>
          <w:rFonts w:ascii="Times New Roman" w:hAnsi="Times New Roman"/>
          <w:color w:val="000000"/>
          <w:sz w:val="28"/>
          <w:szCs w:val="28"/>
        </w:rPr>
        <w:t>х</w:t>
      </w:r>
      <w:r w:rsidRPr="00CB24A4">
        <w:rPr>
          <w:rFonts w:ascii="Times New Roman" w:hAnsi="Times New Roman"/>
          <w:color w:val="000000"/>
          <w:sz w:val="28"/>
          <w:szCs w:val="28"/>
        </w:rPr>
        <w:t>нологий и систем обеспечения антитеррористической защищенности и пр</w:t>
      </w:r>
      <w:r w:rsidRPr="00CB24A4">
        <w:rPr>
          <w:rFonts w:ascii="Times New Roman" w:hAnsi="Times New Roman"/>
          <w:color w:val="000000"/>
          <w:sz w:val="28"/>
          <w:szCs w:val="28"/>
        </w:rPr>
        <w:t>о</w:t>
      </w:r>
      <w:r w:rsidRPr="00CB24A4">
        <w:rPr>
          <w:rFonts w:ascii="Times New Roman" w:hAnsi="Times New Roman"/>
          <w:color w:val="000000"/>
          <w:sz w:val="28"/>
          <w:szCs w:val="28"/>
        </w:rPr>
        <w:t>тивопожарной безопасности требуют постоянного анализа и принятия мер по установке нового и замене устаревшего оборудования.</w:t>
      </w:r>
    </w:p>
    <w:p w:rsidR="00A80B6A"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rPr>
      </w:pPr>
      <w:r w:rsidRPr="00CB24A4">
        <w:rPr>
          <w:rFonts w:ascii="Times New Roman" w:hAnsi="Times New Roman"/>
          <w:color w:val="000000"/>
          <w:sz w:val="28"/>
          <w:szCs w:val="28"/>
        </w:rPr>
        <w:t>Существенное влияние на состояние общественной безопасности ок</w:t>
      </w:r>
      <w:r w:rsidRPr="00CB24A4">
        <w:rPr>
          <w:rFonts w:ascii="Times New Roman" w:hAnsi="Times New Roman"/>
          <w:color w:val="000000"/>
          <w:sz w:val="28"/>
          <w:szCs w:val="28"/>
        </w:rPr>
        <w:t>а</w:t>
      </w:r>
      <w:r w:rsidRPr="00CB24A4">
        <w:rPr>
          <w:rFonts w:ascii="Times New Roman" w:hAnsi="Times New Roman"/>
          <w:color w:val="000000"/>
          <w:sz w:val="28"/>
          <w:szCs w:val="28"/>
        </w:rPr>
        <w:t>зывают процессы, происходящие в молодежной среде, где заметно активиз</w:t>
      </w:r>
      <w:r w:rsidRPr="00CB24A4">
        <w:rPr>
          <w:rFonts w:ascii="Times New Roman" w:hAnsi="Times New Roman"/>
          <w:color w:val="000000"/>
          <w:sz w:val="28"/>
          <w:szCs w:val="28"/>
        </w:rPr>
        <w:t>и</w:t>
      </w:r>
      <w:r w:rsidRPr="00CB24A4">
        <w:rPr>
          <w:rFonts w:ascii="Times New Roman" w:hAnsi="Times New Roman"/>
          <w:color w:val="000000"/>
          <w:sz w:val="28"/>
          <w:szCs w:val="28"/>
        </w:rPr>
        <w:t>ровали свою деятельность организации, пропагандирующие идеологию те</w:t>
      </w:r>
      <w:r w:rsidRPr="00CB24A4">
        <w:rPr>
          <w:rFonts w:ascii="Times New Roman" w:hAnsi="Times New Roman"/>
          <w:color w:val="000000"/>
          <w:sz w:val="28"/>
          <w:szCs w:val="28"/>
        </w:rPr>
        <w:t>р</w:t>
      </w:r>
      <w:r w:rsidRPr="00CB24A4">
        <w:rPr>
          <w:rFonts w:ascii="Times New Roman" w:hAnsi="Times New Roman"/>
          <w:color w:val="000000"/>
          <w:sz w:val="28"/>
          <w:szCs w:val="28"/>
        </w:rPr>
        <w:t>роризма.</w:t>
      </w:r>
    </w:p>
    <w:p w:rsidR="00A80B6A"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rPr>
      </w:pPr>
      <w:r w:rsidRPr="00CB24A4">
        <w:rPr>
          <w:rFonts w:ascii="Times New Roman" w:hAnsi="Times New Roman"/>
          <w:color w:val="000000"/>
          <w:sz w:val="28"/>
          <w:szCs w:val="28"/>
        </w:rPr>
        <w:t>Мероприятия Программы в первую очередь направлены на профила</w:t>
      </w:r>
      <w:r w:rsidRPr="00CB24A4">
        <w:rPr>
          <w:rFonts w:ascii="Times New Roman" w:hAnsi="Times New Roman"/>
          <w:color w:val="000000"/>
          <w:sz w:val="28"/>
          <w:szCs w:val="28"/>
        </w:rPr>
        <w:t>к</w:t>
      </w:r>
      <w:r w:rsidRPr="00CB24A4">
        <w:rPr>
          <w:rFonts w:ascii="Times New Roman" w:hAnsi="Times New Roman"/>
          <w:color w:val="000000"/>
          <w:sz w:val="28"/>
          <w:szCs w:val="28"/>
        </w:rPr>
        <w:t>тику терроризма и его идеологии, профилактику экстремизма, укрепление межнационального согласия, повышение уровня антитеррористической з</w:t>
      </w:r>
      <w:r w:rsidRPr="00CB24A4">
        <w:rPr>
          <w:rFonts w:ascii="Times New Roman" w:hAnsi="Times New Roman"/>
          <w:color w:val="000000"/>
          <w:sz w:val="28"/>
          <w:szCs w:val="28"/>
        </w:rPr>
        <w:t>а</w:t>
      </w:r>
      <w:r w:rsidRPr="00CB24A4">
        <w:rPr>
          <w:rFonts w:ascii="Times New Roman" w:hAnsi="Times New Roman"/>
          <w:color w:val="000000"/>
          <w:sz w:val="28"/>
          <w:szCs w:val="28"/>
        </w:rPr>
        <w:t>щищенности мест массового пребывания граждан.</w:t>
      </w:r>
    </w:p>
    <w:p w:rsidR="00A80B6A" w:rsidRPr="00B64D51"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B64D51">
        <w:rPr>
          <w:rFonts w:ascii="Times New Roman" w:hAnsi="Times New Roman"/>
          <w:sz w:val="28"/>
          <w:szCs w:val="28"/>
        </w:rPr>
        <w:t xml:space="preserve">За </w:t>
      </w:r>
      <w:r w:rsidR="00956AAF">
        <w:rPr>
          <w:rFonts w:ascii="Times New Roman" w:hAnsi="Times New Roman"/>
          <w:sz w:val="28"/>
          <w:szCs w:val="28"/>
        </w:rPr>
        <w:t>2025 год</w:t>
      </w:r>
      <w:r w:rsidRPr="00B64D51">
        <w:rPr>
          <w:rFonts w:ascii="Times New Roman" w:hAnsi="Times New Roman"/>
          <w:sz w:val="28"/>
          <w:szCs w:val="28"/>
        </w:rPr>
        <w:t xml:space="preserve"> на территории Георгиевского муниципального округа Ставропольского края террористических актов не допущено; преступлений террористического характера не зарегистрировано.</w:t>
      </w:r>
    </w:p>
    <w:p w:rsidR="00A80B6A" w:rsidRPr="00BF3990"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rPr>
      </w:pPr>
      <w:r w:rsidRPr="00BF3990">
        <w:rPr>
          <w:rFonts w:ascii="Times New Roman" w:hAnsi="Times New Roman"/>
          <w:sz w:val="28"/>
        </w:rPr>
        <w:t>В настоящее время в Георгиевском муниципальном округе Ставр</w:t>
      </w:r>
      <w:r w:rsidRPr="00BF3990">
        <w:rPr>
          <w:rFonts w:ascii="Times New Roman" w:hAnsi="Times New Roman"/>
          <w:sz w:val="28"/>
        </w:rPr>
        <w:t>о</w:t>
      </w:r>
      <w:r w:rsidRPr="00BF3990">
        <w:rPr>
          <w:rFonts w:ascii="Times New Roman" w:hAnsi="Times New Roman"/>
          <w:sz w:val="28"/>
        </w:rPr>
        <w:t>польского края активно идет возрождение и развитие казачества - историч</w:t>
      </w:r>
      <w:r w:rsidRPr="00BF3990">
        <w:rPr>
          <w:rFonts w:ascii="Times New Roman" w:hAnsi="Times New Roman"/>
          <w:sz w:val="28"/>
        </w:rPr>
        <w:t>е</w:t>
      </w:r>
      <w:r w:rsidRPr="00BF3990">
        <w:rPr>
          <w:rFonts w:ascii="Times New Roman" w:hAnsi="Times New Roman"/>
          <w:sz w:val="28"/>
        </w:rPr>
        <w:t>ски сложившейся культурно-этнической общности граждан, имеющей сам</w:t>
      </w:r>
      <w:r w:rsidRPr="00BF3990">
        <w:rPr>
          <w:rFonts w:ascii="Times New Roman" w:hAnsi="Times New Roman"/>
          <w:sz w:val="28"/>
        </w:rPr>
        <w:t>о</w:t>
      </w:r>
      <w:r w:rsidRPr="00BF3990">
        <w:rPr>
          <w:rFonts w:ascii="Times New Roman" w:hAnsi="Times New Roman"/>
          <w:sz w:val="28"/>
        </w:rPr>
        <w:t>бытные традиции, обычаи и культуру. Исторические и культурные традиции казачества необходимо развивать посредством создания условий для привл</w:t>
      </w:r>
      <w:r w:rsidRPr="00BF3990">
        <w:rPr>
          <w:rFonts w:ascii="Times New Roman" w:hAnsi="Times New Roman"/>
          <w:sz w:val="28"/>
        </w:rPr>
        <w:t>е</w:t>
      </w:r>
      <w:r w:rsidRPr="00BF3990">
        <w:rPr>
          <w:rFonts w:ascii="Times New Roman" w:hAnsi="Times New Roman"/>
          <w:sz w:val="28"/>
        </w:rPr>
        <w:t>чения казаков в казачьи общества, внесенные в государственный реестр каз</w:t>
      </w:r>
      <w:r w:rsidRPr="00BF3990">
        <w:rPr>
          <w:rFonts w:ascii="Times New Roman" w:hAnsi="Times New Roman"/>
          <w:sz w:val="28"/>
        </w:rPr>
        <w:t>а</w:t>
      </w:r>
      <w:r w:rsidRPr="00BF3990">
        <w:rPr>
          <w:rFonts w:ascii="Times New Roman" w:hAnsi="Times New Roman"/>
          <w:sz w:val="28"/>
        </w:rPr>
        <w:lastRenderedPageBreak/>
        <w:t>чьих обществ в Российской Федерации и принявшие на себя обязательства по несению службы, в том числе по охране общественного порядка на террит</w:t>
      </w:r>
      <w:r w:rsidRPr="00BF3990">
        <w:rPr>
          <w:rFonts w:ascii="Times New Roman" w:hAnsi="Times New Roman"/>
          <w:sz w:val="28"/>
        </w:rPr>
        <w:t>о</w:t>
      </w:r>
      <w:r w:rsidRPr="00BF3990">
        <w:rPr>
          <w:rFonts w:ascii="Times New Roman" w:hAnsi="Times New Roman"/>
          <w:sz w:val="28"/>
        </w:rPr>
        <w:t>рии Георгиевского муниципального округа Ставропольского края.</w:t>
      </w:r>
    </w:p>
    <w:p w:rsidR="00A80B6A" w:rsidRPr="00822E65" w:rsidRDefault="00A80B6A" w:rsidP="00822E65">
      <w:pPr>
        <w:pBdr>
          <w:top w:val="single" w:sz="4" w:space="0" w:color="FFFFFF"/>
          <w:left w:val="single" w:sz="4" w:space="0" w:color="FFFFFF"/>
          <w:bottom w:val="single" w:sz="4" w:space="6" w:color="FFFFFF"/>
          <w:right w:val="single" w:sz="4" w:space="2" w:color="FFFFFF"/>
        </w:pBdr>
        <w:ind w:firstLine="720"/>
        <w:jc w:val="both"/>
        <w:rPr>
          <w:rFonts w:ascii="Times New Roman" w:hAnsi="Times New Roman"/>
          <w:sz w:val="28"/>
          <w:szCs w:val="28"/>
        </w:rPr>
      </w:pPr>
      <w:r w:rsidRPr="00BF3990">
        <w:rPr>
          <w:rFonts w:ascii="Times New Roman" w:hAnsi="Times New Roman"/>
          <w:sz w:val="28"/>
        </w:rPr>
        <w:t>В Георгиевском муниципальном округе Ставропольского края де</w:t>
      </w:r>
      <w:r w:rsidRPr="00BF3990">
        <w:rPr>
          <w:rFonts w:ascii="Times New Roman" w:hAnsi="Times New Roman"/>
          <w:sz w:val="28"/>
        </w:rPr>
        <w:t>й</w:t>
      </w:r>
      <w:r w:rsidRPr="00BF3990">
        <w:rPr>
          <w:rFonts w:ascii="Times New Roman" w:hAnsi="Times New Roman"/>
          <w:sz w:val="28"/>
        </w:rPr>
        <w:t xml:space="preserve">ствуют </w:t>
      </w:r>
      <w:r w:rsidRPr="00F57764">
        <w:rPr>
          <w:rFonts w:ascii="Times New Roman" w:hAnsi="Times New Roman"/>
          <w:sz w:val="28"/>
          <w:szCs w:val="28"/>
        </w:rPr>
        <w:t>2 казачьих общества: Георгиевское городское и Георгиевское райо</w:t>
      </w:r>
      <w:r w:rsidRPr="00F57764">
        <w:rPr>
          <w:rFonts w:ascii="Times New Roman" w:hAnsi="Times New Roman"/>
          <w:sz w:val="28"/>
          <w:szCs w:val="28"/>
        </w:rPr>
        <w:t>н</w:t>
      </w:r>
      <w:r w:rsidRPr="00F57764">
        <w:rPr>
          <w:rFonts w:ascii="Times New Roman" w:hAnsi="Times New Roman"/>
          <w:sz w:val="28"/>
          <w:szCs w:val="28"/>
        </w:rPr>
        <w:t>ное казачьи общества СОКО ТВКО, которые включают в себя городское, х</w:t>
      </w:r>
      <w:r w:rsidRPr="00F57764">
        <w:rPr>
          <w:rFonts w:ascii="Times New Roman" w:hAnsi="Times New Roman"/>
          <w:sz w:val="28"/>
          <w:szCs w:val="28"/>
        </w:rPr>
        <w:t>у</w:t>
      </w:r>
      <w:r w:rsidRPr="00F57764">
        <w:rPr>
          <w:rFonts w:ascii="Times New Roman" w:hAnsi="Times New Roman"/>
          <w:sz w:val="28"/>
          <w:szCs w:val="28"/>
        </w:rPr>
        <w:t>тор</w:t>
      </w:r>
      <w:r w:rsidR="00822E65">
        <w:rPr>
          <w:rFonts w:ascii="Times New Roman" w:hAnsi="Times New Roman"/>
          <w:sz w:val="28"/>
          <w:szCs w:val="28"/>
        </w:rPr>
        <w:t xml:space="preserve">ские и </w:t>
      </w:r>
      <w:r w:rsidRPr="00F57764">
        <w:rPr>
          <w:rFonts w:ascii="Times New Roman" w:hAnsi="Times New Roman"/>
          <w:sz w:val="28"/>
          <w:szCs w:val="28"/>
        </w:rPr>
        <w:t>станичные казачьи общества, действующие в соответствии с зак</w:t>
      </w:r>
      <w:r w:rsidRPr="00F57764">
        <w:rPr>
          <w:rFonts w:ascii="Times New Roman" w:hAnsi="Times New Roman"/>
          <w:sz w:val="28"/>
          <w:szCs w:val="28"/>
        </w:rPr>
        <w:t>о</w:t>
      </w:r>
      <w:r w:rsidRPr="00F57764">
        <w:rPr>
          <w:rFonts w:ascii="Times New Roman" w:hAnsi="Times New Roman"/>
          <w:sz w:val="28"/>
          <w:szCs w:val="28"/>
        </w:rPr>
        <w:t xml:space="preserve">нодательством Российской Федерации. </w:t>
      </w:r>
      <w:r w:rsidRPr="002D29EC">
        <w:rPr>
          <w:rFonts w:ascii="Times New Roman" w:hAnsi="Times New Roman"/>
          <w:color w:val="000000" w:themeColor="text1"/>
          <w:sz w:val="28"/>
          <w:szCs w:val="28"/>
        </w:rPr>
        <w:t>По итогам 2025 года казачество окр</w:t>
      </w:r>
      <w:r w:rsidRPr="002D29EC">
        <w:rPr>
          <w:rFonts w:ascii="Times New Roman" w:hAnsi="Times New Roman"/>
          <w:color w:val="000000" w:themeColor="text1"/>
          <w:sz w:val="28"/>
          <w:szCs w:val="28"/>
        </w:rPr>
        <w:t>у</w:t>
      </w:r>
      <w:r w:rsidRPr="002D29EC">
        <w:rPr>
          <w:rFonts w:ascii="Times New Roman" w:hAnsi="Times New Roman"/>
          <w:color w:val="000000" w:themeColor="text1"/>
          <w:sz w:val="28"/>
          <w:szCs w:val="28"/>
        </w:rPr>
        <w:t>га насчитывает</w:t>
      </w:r>
      <w:r w:rsidRPr="002D29EC">
        <w:rPr>
          <w:rFonts w:ascii="Times New Roman" w:hAnsi="Times New Roman"/>
          <w:color w:val="000000" w:themeColor="text1"/>
          <w:sz w:val="28"/>
          <w:szCs w:val="20"/>
        </w:rPr>
        <w:t xml:space="preserve"> в своих рядах 486 казаков, из них в Государственном </w:t>
      </w:r>
      <w:r w:rsidR="009C47B3">
        <w:rPr>
          <w:rFonts w:ascii="Times New Roman" w:hAnsi="Times New Roman"/>
          <w:color w:val="000000" w:themeColor="text1"/>
          <w:sz w:val="28"/>
          <w:szCs w:val="20"/>
        </w:rPr>
        <w:t xml:space="preserve">          </w:t>
      </w:r>
      <w:r w:rsidRPr="002D29EC">
        <w:rPr>
          <w:rFonts w:ascii="Times New Roman" w:hAnsi="Times New Roman"/>
          <w:color w:val="000000" w:themeColor="text1"/>
          <w:sz w:val="28"/>
          <w:szCs w:val="20"/>
        </w:rPr>
        <w:t xml:space="preserve">реестре - 417. </w:t>
      </w:r>
    </w:p>
    <w:p w:rsidR="006B042A" w:rsidRPr="006B042A" w:rsidRDefault="00A80B6A" w:rsidP="006B042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color w:val="000000" w:themeColor="text1"/>
          <w:sz w:val="28"/>
          <w:szCs w:val="28"/>
          <w:shd w:val="clear" w:color="auto" w:fill="FFFFFF"/>
        </w:rPr>
      </w:pPr>
      <w:r w:rsidRPr="00BF3990">
        <w:rPr>
          <w:rFonts w:ascii="Times New Roman" w:hAnsi="Times New Roman"/>
          <w:sz w:val="28"/>
          <w:szCs w:val="28"/>
        </w:rPr>
        <w:t>В рамках обеспечения межнационального мира и согласия на постоя</w:t>
      </w:r>
      <w:r w:rsidRPr="00BF3990">
        <w:rPr>
          <w:rFonts w:ascii="Times New Roman" w:hAnsi="Times New Roman"/>
          <w:sz w:val="28"/>
          <w:szCs w:val="28"/>
        </w:rPr>
        <w:t>н</w:t>
      </w:r>
      <w:r w:rsidRPr="00BF3990">
        <w:rPr>
          <w:rFonts w:ascii="Times New Roman" w:hAnsi="Times New Roman"/>
          <w:sz w:val="28"/>
          <w:szCs w:val="28"/>
        </w:rPr>
        <w:t>ной основе осуществляется деятельность по формированию в обществе о</w:t>
      </w:r>
      <w:r w:rsidRPr="00BF3990">
        <w:rPr>
          <w:rFonts w:ascii="Times New Roman" w:hAnsi="Times New Roman"/>
          <w:sz w:val="28"/>
          <w:szCs w:val="28"/>
        </w:rPr>
        <w:t>б</w:t>
      </w:r>
      <w:r w:rsidRPr="00BF3990">
        <w:rPr>
          <w:rFonts w:ascii="Times New Roman" w:hAnsi="Times New Roman"/>
          <w:sz w:val="28"/>
          <w:szCs w:val="28"/>
        </w:rPr>
        <w:t>становки нетерпимости к пропаганде идей экстремизма, ксенофобии, наци</w:t>
      </w:r>
      <w:r w:rsidRPr="00BF3990">
        <w:rPr>
          <w:rFonts w:ascii="Times New Roman" w:hAnsi="Times New Roman"/>
          <w:sz w:val="28"/>
          <w:szCs w:val="28"/>
        </w:rPr>
        <w:t>о</w:t>
      </w:r>
      <w:r w:rsidRPr="00BF3990">
        <w:rPr>
          <w:rFonts w:ascii="Times New Roman" w:hAnsi="Times New Roman"/>
          <w:sz w:val="28"/>
          <w:szCs w:val="28"/>
        </w:rPr>
        <w:t xml:space="preserve">нальной исключительности, направленных на подрыв общественно-политической стабильности, национального мира и согласия. На территории Георгиевского муниципального округа Ставропольского края действует </w:t>
      </w:r>
      <w:r w:rsidRPr="00F741C2">
        <w:rPr>
          <w:rFonts w:ascii="Times New Roman" w:hAnsi="Times New Roman"/>
          <w:sz w:val="28"/>
          <w:szCs w:val="28"/>
        </w:rPr>
        <w:t xml:space="preserve">7 </w:t>
      </w:r>
      <w:r w:rsidRPr="00EB4B63">
        <w:rPr>
          <w:rFonts w:ascii="Times New Roman" w:hAnsi="Times New Roman"/>
          <w:sz w:val="28"/>
          <w:szCs w:val="28"/>
        </w:rPr>
        <w:t>национально-культ</w:t>
      </w:r>
      <w:r>
        <w:rPr>
          <w:rFonts w:ascii="Times New Roman" w:hAnsi="Times New Roman"/>
          <w:sz w:val="28"/>
          <w:szCs w:val="28"/>
        </w:rPr>
        <w:t>урных организаций и объединений</w:t>
      </w:r>
      <w:r w:rsidRPr="00EB4B63">
        <w:rPr>
          <w:rFonts w:ascii="Times New Roman" w:hAnsi="Times New Roman"/>
          <w:sz w:val="28"/>
          <w:szCs w:val="28"/>
        </w:rPr>
        <w:t>.</w:t>
      </w:r>
      <w:r w:rsidR="006B042A" w:rsidRPr="006B042A">
        <w:rPr>
          <w:rFonts w:eastAsia="Calibri"/>
          <w:color w:val="FF0000"/>
          <w:sz w:val="28"/>
          <w:szCs w:val="28"/>
        </w:rPr>
        <w:t xml:space="preserve"> </w:t>
      </w:r>
      <w:r w:rsidR="006B042A" w:rsidRPr="006B042A">
        <w:rPr>
          <w:rFonts w:ascii="Times New Roman" w:eastAsia="Calibri" w:hAnsi="Times New Roman"/>
          <w:color w:val="000000" w:themeColor="text1"/>
          <w:sz w:val="28"/>
          <w:szCs w:val="28"/>
        </w:rPr>
        <w:t>Одним из критериев реализации государственной национальной политики на территории округа является вовлечение этнокультурных и общественных объединений, религ</w:t>
      </w:r>
      <w:r w:rsidR="006B042A" w:rsidRPr="006B042A">
        <w:rPr>
          <w:rFonts w:ascii="Times New Roman" w:eastAsia="Calibri" w:hAnsi="Times New Roman"/>
          <w:color w:val="000000" w:themeColor="text1"/>
          <w:sz w:val="28"/>
          <w:szCs w:val="28"/>
        </w:rPr>
        <w:t>и</w:t>
      </w:r>
      <w:r w:rsidR="006B042A" w:rsidRPr="006B042A">
        <w:rPr>
          <w:rFonts w:ascii="Times New Roman" w:eastAsia="Calibri" w:hAnsi="Times New Roman"/>
          <w:color w:val="000000" w:themeColor="text1"/>
          <w:sz w:val="28"/>
          <w:szCs w:val="28"/>
        </w:rPr>
        <w:t>озных организаций в межнациональное и межконфессиональное сотруднич</w:t>
      </w:r>
      <w:r w:rsidR="006B042A" w:rsidRPr="006B042A">
        <w:rPr>
          <w:rFonts w:ascii="Times New Roman" w:eastAsia="Calibri" w:hAnsi="Times New Roman"/>
          <w:color w:val="000000" w:themeColor="text1"/>
          <w:sz w:val="28"/>
          <w:szCs w:val="28"/>
        </w:rPr>
        <w:t>е</w:t>
      </w:r>
      <w:r w:rsidR="006B042A" w:rsidRPr="006B042A">
        <w:rPr>
          <w:rFonts w:ascii="Times New Roman" w:eastAsia="Calibri" w:hAnsi="Times New Roman"/>
          <w:color w:val="000000" w:themeColor="text1"/>
          <w:sz w:val="28"/>
          <w:szCs w:val="28"/>
        </w:rPr>
        <w:t>ство, противодействие пропаганде идей экстремизма в средствах массовой информации и электронных коммуникаций.</w:t>
      </w:r>
    </w:p>
    <w:p w:rsidR="00A80B6A" w:rsidRPr="00EB4B63"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rPr>
      </w:pPr>
      <w:r w:rsidRPr="00BF3990">
        <w:rPr>
          <w:rFonts w:ascii="Times New Roman" w:hAnsi="Times New Roman"/>
          <w:sz w:val="28"/>
          <w:szCs w:val="28"/>
        </w:rPr>
        <w:t xml:space="preserve">В целях </w:t>
      </w:r>
      <w:r w:rsidRPr="00BF3990">
        <w:rPr>
          <w:rFonts w:ascii="Times New Roman" w:hAnsi="Times New Roman"/>
          <w:sz w:val="28"/>
          <w:szCs w:val="28"/>
          <w:shd w:val="clear" w:color="auto" w:fill="FFFFFF"/>
        </w:rPr>
        <w:t>воспитания интернационализма и толерантности, уважения друг к другу, к обычаям, традициям и культуре разных народов</w:t>
      </w:r>
      <w:r w:rsidRPr="00BF3990">
        <w:rPr>
          <w:rFonts w:ascii="Times New Roman" w:hAnsi="Times New Roman"/>
          <w:sz w:val="28"/>
          <w:szCs w:val="28"/>
        </w:rPr>
        <w:t>, прожива</w:t>
      </w:r>
      <w:r w:rsidRPr="00BF3990">
        <w:rPr>
          <w:rFonts w:ascii="Times New Roman" w:hAnsi="Times New Roman"/>
          <w:sz w:val="28"/>
          <w:szCs w:val="28"/>
        </w:rPr>
        <w:t>ю</w:t>
      </w:r>
      <w:r w:rsidRPr="00BF3990">
        <w:rPr>
          <w:rFonts w:ascii="Times New Roman" w:hAnsi="Times New Roman"/>
          <w:sz w:val="28"/>
          <w:szCs w:val="28"/>
        </w:rPr>
        <w:t>щих на территории Георгиевского муниципального округа Ставропольского края, организовано проведение еженедельного и ежеквартального монит</w:t>
      </w:r>
      <w:r w:rsidRPr="00BF3990">
        <w:rPr>
          <w:rFonts w:ascii="Times New Roman" w:hAnsi="Times New Roman"/>
          <w:sz w:val="28"/>
          <w:szCs w:val="28"/>
        </w:rPr>
        <w:t>о</w:t>
      </w:r>
      <w:r w:rsidRPr="00BF3990">
        <w:rPr>
          <w:rFonts w:ascii="Times New Roman" w:hAnsi="Times New Roman"/>
          <w:sz w:val="28"/>
          <w:szCs w:val="28"/>
        </w:rPr>
        <w:t>р</w:t>
      </w:r>
      <w:r>
        <w:rPr>
          <w:rFonts w:ascii="Times New Roman" w:hAnsi="Times New Roman"/>
          <w:sz w:val="28"/>
          <w:szCs w:val="28"/>
        </w:rPr>
        <w:t>инга межнациональных отношений</w:t>
      </w:r>
      <w:r w:rsidRPr="00EB4B63">
        <w:rPr>
          <w:rFonts w:ascii="Times New Roman" w:hAnsi="Times New Roman"/>
          <w:sz w:val="28"/>
          <w:szCs w:val="28"/>
        </w:rPr>
        <w:t>.</w:t>
      </w:r>
    </w:p>
    <w:p w:rsidR="00A80B6A" w:rsidRPr="00BF3990"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pacing w:val="-2"/>
          <w:sz w:val="28"/>
          <w:szCs w:val="28"/>
        </w:rPr>
      </w:pPr>
      <w:r w:rsidRPr="00BF3990">
        <w:rPr>
          <w:rFonts w:ascii="Times New Roman" w:hAnsi="Times New Roman"/>
          <w:sz w:val="28"/>
          <w:szCs w:val="28"/>
        </w:rPr>
        <w:t xml:space="preserve">Программа носит социальный характер, реализация ее мероприятий окажет положительное влияние на обеспечение правопорядка и безопасности жителей Георгиевского муниципального округа Ставропольского края, </w:t>
      </w:r>
      <w:r w:rsidRPr="00BF3990">
        <w:rPr>
          <w:rFonts w:ascii="Times New Roman" w:hAnsi="Times New Roman"/>
          <w:spacing w:val="-2"/>
          <w:sz w:val="28"/>
          <w:szCs w:val="28"/>
        </w:rPr>
        <w:t>с</w:t>
      </w:r>
      <w:r w:rsidRPr="00BF3990">
        <w:rPr>
          <w:rFonts w:ascii="Times New Roman" w:hAnsi="Times New Roman"/>
          <w:spacing w:val="-2"/>
          <w:sz w:val="28"/>
          <w:szCs w:val="28"/>
        </w:rPr>
        <w:t>о</w:t>
      </w:r>
      <w:r w:rsidRPr="00BF3990">
        <w:rPr>
          <w:rFonts w:ascii="Times New Roman" w:hAnsi="Times New Roman"/>
          <w:spacing w:val="-2"/>
          <w:sz w:val="28"/>
          <w:szCs w:val="28"/>
        </w:rPr>
        <w:t>стояние межнациональных отношений, развитие традиционной казачьей кул</w:t>
      </w:r>
      <w:r w:rsidRPr="00BF3990">
        <w:rPr>
          <w:rFonts w:ascii="Times New Roman" w:hAnsi="Times New Roman"/>
          <w:spacing w:val="-2"/>
          <w:sz w:val="28"/>
          <w:szCs w:val="28"/>
        </w:rPr>
        <w:t>ь</w:t>
      </w:r>
      <w:r w:rsidRPr="00BF3990">
        <w:rPr>
          <w:rFonts w:ascii="Times New Roman" w:hAnsi="Times New Roman"/>
          <w:spacing w:val="-2"/>
          <w:sz w:val="28"/>
          <w:szCs w:val="28"/>
        </w:rPr>
        <w:t>туры,</w:t>
      </w:r>
      <w:r w:rsidRPr="00BF3990">
        <w:rPr>
          <w:rFonts w:ascii="Times New Roman" w:hAnsi="Times New Roman"/>
          <w:sz w:val="28"/>
          <w:szCs w:val="28"/>
        </w:rPr>
        <w:t xml:space="preserve"> обеспечение и поддержание в высокой готовности сил и средств гра</w:t>
      </w:r>
      <w:r w:rsidRPr="00BF3990">
        <w:rPr>
          <w:rFonts w:ascii="Times New Roman" w:hAnsi="Times New Roman"/>
          <w:sz w:val="28"/>
          <w:szCs w:val="28"/>
        </w:rPr>
        <w:t>ж</w:t>
      </w:r>
      <w:r w:rsidRPr="00BF3990">
        <w:rPr>
          <w:rFonts w:ascii="Times New Roman" w:hAnsi="Times New Roman"/>
          <w:sz w:val="28"/>
          <w:szCs w:val="28"/>
        </w:rPr>
        <w:t>данской обороны</w:t>
      </w:r>
      <w:r w:rsidRPr="00BF3990">
        <w:rPr>
          <w:rFonts w:ascii="Times New Roman" w:hAnsi="Times New Roman"/>
          <w:spacing w:val="-2"/>
          <w:sz w:val="28"/>
          <w:szCs w:val="28"/>
        </w:rPr>
        <w:t>.</w:t>
      </w:r>
    </w:p>
    <w:p w:rsidR="00A80B6A" w:rsidRPr="00BF3990"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BF3990">
        <w:rPr>
          <w:rFonts w:ascii="Times New Roman" w:hAnsi="Times New Roman"/>
          <w:sz w:val="28"/>
          <w:szCs w:val="28"/>
        </w:rPr>
        <w:t>На достижение целей и решение задач Программы могут оказать вли</w:t>
      </w:r>
      <w:r w:rsidRPr="00BF3990">
        <w:rPr>
          <w:rFonts w:ascii="Times New Roman" w:hAnsi="Times New Roman"/>
          <w:sz w:val="28"/>
          <w:szCs w:val="28"/>
        </w:rPr>
        <w:t>я</w:t>
      </w:r>
      <w:r w:rsidRPr="00BF3990">
        <w:rPr>
          <w:rFonts w:ascii="Times New Roman" w:hAnsi="Times New Roman"/>
          <w:sz w:val="28"/>
          <w:szCs w:val="28"/>
        </w:rPr>
        <w:t>ние следующие риски: экономические, социальные, природные, экологич</w:t>
      </w:r>
      <w:r w:rsidRPr="00BF3990">
        <w:rPr>
          <w:rFonts w:ascii="Times New Roman" w:hAnsi="Times New Roman"/>
          <w:sz w:val="28"/>
          <w:szCs w:val="28"/>
        </w:rPr>
        <w:t>е</w:t>
      </w:r>
      <w:r w:rsidRPr="00BF3990">
        <w:rPr>
          <w:rFonts w:ascii="Times New Roman" w:hAnsi="Times New Roman"/>
          <w:sz w:val="28"/>
          <w:szCs w:val="28"/>
        </w:rPr>
        <w:t>ские, технические, политические, информационные и криминогенные.</w:t>
      </w:r>
    </w:p>
    <w:p w:rsidR="00A80B6A" w:rsidRPr="00BF3990"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BF3990">
        <w:rPr>
          <w:rFonts w:ascii="Times New Roman" w:hAnsi="Times New Roman"/>
          <w:sz w:val="28"/>
          <w:szCs w:val="28"/>
        </w:rPr>
        <w:t>Мерами управления рисками реализации Программы являются:</w:t>
      </w:r>
    </w:p>
    <w:p w:rsidR="00A80B6A" w:rsidRPr="00BF3990"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BF3990">
        <w:rPr>
          <w:rFonts w:ascii="Times New Roman" w:hAnsi="Times New Roman"/>
          <w:sz w:val="28"/>
          <w:szCs w:val="28"/>
        </w:rPr>
        <w:t>оперативный мониторинг выполнения основных мероприятий Пр</w:t>
      </w:r>
      <w:r w:rsidRPr="00BF3990">
        <w:rPr>
          <w:rFonts w:ascii="Times New Roman" w:hAnsi="Times New Roman"/>
          <w:sz w:val="28"/>
          <w:szCs w:val="28"/>
        </w:rPr>
        <w:t>о</w:t>
      </w:r>
      <w:r w:rsidRPr="00BF3990">
        <w:rPr>
          <w:rFonts w:ascii="Times New Roman" w:hAnsi="Times New Roman"/>
          <w:sz w:val="28"/>
          <w:szCs w:val="28"/>
        </w:rPr>
        <w:t>граммы;</w:t>
      </w:r>
    </w:p>
    <w:p w:rsidR="00A80B6A" w:rsidRPr="00BF3990"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BF3990">
        <w:rPr>
          <w:rFonts w:ascii="Times New Roman" w:hAnsi="Times New Roman"/>
          <w:sz w:val="28"/>
          <w:szCs w:val="28"/>
        </w:rPr>
        <w:t>информационная открытость и развитие общественных коммуникаций;</w:t>
      </w:r>
    </w:p>
    <w:p w:rsidR="00A80B6A" w:rsidRPr="00BF3990" w:rsidRDefault="00A80B6A" w:rsidP="00A80B6A">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BF3990">
        <w:rPr>
          <w:rFonts w:ascii="Times New Roman" w:hAnsi="Times New Roman"/>
          <w:sz w:val="28"/>
          <w:szCs w:val="28"/>
        </w:rPr>
        <w:t>постоянное информирование населения по профилактике правонар</w:t>
      </w:r>
      <w:r w:rsidRPr="00BF3990">
        <w:rPr>
          <w:rFonts w:ascii="Times New Roman" w:hAnsi="Times New Roman"/>
          <w:sz w:val="28"/>
          <w:szCs w:val="28"/>
        </w:rPr>
        <w:t>у</w:t>
      </w:r>
      <w:r w:rsidRPr="00BF3990">
        <w:rPr>
          <w:rFonts w:ascii="Times New Roman" w:hAnsi="Times New Roman"/>
          <w:sz w:val="28"/>
          <w:szCs w:val="28"/>
        </w:rPr>
        <w:t>шений, алкоголизма, незаконного потребления наркотиков, пропаганде с</w:t>
      </w:r>
      <w:r w:rsidRPr="00BF3990">
        <w:rPr>
          <w:rFonts w:ascii="Times New Roman" w:hAnsi="Times New Roman"/>
          <w:sz w:val="28"/>
          <w:szCs w:val="28"/>
        </w:rPr>
        <w:t>е</w:t>
      </w:r>
      <w:r w:rsidRPr="00BF3990">
        <w:rPr>
          <w:rFonts w:ascii="Times New Roman" w:hAnsi="Times New Roman"/>
          <w:sz w:val="28"/>
          <w:szCs w:val="28"/>
        </w:rPr>
        <w:t>мейных ценностей и здорового образа жизни;</w:t>
      </w:r>
    </w:p>
    <w:p w:rsidR="00A80B6A" w:rsidRPr="00BF3990" w:rsidRDefault="00A80B6A" w:rsidP="003C2EE1">
      <w:pPr>
        <w:pBdr>
          <w:top w:val="single" w:sz="4" w:space="0" w:color="FFFFFF"/>
          <w:left w:val="single" w:sz="4" w:space="0" w:color="FFFFFF"/>
          <w:bottom w:val="single" w:sz="4" w:space="3" w:color="FFFFFF"/>
          <w:right w:val="single" w:sz="4" w:space="2" w:color="FFFFFF"/>
        </w:pBdr>
        <w:ind w:firstLine="709"/>
        <w:jc w:val="both"/>
        <w:rPr>
          <w:rFonts w:ascii="Times New Roman" w:hAnsi="Times New Roman"/>
          <w:bCs/>
          <w:sz w:val="28"/>
          <w:szCs w:val="28"/>
        </w:rPr>
      </w:pPr>
      <w:r w:rsidRPr="00BF3990">
        <w:rPr>
          <w:rFonts w:ascii="Times New Roman" w:hAnsi="Times New Roman"/>
          <w:sz w:val="28"/>
          <w:szCs w:val="28"/>
        </w:rPr>
        <w:lastRenderedPageBreak/>
        <w:t>постоянное информирование населения об угрозе религиозного, ме</w:t>
      </w:r>
      <w:r w:rsidRPr="00BF3990">
        <w:rPr>
          <w:rFonts w:ascii="Times New Roman" w:hAnsi="Times New Roman"/>
          <w:sz w:val="28"/>
          <w:szCs w:val="28"/>
        </w:rPr>
        <w:t>ж</w:t>
      </w:r>
      <w:r w:rsidRPr="00BF3990">
        <w:rPr>
          <w:rFonts w:ascii="Times New Roman" w:hAnsi="Times New Roman"/>
          <w:sz w:val="28"/>
          <w:szCs w:val="28"/>
        </w:rPr>
        <w:t>этнического, политического экстремизма и терроризма.</w:t>
      </w:r>
    </w:p>
    <w:p w:rsidR="00EB14E0" w:rsidRPr="00BF3990" w:rsidRDefault="00EB14E0" w:rsidP="003C2EE1">
      <w:pPr>
        <w:pBdr>
          <w:top w:val="single" w:sz="4" w:space="0" w:color="FFFFFF"/>
          <w:left w:val="single" w:sz="4" w:space="0" w:color="FFFFFF"/>
          <w:bottom w:val="single" w:sz="4" w:space="3" w:color="FFFFFF"/>
          <w:right w:val="single" w:sz="4" w:space="2" w:color="FFFFFF"/>
        </w:pBdr>
        <w:ind w:firstLine="709"/>
        <w:jc w:val="both"/>
        <w:rPr>
          <w:rFonts w:ascii="Times New Roman" w:hAnsi="Times New Roman"/>
          <w:bCs/>
          <w:sz w:val="28"/>
          <w:szCs w:val="28"/>
        </w:rPr>
      </w:pPr>
      <w:r w:rsidRPr="00BF3990">
        <w:rPr>
          <w:rFonts w:ascii="Times New Roman" w:hAnsi="Times New Roman"/>
          <w:sz w:val="28"/>
          <w:szCs w:val="28"/>
        </w:rPr>
        <w:t>Подпрограммы Программы взаимосвязаны по срокам, ресурсам и и</w:t>
      </w:r>
      <w:r w:rsidRPr="00BF3990">
        <w:rPr>
          <w:rFonts w:ascii="Times New Roman" w:hAnsi="Times New Roman"/>
          <w:sz w:val="28"/>
          <w:szCs w:val="28"/>
        </w:rPr>
        <w:t>с</w:t>
      </w:r>
      <w:r w:rsidRPr="00BF3990">
        <w:rPr>
          <w:rFonts w:ascii="Times New Roman" w:hAnsi="Times New Roman"/>
          <w:sz w:val="28"/>
          <w:szCs w:val="28"/>
        </w:rPr>
        <w:t>полнителям:</w:t>
      </w:r>
    </w:p>
    <w:p w:rsidR="00EB14E0" w:rsidRPr="00BF3990" w:rsidRDefault="00EB14E0" w:rsidP="003C2EE1">
      <w:pPr>
        <w:pBdr>
          <w:top w:val="single" w:sz="4" w:space="0" w:color="FFFFFF"/>
          <w:left w:val="single" w:sz="4" w:space="0" w:color="FFFFFF"/>
          <w:bottom w:val="single" w:sz="4" w:space="3" w:color="FFFFFF"/>
          <w:right w:val="single" w:sz="4" w:space="2" w:color="FFFFFF"/>
        </w:pBdr>
        <w:ind w:firstLine="709"/>
        <w:jc w:val="both"/>
        <w:rPr>
          <w:rFonts w:ascii="Times New Roman" w:hAnsi="Times New Roman"/>
          <w:bCs/>
          <w:sz w:val="28"/>
          <w:szCs w:val="28"/>
        </w:rPr>
      </w:pPr>
      <w:r w:rsidRPr="00BF3990">
        <w:rPr>
          <w:rFonts w:ascii="Times New Roman" w:hAnsi="Times New Roman"/>
          <w:sz w:val="28"/>
          <w:szCs w:val="28"/>
        </w:rPr>
        <w:t>подпрограмма «Профилактика правонарушений, незаконного потре</w:t>
      </w:r>
      <w:r w:rsidRPr="00BF3990">
        <w:rPr>
          <w:rFonts w:ascii="Times New Roman" w:hAnsi="Times New Roman"/>
          <w:sz w:val="28"/>
          <w:szCs w:val="28"/>
        </w:rPr>
        <w:t>б</w:t>
      </w:r>
      <w:r w:rsidRPr="00BF3990">
        <w:rPr>
          <w:rFonts w:ascii="Times New Roman" w:hAnsi="Times New Roman"/>
          <w:sz w:val="28"/>
          <w:szCs w:val="28"/>
        </w:rPr>
        <w:t>ления и оборота наркотических средств и психотропных веществ, обеспеч</w:t>
      </w:r>
      <w:r w:rsidRPr="00BF3990">
        <w:rPr>
          <w:rFonts w:ascii="Times New Roman" w:hAnsi="Times New Roman"/>
          <w:sz w:val="28"/>
          <w:szCs w:val="28"/>
        </w:rPr>
        <w:t>е</w:t>
      </w:r>
      <w:r w:rsidRPr="00BF3990">
        <w:rPr>
          <w:rFonts w:ascii="Times New Roman" w:hAnsi="Times New Roman"/>
          <w:sz w:val="28"/>
          <w:szCs w:val="28"/>
        </w:rPr>
        <w:t>ние общественного порядка в Георгиевском муниципальном округе Ставр</w:t>
      </w:r>
      <w:r w:rsidRPr="00BF3990">
        <w:rPr>
          <w:rFonts w:ascii="Times New Roman" w:hAnsi="Times New Roman"/>
          <w:sz w:val="28"/>
          <w:szCs w:val="28"/>
        </w:rPr>
        <w:t>о</w:t>
      </w:r>
      <w:r w:rsidRPr="00BF3990">
        <w:rPr>
          <w:rFonts w:ascii="Times New Roman" w:hAnsi="Times New Roman"/>
          <w:sz w:val="28"/>
          <w:szCs w:val="28"/>
        </w:rPr>
        <w:t>польского края» (приложение 1 к Программе);</w:t>
      </w:r>
    </w:p>
    <w:p w:rsidR="00EB14E0" w:rsidRDefault="00EB14E0" w:rsidP="003C2EE1">
      <w:pPr>
        <w:pBdr>
          <w:top w:val="single" w:sz="4" w:space="0" w:color="FFFFFF"/>
          <w:left w:val="single" w:sz="4" w:space="0" w:color="FFFFFF"/>
          <w:bottom w:val="single" w:sz="4" w:space="3" w:color="FFFFFF"/>
          <w:right w:val="single" w:sz="4" w:space="2" w:color="FFFFFF"/>
        </w:pBdr>
        <w:ind w:firstLine="709"/>
        <w:jc w:val="both"/>
        <w:rPr>
          <w:rFonts w:ascii="Times New Roman" w:hAnsi="Times New Roman"/>
          <w:bCs/>
          <w:color w:val="FF0000"/>
          <w:sz w:val="28"/>
          <w:szCs w:val="28"/>
        </w:rPr>
      </w:pPr>
      <w:r w:rsidRPr="006635DA">
        <w:rPr>
          <w:rFonts w:ascii="Times New Roman" w:hAnsi="Times New Roman"/>
          <w:color w:val="000000"/>
          <w:sz w:val="28"/>
          <w:szCs w:val="28"/>
        </w:rPr>
        <w:t>подпрограмма «Профилактика терроризма и экстремизма» (прилож</w:t>
      </w:r>
      <w:r w:rsidRPr="006635DA">
        <w:rPr>
          <w:rFonts w:ascii="Times New Roman" w:hAnsi="Times New Roman"/>
          <w:color w:val="000000"/>
          <w:sz w:val="28"/>
          <w:szCs w:val="28"/>
        </w:rPr>
        <w:t>е</w:t>
      </w:r>
      <w:r w:rsidRPr="006635DA">
        <w:rPr>
          <w:rFonts w:ascii="Times New Roman" w:hAnsi="Times New Roman"/>
          <w:color w:val="000000"/>
          <w:sz w:val="28"/>
          <w:szCs w:val="28"/>
        </w:rPr>
        <w:t>ние 2 к Программе);</w:t>
      </w:r>
    </w:p>
    <w:p w:rsidR="00EB14E0" w:rsidRDefault="00EB14E0" w:rsidP="003C2EE1">
      <w:pPr>
        <w:pBdr>
          <w:top w:val="single" w:sz="4" w:space="0" w:color="FFFFFF"/>
          <w:left w:val="single" w:sz="4" w:space="0" w:color="FFFFFF"/>
          <w:bottom w:val="single" w:sz="4" w:space="3" w:color="FFFFFF"/>
          <w:right w:val="single" w:sz="4" w:space="2" w:color="FFFFFF"/>
        </w:pBdr>
        <w:ind w:firstLine="709"/>
        <w:jc w:val="both"/>
        <w:rPr>
          <w:rFonts w:ascii="Times New Roman" w:hAnsi="Times New Roman"/>
          <w:bCs/>
          <w:color w:val="FF0000"/>
          <w:sz w:val="28"/>
          <w:szCs w:val="28"/>
        </w:rPr>
      </w:pPr>
      <w:r w:rsidRPr="006635DA">
        <w:rPr>
          <w:rFonts w:ascii="Times New Roman" w:hAnsi="Times New Roman"/>
          <w:color w:val="000000"/>
          <w:sz w:val="28"/>
          <w:szCs w:val="28"/>
        </w:rPr>
        <w:t>подпрограмма «Поддержка казачества» (приложение 3 к Программе);</w:t>
      </w:r>
    </w:p>
    <w:p w:rsidR="00EB14E0" w:rsidRDefault="00EB14E0" w:rsidP="003C2EE1">
      <w:pPr>
        <w:pBdr>
          <w:top w:val="single" w:sz="4" w:space="0" w:color="FFFFFF"/>
          <w:left w:val="single" w:sz="4" w:space="0" w:color="FFFFFF"/>
          <w:bottom w:val="single" w:sz="4" w:space="3" w:color="FFFFFF"/>
          <w:right w:val="single" w:sz="4" w:space="2" w:color="FFFFFF"/>
        </w:pBdr>
        <w:ind w:firstLine="709"/>
        <w:jc w:val="both"/>
        <w:rPr>
          <w:rFonts w:ascii="Times New Roman" w:hAnsi="Times New Roman"/>
          <w:color w:val="000000"/>
          <w:sz w:val="28"/>
          <w:szCs w:val="28"/>
        </w:rPr>
      </w:pPr>
      <w:r w:rsidRPr="006635DA">
        <w:rPr>
          <w:rFonts w:ascii="Times New Roman" w:hAnsi="Times New Roman"/>
          <w:color w:val="000000"/>
          <w:sz w:val="28"/>
          <w:szCs w:val="28"/>
        </w:rPr>
        <w:t>подпрограмма «</w:t>
      </w:r>
      <w:r>
        <w:rPr>
          <w:rFonts w:ascii="Times New Roman" w:hAnsi="Times New Roman"/>
          <w:color w:val="000000"/>
          <w:sz w:val="28"/>
          <w:szCs w:val="28"/>
        </w:rPr>
        <w:t>Межнациональные отношения</w:t>
      </w:r>
      <w:r w:rsidRPr="006635DA">
        <w:rPr>
          <w:rFonts w:ascii="Times New Roman" w:hAnsi="Times New Roman"/>
          <w:color w:val="000000"/>
          <w:sz w:val="28"/>
          <w:szCs w:val="28"/>
        </w:rPr>
        <w:t>» (приложение 4 к Пр</w:t>
      </w:r>
      <w:r w:rsidRPr="006635DA">
        <w:rPr>
          <w:rFonts w:ascii="Times New Roman" w:hAnsi="Times New Roman"/>
          <w:color w:val="000000"/>
          <w:sz w:val="28"/>
          <w:szCs w:val="28"/>
        </w:rPr>
        <w:t>о</w:t>
      </w:r>
      <w:r w:rsidRPr="006635DA">
        <w:rPr>
          <w:rFonts w:ascii="Times New Roman" w:hAnsi="Times New Roman"/>
          <w:color w:val="000000"/>
          <w:sz w:val="28"/>
          <w:szCs w:val="28"/>
        </w:rPr>
        <w:t>грамме).</w:t>
      </w:r>
    </w:p>
    <w:p w:rsidR="00EB14E0" w:rsidRPr="00D42829" w:rsidRDefault="00EB14E0" w:rsidP="003C2EE1">
      <w:pPr>
        <w:pBdr>
          <w:top w:val="single" w:sz="4" w:space="0" w:color="FFFFFF"/>
          <w:left w:val="single" w:sz="4" w:space="0" w:color="FFFFFF"/>
          <w:bottom w:val="single" w:sz="4" w:space="3" w:color="FFFFFF"/>
          <w:right w:val="single" w:sz="4" w:space="2" w:color="FFFFFF"/>
        </w:pBdr>
        <w:ind w:firstLine="709"/>
        <w:jc w:val="both"/>
        <w:rPr>
          <w:rFonts w:ascii="Times New Roman" w:eastAsia="Calibri" w:hAnsi="Times New Roman"/>
          <w:sz w:val="28"/>
          <w:szCs w:val="28"/>
          <w:lang w:eastAsia="en-US"/>
        </w:rPr>
      </w:pPr>
      <w:r w:rsidRPr="00D42829">
        <w:rPr>
          <w:rFonts w:ascii="Times New Roman" w:eastAsia="Calibri" w:hAnsi="Times New Roman"/>
          <w:sz w:val="28"/>
          <w:szCs w:val="28"/>
          <w:lang w:eastAsia="en-US"/>
        </w:rPr>
        <w:t xml:space="preserve">Объемы и источники финансового обеспечения Программы </w:t>
      </w:r>
      <w:r w:rsidRPr="00D42829">
        <w:rPr>
          <w:rFonts w:ascii="Times New Roman" w:hAnsi="Times New Roman"/>
          <w:color w:val="000000"/>
          <w:sz w:val="28"/>
          <w:szCs w:val="28"/>
        </w:rPr>
        <w:t>приведены в приложении 5 к Программе.</w:t>
      </w:r>
    </w:p>
    <w:p w:rsidR="00EB14E0" w:rsidRPr="00D42829" w:rsidRDefault="00EB14E0" w:rsidP="003C2EE1">
      <w:pPr>
        <w:pBdr>
          <w:top w:val="single" w:sz="4" w:space="0" w:color="FFFFFF"/>
          <w:left w:val="single" w:sz="4" w:space="0" w:color="FFFFFF"/>
          <w:bottom w:val="single" w:sz="4" w:space="3" w:color="FFFFFF"/>
          <w:right w:val="single" w:sz="4" w:space="2" w:color="FFFFFF"/>
        </w:pBdr>
        <w:ind w:firstLine="709"/>
        <w:jc w:val="both"/>
        <w:rPr>
          <w:rFonts w:ascii="Times New Roman" w:eastAsia="Calibri" w:hAnsi="Times New Roman"/>
          <w:sz w:val="28"/>
          <w:szCs w:val="28"/>
          <w:lang w:eastAsia="en-US"/>
        </w:rPr>
      </w:pPr>
      <w:r w:rsidRPr="00D42829">
        <w:rPr>
          <w:rFonts w:ascii="Times New Roman" w:hAnsi="Times New Roman"/>
          <w:color w:val="000000"/>
          <w:sz w:val="28"/>
          <w:szCs w:val="28"/>
        </w:rPr>
        <w:t>Сведения</w:t>
      </w:r>
      <w:r>
        <w:rPr>
          <w:rFonts w:ascii="Times New Roman" w:hAnsi="Times New Roman"/>
          <w:color w:val="000000"/>
          <w:sz w:val="28"/>
          <w:szCs w:val="28"/>
        </w:rPr>
        <w:t xml:space="preserve"> </w:t>
      </w:r>
      <w:r w:rsidRPr="00D42829">
        <w:rPr>
          <w:rFonts w:ascii="Times New Roman" w:hAnsi="Times New Roman"/>
          <w:color w:val="000000"/>
          <w:sz w:val="28"/>
          <w:szCs w:val="28"/>
        </w:rPr>
        <w:t>об индикаторах достижени</w:t>
      </w:r>
      <w:r>
        <w:rPr>
          <w:rFonts w:ascii="Times New Roman" w:hAnsi="Times New Roman"/>
          <w:color w:val="000000"/>
          <w:sz w:val="28"/>
          <w:szCs w:val="28"/>
        </w:rPr>
        <w:t>я целей муниципальной Програ</w:t>
      </w:r>
      <w:r>
        <w:rPr>
          <w:rFonts w:ascii="Times New Roman" w:hAnsi="Times New Roman"/>
          <w:color w:val="000000"/>
          <w:sz w:val="28"/>
          <w:szCs w:val="28"/>
        </w:rPr>
        <w:t>м</w:t>
      </w:r>
      <w:r>
        <w:rPr>
          <w:rFonts w:ascii="Times New Roman" w:hAnsi="Times New Roman"/>
          <w:color w:val="000000"/>
          <w:sz w:val="28"/>
          <w:szCs w:val="28"/>
        </w:rPr>
        <w:t xml:space="preserve">мы Георгиевского муниципального округа Ставропольского края </w:t>
      </w:r>
      <w:r w:rsidRPr="00D42829">
        <w:rPr>
          <w:rFonts w:ascii="Times New Roman" w:hAnsi="Times New Roman"/>
          <w:color w:val="000000"/>
          <w:sz w:val="28"/>
          <w:szCs w:val="28"/>
        </w:rPr>
        <w:t xml:space="preserve">и </w:t>
      </w:r>
      <w:r>
        <w:rPr>
          <w:rFonts w:ascii="Times New Roman" w:hAnsi="Times New Roman"/>
          <w:color w:val="000000"/>
          <w:sz w:val="28"/>
          <w:szCs w:val="28"/>
        </w:rPr>
        <w:t>показат</w:t>
      </w:r>
      <w:r>
        <w:rPr>
          <w:rFonts w:ascii="Times New Roman" w:hAnsi="Times New Roman"/>
          <w:color w:val="000000"/>
          <w:sz w:val="28"/>
          <w:szCs w:val="28"/>
        </w:rPr>
        <w:t>е</w:t>
      </w:r>
      <w:r>
        <w:rPr>
          <w:rFonts w:ascii="Times New Roman" w:hAnsi="Times New Roman"/>
          <w:color w:val="000000"/>
          <w:sz w:val="28"/>
          <w:szCs w:val="28"/>
        </w:rPr>
        <w:t xml:space="preserve">лях решения задач подпрограмм Программы и их </w:t>
      </w:r>
      <w:r w:rsidRPr="00D42829">
        <w:rPr>
          <w:rFonts w:ascii="Times New Roman" w:hAnsi="Times New Roman"/>
          <w:color w:val="000000"/>
          <w:sz w:val="28"/>
          <w:szCs w:val="28"/>
        </w:rPr>
        <w:t>значения</w:t>
      </w:r>
      <w:r>
        <w:rPr>
          <w:rFonts w:ascii="Times New Roman" w:hAnsi="Times New Roman"/>
          <w:color w:val="000000"/>
          <w:sz w:val="28"/>
          <w:szCs w:val="28"/>
        </w:rPr>
        <w:t xml:space="preserve"> </w:t>
      </w:r>
      <w:r>
        <w:rPr>
          <w:rFonts w:ascii="Times New Roman" w:eastAsia="Calibri" w:hAnsi="Times New Roman"/>
          <w:color w:val="000000"/>
          <w:sz w:val="28"/>
          <w:szCs w:val="28"/>
        </w:rPr>
        <w:t>(приложение</w:t>
      </w:r>
      <w:r w:rsidRPr="00D42829">
        <w:rPr>
          <w:rFonts w:ascii="Times New Roman" w:eastAsia="Calibri" w:hAnsi="Times New Roman"/>
          <w:color w:val="000000"/>
          <w:sz w:val="28"/>
          <w:szCs w:val="28"/>
        </w:rPr>
        <w:t xml:space="preserve"> 6 к Программе</w:t>
      </w:r>
      <w:r>
        <w:rPr>
          <w:rFonts w:ascii="Times New Roman" w:eastAsia="Calibri" w:hAnsi="Times New Roman"/>
          <w:color w:val="000000"/>
          <w:sz w:val="28"/>
          <w:szCs w:val="28"/>
        </w:rPr>
        <w:t>)</w:t>
      </w:r>
      <w:r w:rsidRPr="00D42829">
        <w:rPr>
          <w:rFonts w:ascii="Times New Roman" w:hAnsi="Times New Roman"/>
          <w:color w:val="000000"/>
          <w:sz w:val="28"/>
          <w:szCs w:val="28"/>
        </w:rPr>
        <w:t>.</w:t>
      </w:r>
    </w:p>
    <w:p w:rsidR="00EB14E0" w:rsidRDefault="00EB14E0" w:rsidP="003C2EE1">
      <w:pPr>
        <w:pBdr>
          <w:top w:val="single" w:sz="4" w:space="0" w:color="FFFFFF"/>
          <w:left w:val="single" w:sz="4" w:space="0" w:color="FFFFFF"/>
          <w:bottom w:val="single" w:sz="4" w:space="3" w:color="FFFFFF"/>
          <w:right w:val="single" w:sz="4" w:space="2" w:color="FFFFFF"/>
        </w:pBdr>
        <w:ind w:firstLine="709"/>
        <w:jc w:val="both"/>
        <w:rPr>
          <w:rFonts w:ascii="Times New Roman" w:hAnsi="Times New Roman"/>
          <w:color w:val="000000"/>
          <w:sz w:val="28"/>
          <w:szCs w:val="28"/>
        </w:rPr>
      </w:pPr>
      <w:r w:rsidRPr="00D42829">
        <w:rPr>
          <w:rFonts w:ascii="Times New Roman" w:hAnsi="Times New Roman"/>
          <w:sz w:val="28"/>
          <w:szCs w:val="28"/>
        </w:rPr>
        <w:t xml:space="preserve">Перечень основных мероприятий подпрограмм Программы </w:t>
      </w:r>
      <w:r>
        <w:rPr>
          <w:rFonts w:ascii="Times New Roman" w:eastAsia="Calibri" w:hAnsi="Times New Roman"/>
          <w:color w:val="000000"/>
          <w:sz w:val="28"/>
          <w:szCs w:val="28"/>
        </w:rPr>
        <w:t>(прилож</w:t>
      </w:r>
      <w:r>
        <w:rPr>
          <w:rFonts w:ascii="Times New Roman" w:eastAsia="Calibri" w:hAnsi="Times New Roman"/>
          <w:color w:val="000000"/>
          <w:sz w:val="28"/>
          <w:szCs w:val="28"/>
        </w:rPr>
        <w:t>е</w:t>
      </w:r>
      <w:r>
        <w:rPr>
          <w:rFonts w:ascii="Times New Roman" w:eastAsia="Calibri" w:hAnsi="Times New Roman"/>
          <w:color w:val="000000"/>
          <w:sz w:val="28"/>
          <w:szCs w:val="28"/>
        </w:rPr>
        <w:t>ние</w:t>
      </w:r>
      <w:r w:rsidRPr="00D42829">
        <w:rPr>
          <w:rFonts w:ascii="Times New Roman" w:eastAsia="Calibri" w:hAnsi="Times New Roman"/>
          <w:color w:val="000000"/>
          <w:sz w:val="28"/>
          <w:szCs w:val="28"/>
        </w:rPr>
        <w:t xml:space="preserve"> 7 к Программе</w:t>
      </w:r>
      <w:r>
        <w:rPr>
          <w:rFonts w:ascii="Times New Roman" w:eastAsia="Calibri" w:hAnsi="Times New Roman"/>
          <w:color w:val="000000"/>
          <w:sz w:val="28"/>
          <w:szCs w:val="28"/>
        </w:rPr>
        <w:t>)</w:t>
      </w:r>
      <w:r w:rsidRPr="00D42829">
        <w:rPr>
          <w:rFonts w:ascii="Times New Roman" w:hAnsi="Times New Roman"/>
          <w:color w:val="000000"/>
          <w:sz w:val="28"/>
          <w:szCs w:val="28"/>
        </w:rPr>
        <w:t>.</w:t>
      </w:r>
    </w:p>
    <w:p w:rsidR="00EB14E0" w:rsidRDefault="00EB14E0" w:rsidP="003C2EE1">
      <w:pPr>
        <w:pBdr>
          <w:top w:val="single" w:sz="4" w:space="0" w:color="FFFFFF"/>
          <w:left w:val="single" w:sz="4" w:space="0" w:color="FFFFFF"/>
          <w:bottom w:val="single" w:sz="4" w:space="3" w:color="FFFFFF"/>
          <w:right w:val="single" w:sz="4" w:space="2" w:color="FFFFFF"/>
        </w:pBdr>
        <w:ind w:firstLine="709"/>
        <w:contextualSpacing/>
        <w:jc w:val="both"/>
        <w:rPr>
          <w:rFonts w:ascii="Times New Roman" w:hAnsi="Times New Roman"/>
          <w:color w:val="000000"/>
          <w:sz w:val="28"/>
          <w:szCs w:val="28"/>
        </w:rPr>
      </w:pPr>
      <w:r w:rsidRPr="00D42829">
        <w:rPr>
          <w:rFonts w:ascii="Times New Roman" w:eastAsia="Calibri" w:hAnsi="Times New Roman"/>
          <w:color w:val="000000"/>
          <w:sz w:val="28"/>
          <w:szCs w:val="28"/>
        </w:rPr>
        <w:t>Сведения о весовых коэффициентах, присвоенных целям Программы,</w:t>
      </w:r>
      <w:r>
        <w:rPr>
          <w:rFonts w:ascii="Times New Roman" w:eastAsia="Calibri" w:hAnsi="Times New Roman"/>
          <w:color w:val="000000"/>
          <w:sz w:val="28"/>
          <w:szCs w:val="28"/>
        </w:rPr>
        <w:t xml:space="preserve"> </w:t>
      </w:r>
      <w:r w:rsidRPr="00E95894">
        <w:rPr>
          <w:rFonts w:ascii="Times New Roman" w:eastAsia="Calibri" w:hAnsi="Times New Roman"/>
          <w:color w:val="000000"/>
          <w:sz w:val="28"/>
          <w:szCs w:val="28"/>
        </w:rPr>
        <w:t>задачам подпрограмм Программы</w:t>
      </w:r>
      <w:r>
        <w:rPr>
          <w:rFonts w:ascii="Times New Roman" w:eastAsia="Calibri" w:hAnsi="Times New Roman"/>
          <w:color w:val="000000"/>
          <w:sz w:val="28"/>
          <w:szCs w:val="28"/>
        </w:rPr>
        <w:t xml:space="preserve"> (приложение 8</w:t>
      </w:r>
      <w:r w:rsidRPr="006635DA">
        <w:rPr>
          <w:rFonts w:ascii="Times New Roman" w:eastAsia="Calibri" w:hAnsi="Times New Roman"/>
          <w:color w:val="000000"/>
          <w:sz w:val="28"/>
          <w:szCs w:val="28"/>
        </w:rPr>
        <w:t xml:space="preserve"> к Программе</w:t>
      </w:r>
      <w:r>
        <w:rPr>
          <w:rFonts w:ascii="Times New Roman" w:eastAsia="Calibri" w:hAnsi="Times New Roman"/>
          <w:color w:val="000000"/>
          <w:sz w:val="28"/>
          <w:szCs w:val="28"/>
        </w:rPr>
        <w:t>)</w:t>
      </w:r>
      <w:r w:rsidRPr="006635DA">
        <w:rPr>
          <w:rFonts w:ascii="Times New Roman" w:hAnsi="Times New Roman"/>
          <w:color w:val="000000"/>
          <w:sz w:val="28"/>
          <w:szCs w:val="28"/>
        </w:rPr>
        <w:t>.</w:t>
      </w:r>
    </w:p>
    <w:p w:rsidR="006613D2" w:rsidRPr="009C47B3" w:rsidRDefault="006613D2" w:rsidP="009C47B3">
      <w:pPr>
        <w:contextualSpacing/>
        <w:rPr>
          <w:rFonts w:ascii="Times New Roman" w:hAnsi="Times New Roman"/>
          <w:sz w:val="28"/>
          <w:szCs w:val="28"/>
        </w:rPr>
      </w:pPr>
      <w:bookmarkStart w:id="0" w:name="_GoBack"/>
      <w:bookmarkEnd w:id="0"/>
    </w:p>
    <w:p w:rsidR="006613D2" w:rsidRPr="009C47B3" w:rsidRDefault="006613D2" w:rsidP="009C47B3">
      <w:pPr>
        <w:contextualSpacing/>
        <w:rPr>
          <w:rFonts w:ascii="Times New Roman" w:hAnsi="Times New Roman"/>
          <w:sz w:val="28"/>
          <w:szCs w:val="28"/>
        </w:rPr>
      </w:pPr>
    </w:p>
    <w:p w:rsidR="006613D2" w:rsidRPr="009C47B3" w:rsidRDefault="006613D2" w:rsidP="009C47B3">
      <w:pPr>
        <w:contextualSpacing/>
        <w:rPr>
          <w:rFonts w:ascii="Times New Roman" w:hAnsi="Times New Roman"/>
          <w:sz w:val="28"/>
          <w:szCs w:val="28"/>
        </w:rPr>
      </w:pPr>
    </w:p>
    <w:p w:rsidR="006613D2" w:rsidRPr="003C2EE1" w:rsidRDefault="003C2EE1" w:rsidP="003C2EE1">
      <w:pPr>
        <w:jc w:val="center"/>
        <w:rPr>
          <w:rFonts w:ascii="Times New Roman" w:hAnsi="Times New Roman"/>
          <w:sz w:val="28"/>
          <w:szCs w:val="28"/>
        </w:rPr>
      </w:pPr>
      <w:r>
        <w:rPr>
          <w:rFonts w:ascii="Times New Roman" w:hAnsi="Times New Roman"/>
          <w:sz w:val="28"/>
          <w:szCs w:val="28"/>
        </w:rPr>
        <w:t>________________</w:t>
      </w:r>
    </w:p>
    <w:p w:rsidR="006613D2" w:rsidRDefault="006613D2" w:rsidP="0095483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sz w:val="28"/>
          <w:szCs w:val="28"/>
        </w:rPr>
      </w:pPr>
    </w:p>
    <w:p w:rsidR="006613D2" w:rsidRDefault="006613D2" w:rsidP="0095483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sz w:val="28"/>
          <w:szCs w:val="28"/>
        </w:rPr>
      </w:pPr>
    </w:p>
    <w:p w:rsidR="006613D2" w:rsidRDefault="006613D2" w:rsidP="0095483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sz w:val="28"/>
          <w:szCs w:val="28"/>
        </w:rPr>
      </w:pPr>
    </w:p>
    <w:p w:rsidR="006613D2" w:rsidRDefault="006613D2" w:rsidP="0095483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sz w:val="28"/>
          <w:szCs w:val="28"/>
        </w:rPr>
      </w:pPr>
    </w:p>
    <w:p w:rsidR="007C02AC" w:rsidRDefault="007C02AC" w:rsidP="0095483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sz w:val="28"/>
          <w:szCs w:val="28"/>
        </w:rPr>
      </w:pPr>
    </w:p>
    <w:p w:rsidR="007C02AC" w:rsidRDefault="007C02AC" w:rsidP="0095483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sz w:val="28"/>
          <w:szCs w:val="28"/>
        </w:rPr>
      </w:pPr>
    </w:p>
    <w:p w:rsidR="007C02AC" w:rsidRDefault="007C02AC" w:rsidP="0095483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sz w:val="28"/>
          <w:szCs w:val="28"/>
        </w:rPr>
      </w:pPr>
    </w:p>
    <w:p w:rsidR="009C47B3" w:rsidRDefault="009C47B3" w:rsidP="0095483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sz w:val="28"/>
          <w:szCs w:val="28"/>
        </w:rPr>
        <w:sectPr w:rsidR="009C47B3" w:rsidSect="00BE3D95">
          <w:pgSz w:w="11906" w:h="16838" w:code="9"/>
          <w:pgMar w:top="1418" w:right="567" w:bottom="1134" w:left="1985" w:header="709" w:footer="709" w:gutter="0"/>
          <w:pgNumType w:start="1" w:chapStyle="1"/>
          <w:cols w:space="708"/>
          <w:titlePg/>
          <w:docGrid w:linePitch="360"/>
        </w:sectPr>
      </w:pPr>
    </w:p>
    <w:p w:rsidR="00E761E8" w:rsidRPr="00752D69" w:rsidRDefault="00E761E8" w:rsidP="00E761E8">
      <w:pPr>
        <w:pBdr>
          <w:top w:val="single" w:sz="4" w:space="0" w:color="FFFFFF"/>
          <w:left w:val="single" w:sz="4" w:space="0" w:color="FFFFFF"/>
          <w:bottom w:val="single" w:sz="4" w:space="6" w:color="FFFFFF"/>
          <w:right w:val="single" w:sz="4" w:space="2" w:color="FFFFFF"/>
        </w:pBdr>
        <w:spacing w:line="240" w:lineRule="exact"/>
        <w:ind w:firstLine="6237"/>
        <w:rPr>
          <w:rFonts w:ascii="Times New Roman" w:hAnsi="Times New Roman"/>
          <w:color w:val="000000"/>
          <w:sz w:val="28"/>
          <w:szCs w:val="28"/>
        </w:rPr>
      </w:pPr>
      <w:r>
        <w:rPr>
          <w:rFonts w:ascii="Times New Roman" w:hAnsi="Times New Roman"/>
          <w:color w:val="000000"/>
          <w:sz w:val="28"/>
          <w:szCs w:val="28"/>
        </w:rPr>
        <w:lastRenderedPageBreak/>
        <w:t>П</w:t>
      </w:r>
      <w:r w:rsidRPr="00752D69">
        <w:rPr>
          <w:rFonts w:ascii="Times New Roman" w:hAnsi="Times New Roman"/>
          <w:color w:val="000000"/>
          <w:sz w:val="28"/>
          <w:szCs w:val="28"/>
        </w:rPr>
        <w:t>риложение 1</w:t>
      </w:r>
    </w:p>
    <w:p w:rsidR="00E761E8" w:rsidRPr="00752D69" w:rsidRDefault="00E761E8" w:rsidP="00E761E8">
      <w:pPr>
        <w:widowControl w:val="0"/>
        <w:autoSpaceDE w:val="0"/>
        <w:autoSpaceDN w:val="0"/>
        <w:adjustRightInd w:val="0"/>
        <w:spacing w:line="240" w:lineRule="exact"/>
        <w:ind w:left="5103"/>
        <w:jc w:val="both"/>
        <w:rPr>
          <w:rFonts w:ascii="Times New Roman" w:hAnsi="Times New Roman"/>
          <w:color w:val="000000"/>
          <w:sz w:val="28"/>
          <w:szCs w:val="28"/>
        </w:rPr>
      </w:pPr>
    </w:p>
    <w:p w:rsidR="00E761E8" w:rsidRPr="00752D69" w:rsidRDefault="00E761E8" w:rsidP="00E761E8">
      <w:pPr>
        <w:widowControl w:val="0"/>
        <w:autoSpaceDE w:val="0"/>
        <w:autoSpaceDN w:val="0"/>
        <w:adjustRightInd w:val="0"/>
        <w:spacing w:line="240" w:lineRule="exact"/>
        <w:ind w:left="5103"/>
        <w:jc w:val="both"/>
        <w:rPr>
          <w:rFonts w:ascii="Times New Roman" w:hAnsi="Times New Roman"/>
          <w:color w:val="000000"/>
          <w:sz w:val="28"/>
          <w:szCs w:val="28"/>
        </w:rPr>
      </w:pPr>
      <w:r w:rsidRPr="00752D69">
        <w:rPr>
          <w:rFonts w:ascii="Times New Roman" w:hAnsi="Times New Roman"/>
          <w:color w:val="000000"/>
          <w:sz w:val="28"/>
          <w:szCs w:val="28"/>
        </w:rPr>
        <w:t>к муниципальной программе Гео</w:t>
      </w:r>
      <w:r w:rsidRPr="00752D69">
        <w:rPr>
          <w:rFonts w:ascii="Times New Roman" w:hAnsi="Times New Roman"/>
          <w:color w:val="000000"/>
          <w:sz w:val="28"/>
          <w:szCs w:val="28"/>
        </w:rPr>
        <w:t>р</w:t>
      </w:r>
      <w:r w:rsidRPr="00752D69">
        <w:rPr>
          <w:rFonts w:ascii="Times New Roman" w:hAnsi="Times New Roman"/>
          <w:color w:val="000000"/>
          <w:sz w:val="28"/>
          <w:szCs w:val="28"/>
        </w:rPr>
        <w:t xml:space="preserve">гиевского </w:t>
      </w:r>
      <w:r>
        <w:rPr>
          <w:rFonts w:ascii="Times New Roman" w:hAnsi="Times New Roman"/>
          <w:color w:val="000000"/>
          <w:sz w:val="28"/>
          <w:szCs w:val="28"/>
        </w:rPr>
        <w:t>муниципальн</w:t>
      </w:r>
      <w:r w:rsidRPr="00752D69">
        <w:rPr>
          <w:rFonts w:ascii="Times New Roman" w:hAnsi="Times New Roman"/>
          <w:color w:val="000000"/>
          <w:sz w:val="28"/>
          <w:szCs w:val="28"/>
        </w:rPr>
        <w:t>ого округа Ставропольского края «Профила</w:t>
      </w:r>
      <w:r w:rsidRPr="00752D69">
        <w:rPr>
          <w:rFonts w:ascii="Times New Roman" w:hAnsi="Times New Roman"/>
          <w:color w:val="000000"/>
          <w:sz w:val="28"/>
          <w:szCs w:val="28"/>
        </w:rPr>
        <w:t>к</w:t>
      </w:r>
      <w:r w:rsidRPr="00752D69">
        <w:rPr>
          <w:rFonts w:ascii="Times New Roman" w:hAnsi="Times New Roman"/>
          <w:color w:val="000000"/>
          <w:sz w:val="28"/>
          <w:szCs w:val="28"/>
        </w:rPr>
        <w:t>тика правонарушений, терроризма, обеспечение общественного п</w:t>
      </w:r>
      <w:r w:rsidRPr="00752D69">
        <w:rPr>
          <w:rFonts w:ascii="Times New Roman" w:hAnsi="Times New Roman"/>
          <w:color w:val="000000"/>
          <w:sz w:val="28"/>
          <w:szCs w:val="28"/>
        </w:rPr>
        <w:t>о</w:t>
      </w:r>
      <w:r w:rsidRPr="00752D69">
        <w:rPr>
          <w:rFonts w:ascii="Times New Roman" w:hAnsi="Times New Roman"/>
          <w:color w:val="000000"/>
          <w:sz w:val="28"/>
          <w:szCs w:val="28"/>
        </w:rPr>
        <w:t>рядка, межнациональные отнош</w:t>
      </w:r>
      <w:r w:rsidRPr="00752D69">
        <w:rPr>
          <w:rFonts w:ascii="Times New Roman" w:hAnsi="Times New Roman"/>
          <w:color w:val="000000"/>
          <w:sz w:val="28"/>
          <w:szCs w:val="28"/>
        </w:rPr>
        <w:t>е</w:t>
      </w:r>
      <w:r w:rsidRPr="00752D69">
        <w:rPr>
          <w:rFonts w:ascii="Times New Roman" w:hAnsi="Times New Roman"/>
          <w:color w:val="000000"/>
          <w:sz w:val="28"/>
          <w:szCs w:val="28"/>
        </w:rPr>
        <w:t>ния и поддержка казачества»</w:t>
      </w:r>
    </w:p>
    <w:p w:rsidR="00E761E8" w:rsidRPr="00752D69" w:rsidRDefault="00E761E8" w:rsidP="00E761E8">
      <w:pPr>
        <w:widowControl w:val="0"/>
        <w:autoSpaceDE w:val="0"/>
        <w:autoSpaceDN w:val="0"/>
        <w:adjustRightInd w:val="0"/>
        <w:jc w:val="center"/>
        <w:rPr>
          <w:rFonts w:ascii="Times New Roman" w:hAnsi="Times New Roman"/>
          <w:color w:val="000000"/>
          <w:sz w:val="28"/>
          <w:szCs w:val="28"/>
        </w:rPr>
      </w:pPr>
    </w:p>
    <w:p w:rsidR="00E761E8" w:rsidRPr="00752D69" w:rsidRDefault="00E761E8" w:rsidP="00E761E8">
      <w:pPr>
        <w:widowControl w:val="0"/>
        <w:autoSpaceDE w:val="0"/>
        <w:autoSpaceDN w:val="0"/>
        <w:adjustRightInd w:val="0"/>
        <w:jc w:val="center"/>
        <w:rPr>
          <w:rFonts w:ascii="Times New Roman" w:hAnsi="Times New Roman"/>
          <w:color w:val="000000"/>
          <w:sz w:val="28"/>
          <w:szCs w:val="28"/>
        </w:rPr>
      </w:pPr>
    </w:p>
    <w:p w:rsidR="00E761E8" w:rsidRPr="00752D69" w:rsidRDefault="00E761E8" w:rsidP="00E761E8">
      <w:pPr>
        <w:widowControl w:val="0"/>
        <w:autoSpaceDE w:val="0"/>
        <w:autoSpaceDN w:val="0"/>
        <w:adjustRightInd w:val="0"/>
        <w:jc w:val="center"/>
        <w:rPr>
          <w:rFonts w:ascii="Times New Roman" w:hAnsi="Times New Roman"/>
          <w:color w:val="000000"/>
          <w:sz w:val="28"/>
          <w:szCs w:val="28"/>
        </w:rPr>
      </w:pPr>
    </w:p>
    <w:p w:rsidR="00E761E8" w:rsidRPr="00752D69" w:rsidRDefault="00E761E8" w:rsidP="00E761E8">
      <w:pPr>
        <w:widowControl w:val="0"/>
        <w:autoSpaceDE w:val="0"/>
        <w:autoSpaceDN w:val="0"/>
        <w:adjustRightInd w:val="0"/>
        <w:jc w:val="center"/>
        <w:rPr>
          <w:rFonts w:ascii="Times New Roman" w:hAnsi="Times New Roman"/>
          <w:color w:val="000000"/>
          <w:sz w:val="28"/>
          <w:szCs w:val="28"/>
        </w:rPr>
      </w:pPr>
    </w:p>
    <w:p w:rsidR="00E761E8" w:rsidRPr="00752D69" w:rsidRDefault="00E761E8" w:rsidP="00E761E8">
      <w:pPr>
        <w:pStyle w:val="BodyText21"/>
        <w:widowControl/>
        <w:spacing w:line="240" w:lineRule="exact"/>
        <w:rPr>
          <w:color w:val="000000"/>
          <w:szCs w:val="28"/>
        </w:rPr>
      </w:pPr>
      <w:r w:rsidRPr="00752D69">
        <w:rPr>
          <w:color w:val="000000"/>
          <w:szCs w:val="28"/>
        </w:rPr>
        <w:t>ПОДПРОГРАММА</w:t>
      </w:r>
    </w:p>
    <w:p w:rsidR="00E761E8" w:rsidRPr="00752D69" w:rsidRDefault="00E761E8" w:rsidP="00E761E8">
      <w:pPr>
        <w:pStyle w:val="BodyText21"/>
        <w:widowControl/>
        <w:spacing w:line="240" w:lineRule="exact"/>
        <w:rPr>
          <w:color w:val="000000"/>
          <w:szCs w:val="28"/>
        </w:rPr>
      </w:pPr>
    </w:p>
    <w:p w:rsidR="00E761E8" w:rsidRPr="00752D69" w:rsidRDefault="00E761E8" w:rsidP="00E761E8">
      <w:pPr>
        <w:spacing w:line="240" w:lineRule="exact"/>
        <w:jc w:val="center"/>
        <w:rPr>
          <w:rFonts w:ascii="Times New Roman" w:hAnsi="Times New Roman"/>
          <w:color w:val="000000"/>
          <w:sz w:val="28"/>
          <w:szCs w:val="28"/>
        </w:rPr>
      </w:pPr>
      <w:r w:rsidRPr="00752D69">
        <w:rPr>
          <w:rFonts w:ascii="Times New Roman" w:hAnsi="Times New Roman"/>
          <w:color w:val="000000"/>
          <w:sz w:val="28"/>
          <w:szCs w:val="28"/>
        </w:rPr>
        <w:t>«Профилактика правонарушений, незаконного потребления и оборота</w:t>
      </w:r>
    </w:p>
    <w:p w:rsidR="00E761E8" w:rsidRPr="00752D69" w:rsidRDefault="00E761E8" w:rsidP="00E761E8">
      <w:pPr>
        <w:spacing w:line="240" w:lineRule="exact"/>
        <w:jc w:val="center"/>
        <w:rPr>
          <w:rFonts w:ascii="Times New Roman" w:hAnsi="Times New Roman"/>
          <w:color w:val="000000"/>
          <w:sz w:val="28"/>
          <w:szCs w:val="28"/>
        </w:rPr>
      </w:pPr>
      <w:r w:rsidRPr="00752D69">
        <w:rPr>
          <w:rFonts w:ascii="Times New Roman" w:hAnsi="Times New Roman"/>
          <w:color w:val="000000"/>
          <w:sz w:val="28"/>
          <w:szCs w:val="28"/>
        </w:rPr>
        <w:t xml:space="preserve">наркотических средств и психотропных веществ, обеспечение общественного порядка в Георгиевском </w:t>
      </w:r>
      <w:r>
        <w:rPr>
          <w:rFonts w:ascii="Times New Roman" w:hAnsi="Times New Roman"/>
          <w:color w:val="000000"/>
          <w:sz w:val="28"/>
          <w:szCs w:val="28"/>
        </w:rPr>
        <w:t>муниципальн</w:t>
      </w:r>
      <w:r w:rsidRPr="00752D69">
        <w:rPr>
          <w:rFonts w:ascii="Times New Roman" w:hAnsi="Times New Roman"/>
          <w:color w:val="000000"/>
          <w:sz w:val="28"/>
          <w:szCs w:val="28"/>
        </w:rPr>
        <w:t>ом округе Ставропольского края»</w:t>
      </w:r>
    </w:p>
    <w:p w:rsidR="00E761E8" w:rsidRPr="00752D69" w:rsidRDefault="00E761E8" w:rsidP="00E761E8">
      <w:pPr>
        <w:pStyle w:val="BodyText21"/>
        <w:widowControl/>
        <w:rPr>
          <w:color w:val="000000"/>
          <w:szCs w:val="28"/>
        </w:rPr>
      </w:pPr>
    </w:p>
    <w:p w:rsidR="00E761E8" w:rsidRPr="00752D69" w:rsidRDefault="00E761E8" w:rsidP="00E761E8">
      <w:pPr>
        <w:pStyle w:val="BodyText21"/>
        <w:widowControl/>
        <w:rPr>
          <w:color w:val="000000"/>
          <w:szCs w:val="28"/>
        </w:rPr>
      </w:pPr>
    </w:p>
    <w:p w:rsidR="00E761E8" w:rsidRPr="00752D69" w:rsidRDefault="00E761E8" w:rsidP="00E761E8">
      <w:pPr>
        <w:pStyle w:val="BodyText21"/>
        <w:widowControl/>
        <w:spacing w:line="240" w:lineRule="exact"/>
        <w:rPr>
          <w:color w:val="000000"/>
          <w:szCs w:val="28"/>
        </w:rPr>
      </w:pPr>
      <w:r w:rsidRPr="00752D69">
        <w:rPr>
          <w:color w:val="000000"/>
          <w:szCs w:val="28"/>
        </w:rPr>
        <w:t>ПАСПОРТ</w:t>
      </w:r>
    </w:p>
    <w:p w:rsidR="00E761E8" w:rsidRPr="00752D69" w:rsidRDefault="00E761E8" w:rsidP="00E761E8">
      <w:pPr>
        <w:pStyle w:val="BodyText21"/>
        <w:widowControl/>
        <w:spacing w:line="240" w:lineRule="exact"/>
        <w:rPr>
          <w:color w:val="000000"/>
          <w:szCs w:val="28"/>
        </w:rPr>
      </w:pPr>
    </w:p>
    <w:p w:rsidR="00E761E8" w:rsidRPr="00752D69" w:rsidRDefault="00E761E8" w:rsidP="00E761E8">
      <w:pPr>
        <w:spacing w:line="240" w:lineRule="exact"/>
        <w:jc w:val="center"/>
        <w:rPr>
          <w:rFonts w:ascii="Times New Roman" w:hAnsi="Times New Roman"/>
          <w:color w:val="000000"/>
          <w:sz w:val="28"/>
          <w:szCs w:val="28"/>
        </w:rPr>
      </w:pPr>
      <w:r w:rsidRPr="00752D69">
        <w:rPr>
          <w:rFonts w:ascii="Times New Roman" w:hAnsi="Times New Roman"/>
          <w:color w:val="000000"/>
          <w:sz w:val="28"/>
          <w:szCs w:val="28"/>
        </w:rPr>
        <w:t>подпрограммы «Профилактика правонарушений, незаконного потребления и оборота наркотических средств и психотропных веществ, обеспечение</w:t>
      </w:r>
    </w:p>
    <w:p w:rsidR="00E761E8" w:rsidRPr="00752D69" w:rsidRDefault="00E761E8" w:rsidP="00E761E8">
      <w:pPr>
        <w:spacing w:line="240" w:lineRule="exact"/>
        <w:jc w:val="center"/>
        <w:rPr>
          <w:rFonts w:ascii="Times New Roman" w:hAnsi="Times New Roman"/>
          <w:color w:val="000000"/>
          <w:sz w:val="28"/>
          <w:szCs w:val="28"/>
        </w:rPr>
      </w:pPr>
      <w:r w:rsidRPr="00752D69">
        <w:rPr>
          <w:rFonts w:ascii="Times New Roman" w:hAnsi="Times New Roman"/>
          <w:color w:val="000000"/>
          <w:sz w:val="28"/>
          <w:szCs w:val="28"/>
        </w:rPr>
        <w:t xml:space="preserve">общественного порядка в Георгиевском </w:t>
      </w:r>
      <w:r>
        <w:rPr>
          <w:rFonts w:ascii="Times New Roman" w:hAnsi="Times New Roman"/>
          <w:color w:val="000000"/>
          <w:sz w:val="28"/>
          <w:szCs w:val="28"/>
        </w:rPr>
        <w:t>муниципальн</w:t>
      </w:r>
      <w:r w:rsidRPr="00752D69">
        <w:rPr>
          <w:rFonts w:ascii="Times New Roman" w:hAnsi="Times New Roman"/>
          <w:color w:val="000000"/>
          <w:sz w:val="28"/>
          <w:szCs w:val="28"/>
        </w:rPr>
        <w:t xml:space="preserve">ом округе </w:t>
      </w:r>
    </w:p>
    <w:p w:rsidR="00E761E8" w:rsidRPr="00752D69" w:rsidRDefault="00E761E8" w:rsidP="00E761E8">
      <w:pPr>
        <w:spacing w:line="240" w:lineRule="exact"/>
        <w:jc w:val="center"/>
        <w:rPr>
          <w:rFonts w:ascii="Times New Roman" w:hAnsi="Times New Roman"/>
          <w:color w:val="000000"/>
          <w:sz w:val="28"/>
          <w:szCs w:val="28"/>
        </w:rPr>
      </w:pPr>
      <w:r w:rsidRPr="00752D69">
        <w:rPr>
          <w:rFonts w:ascii="Times New Roman" w:hAnsi="Times New Roman"/>
          <w:color w:val="000000"/>
          <w:sz w:val="28"/>
          <w:szCs w:val="28"/>
        </w:rPr>
        <w:t>Ставропольского края»</w:t>
      </w:r>
    </w:p>
    <w:p w:rsidR="00E761E8" w:rsidRPr="00752D69" w:rsidRDefault="00E761E8" w:rsidP="00E761E8">
      <w:pPr>
        <w:jc w:val="center"/>
        <w:rPr>
          <w:rFonts w:ascii="Times New Roman" w:hAnsi="Times New Roman"/>
          <w:color w:val="000000"/>
          <w:sz w:val="28"/>
          <w:szCs w:val="28"/>
        </w:rPr>
      </w:pPr>
    </w:p>
    <w:p w:rsidR="00E761E8" w:rsidRPr="00752D69" w:rsidRDefault="00E761E8" w:rsidP="00E761E8">
      <w:pPr>
        <w:jc w:val="center"/>
        <w:rPr>
          <w:rFonts w:ascii="Times New Roman" w:hAnsi="Times New Roman"/>
          <w:color w:val="000000"/>
          <w:sz w:val="28"/>
          <w:szCs w:val="28"/>
        </w:rPr>
      </w:pPr>
    </w:p>
    <w:tbl>
      <w:tblPr>
        <w:tblW w:w="4947" w:type="pct"/>
        <w:jc w:val="center"/>
        <w:tblLook w:val="04A0" w:firstRow="1" w:lastRow="0" w:firstColumn="1" w:lastColumn="0" w:noHBand="0" w:noVBand="1"/>
      </w:tblPr>
      <w:tblGrid>
        <w:gridCol w:w="3270"/>
        <w:gridCol w:w="5977"/>
        <w:gridCol w:w="222"/>
      </w:tblGrid>
      <w:tr w:rsidR="00E761E8" w:rsidRPr="00752D69" w:rsidTr="00BE3D95">
        <w:trPr>
          <w:gridAfter w:val="1"/>
          <w:trHeight w:val="152"/>
          <w:jc w:val="center"/>
        </w:trPr>
        <w:tc>
          <w:tcPr>
            <w:tcW w:w="1727" w:type="pct"/>
            <w:hideMark/>
          </w:tcPr>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 xml:space="preserve">Наименование </w:t>
            </w:r>
          </w:p>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подпрограммы</w:t>
            </w:r>
          </w:p>
        </w:tc>
        <w:tc>
          <w:tcPr>
            <w:tcW w:w="3156" w:type="pct"/>
            <w:hideMark/>
          </w:tcPr>
          <w:p w:rsidR="00E761E8" w:rsidRPr="00752D69" w:rsidRDefault="00E761E8" w:rsidP="00BE3D95">
            <w:pPr>
              <w:pStyle w:val="BodyText21"/>
              <w:jc w:val="both"/>
              <w:rPr>
                <w:color w:val="000000"/>
                <w:szCs w:val="28"/>
                <w:lang w:eastAsia="en-US"/>
              </w:rPr>
            </w:pPr>
            <w:r w:rsidRPr="00752D69">
              <w:rPr>
                <w:color w:val="000000"/>
                <w:szCs w:val="28"/>
                <w:lang w:eastAsia="en-US"/>
              </w:rPr>
              <w:t>«Профилактика правонарушений, незаконного потребления и оборота наркотических средств и психотропных веществ, обеспечение общ</w:t>
            </w:r>
            <w:r w:rsidRPr="00752D69">
              <w:rPr>
                <w:color w:val="000000"/>
                <w:szCs w:val="28"/>
                <w:lang w:eastAsia="en-US"/>
              </w:rPr>
              <w:t>е</w:t>
            </w:r>
            <w:r w:rsidRPr="00752D69">
              <w:rPr>
                <w:color w:val="000000"/>
                <w:szCs w:val="28"/>
                <w:lang w:eastAsia="en-US"/>
              </w:rPr>
              <w:t xml:space="preserve">ственного порядка в Георгиевском </w:t>
            </w:r>
            <w:r>
              <w:rPr>
                <w:color w:val="000000"/>
                <w:szCs w:val="28"/>
                <w:lang w:eastAsia="en-US"/>
              </w:rPr>
              <w:t>муниц</w:t>
            </w:r>
            <w:r>
              <w:rPr>
                <w:color w:val="000000"/>
                <w:szCs w:val="28"/>
                <w:lang w:eastAsia="en-US"/>
              </w:rPr>
              <w:t>и</w:t>
            </w:r>
            <w:r>
              <w:rPr>
                <w:color w:val="000000"/>
                <w:szCs w:val="28"/>
                <w:lang w:eastAsia="en-US"/>
              </w:rPr>
              <w:t>пальном</w:t>
            </w:r>
            <w:r w:rsidRPr="00752D69">
              <w:rPr>
                <w:color w:val="000000"/>
                <w:szCs w:val="28"/>
                <w:lang w:eastAsia="en-US"/>
              </w:rPr>
              <w:t xml:space="preserve"> округе Ставропольского края» (далее – Подпрограмма)</w:t>
            </w:r>
          </w:p>
        </w:tc>
      </w:tr>
      <w:tr w:rsidR="00E761E8" w:rsidRPr="00752D69" w:rsidTr="00BE3D95">
        <w:trPr>
          <w:gridAfter w:val="1"/>
          <w:cantSplit/>
          <w:trHeight w:val="201"/>
          <w:jc w:val="center"/>
        </w:trPr>
        <w:tc>
          <w:tcPr>
            <w:tcW w:w="4883" w:type="pct"/>
            <w:gridSpan w:val="2"/>
          </w:tcPr>
          <w:p w:rsidR="00E761E8" w:rsidRPr="00752D69" w:rsidRDefault="00E761E8" w:rsidP="00BE3D95">
            <w:pPr>
              <w:jc w:val="both"/>
              <w:rPr>
                <w:rFonts w:ascii="Times New Roman" w:hAnsi="Times New Roman"/>
                <w:color w:val="000000"/>
                <w:sz w:val="28"/>
                <w:szCs w:val="28"/>
                <w:lang w:eastAsia="en-US"/>
              </w:rPr>
            </w:pPr>
          </w:p>
        </w:tc>
      </w:tr>
      <w:tr w:rsidR="00E761E8" w:rsidRPr="00752D69" w:rsidTr="00BE3D95">
        <w:trPr>
          <w:gridAfter w:val="1"/>
          <w:jc w:val="center"/>
        </w:trPr>
        <w:tc>
          <w:tcPr>
            <w:tcW w:w="1727" w:type="pct"/>
            <w:hideMark/>
          </w:tcPr>
          <w:p w:rsidR="00E761E8" w:rsidRPr="00752D69" w:rsidRDefault="00E761E8" w:rsidP="00BE3D95">
            <w:pPr>
              <w:rPr>
                <w:rFonts w:ascii="Times New Roman" w:hAnsi="Times New Roman"/>
                <w:sz w:val="28"/>
                <w:szCs w:val="28"/>
              </w:rPr>
            </w:pPr>
            <w:r w:rsidRPr="00752D69">
              <w:rPr>
                <w:rFonts w:ascii="Times New Roman" w:hAnsi="Times New Roman"/>
                <w:sz w:val="28"/>
                <w:szCs w:val="28"/>
              </w:rPr>
              <w:t xml:space="preserve">Ответственный </w:t>
            </w:r>
          </w:p>
          <w:p w:rsidR="00E761E8" w:rsidRDefault="00E761E8" w:rsidP="00BE3D95">
            <w:pPr>
              <w:rPr>
                <w:rFonts w:ascii="Times New Roman" w:hAnsi="Times New Roman"/>
                <w:sz w:val="28"/>
                <w:szCs w:val="28"/>
              </w:rPr>
            </w:pPr>
            <w:r w:rsidRPr="00752D69">
              <w:rPr>
                <w:rFonts w:ascii="Times New Roman" w:hAnsi="Times New Roman"/>
                <w:sz w:val="28"/>
                <w:szCs w:val="28"/>
              </w:rPr>
              <w:t>исполнитель П</w:t>
            </w:r>
            <w:r>
              <w:rPr>
                <w:rFonts w:ascii="Times New Roman" w:hAnsi="Times New Roman"/>
                <w:sz w:val="28"/>
                <w:szCs w:val="28"/>
              </w:rPr>
              <w:t>одп</w:t>
            </w:r>
            <w:r w:rsidRPr="00752D69">
              <w:rPr>
                <w:rFonts w:ascii="Times New Roman" w:hAnsi="Times New Roman"/>
                <w:sz w:val="28"/>
                <w:szCs w:val="28"/>
              </w:rPr>
              <w:t>р</w:t>
            </w:r>
            <w:r w:rsidRPr="00752D69">
              <w:rPr>
                <w:rFonts w:ascii="Times New Roman" w:hAnsi="Times New Roman"/>
                <w:sz w:val="28"/>
                <w:szCs w:val="28"/>
              </w:rPr>
              <w:t>о</w:t>
            </w:r>
            <w:r w:rsidRPr="00752D69">
              <w:rPr>
                <w:rFonts w:ascii="Times New Roman" w:hAnsi="Times New Roman"/>
                <w:sz w:val="28"/>
                <w:szCs w:val="28"/>
              </w:rPr>
              <w:t>граммы</w:t>
            </w:r>
          </w:p>
          <w:p w:rsidR="00E761E8" w:rsidRPr="00752D69" w:rsidRDefault="00E761E8" w:rsidP="00BE3D95">
            <w:pPr>
              <w:rPr>
                <w:rFonts w:ascii="Times New Roman" w:hAnsi="Times New Roman"/>
                <w:sz w:val="28"/>
                <w:szCs w:val="28"/>
              </w:rPr>
            </w:pPr>
          </w:p>
        </w:tc>
        <w:tc>
          <w:tcPr>
            <w:tcW w:w="3156" w:type="pct"/>
            <w:hideMark/>
          </w:tcPr>
          <w:p w:rsidR="00E761E8" w:rsidRPr="00752D69" w:rsidRDefault="00E761E8" w:rsidP="00BE3D95">
            <w:pPr>
              <w:keepNext/>
              <w:keepLines/>
              <w:ind w:right="72"/>
              <w:jc w:val="both"/>
              <w:rPr>
                <w:rFonts w:ascii="Times New Roman" w:hAnsi="Times New Roman"/>
                <w:sz w:val="28"/>
                <w:szCs w:val="28"/>
              </w:rPr>
            </w:pPr>
            <w:r w:rsidRPr="00752D69">
              <w:rPr>
                <w:rFonts w:ascii="Times New Roman" w:hAnsi="Times New Roman"/>
                <w:sz w:val="28"/>
                <w:szCs w:val="28"/>
              </w:rPr>
              <w:t xml:space="preserve">администрация Георгиевского </w:t>
            </w:r>
            <w:r>
              <w:rPr>
                <w:rFonts w:ascii="Times New Roman" w:hAnsi="Times New Roman"/>
                <w:sz w:val="28"/>
                <w:szCs w:val="28"/>
              </w:rPr>
              <w:t>муниципальн</w:t>
            </w:r>
            <w:r>
              <w:rPr>
                <w:rFonts w:ascii="Times New Roman" w:hAnsi="Times New Roman"/>
                <w:sz w:val="28"/>
                <w:szCs w:val="28"/>
              </w:rPr>
              <w:t>о</w:t>
            </w:r>
            <w:r>
              <w:rPr>
                <w:rFonts w:ascii="Times New Roman" w:hAnsi="Times New Roman"/>
                <w:sz w:val="28"/>
                <w:szCs w:val="28"/>
              </w:rPr>
              <w:t>го</w:t>
            </w:r>
            <w:r w:rsidRPr="00752D69">
              <w:rPr>
                <w:rFonts w:ascii="Times New Roman" w:hAnsi="Times New Roman"/>
                <w:sz w:val="28"/>
                <w:szCs w:val="28"/>
              </w:rPr>
              <w:t xml:space="preserve"> округа Ставропольского края</w:t>
            </w:r>
            <w:r>
              <w:rPr>
                <w:rFonts w:ascii="Times New Roman" w:hAnsi="Times New Roman"/>
                <w:sz w:val="28"/>
                <w:szCs w:val="28"/>
              </w:rPr>
              <w:t xml:space="preserve"> в лице упра</w:t>
            </w:r>
            <w:r>
              <w:rPr>
                <w:rFonts w:ascii="Times New Roman" w:hAnsi="Times New Roman"/>
                <w:sz w:val="28"/>
                <w:szCs w:val="28"/>
              </w:rPr>
              <w:t>в</w:t>
            </w:r>
            <w:r>
              <w:rPr>
                <w:rFonts w:ascii="Times New Roman" w:hAnsi="Times New Roman"/>
                <w:sz w:val="28"/>
                <w:szCs w:val="28"/>
              </w:rPr>
              <w:t>ления по общественной безопасности админ</w:t>
            </w:r>
            <w:r>
              <w:rPr>
                <w:rFonts w:ascii="Times New Roman" w:hAnsi="Times New Roman"/>
                <w:sz w:val="28"/>
                <w:szCs w:val="28"/>
              </w:rPr>
              <w:t>и</w:t>
            </w:r>
            <w:r>
              <w:rPr>
                <w:rFonts w:ascii="Times New Roman" w:hAnsi="Times New Roman"/>
                <w:sz w:val="28"/>
                <w:szCs w:val="28"/>
              </w:rPr>
              <w:t>страции</w:t>
            </w:r>
            <w:r w:rsidRPr="00752D69">
              <w:rPr>
                <w:rFonts w:ascii="Times New Roman" w:hAnsi="Times New Roman"/>
                <w:sz w:val="28"/>
                <w:szCs w:val="28"/>
              </w:rPr>
              <w:t xml:space="preserve"> Георгиевского </w:t>
            </w:r>
            <w:r>
              <w:rPr>
                <w:rFonts w:ascii="Times New Roman" w:hAnsi="Times New Roman"/>
                <w:sz w:val="28"/>
                <w:szCs w:val="28"/>
              </w:rPr>
              <w:t>муниципального</w:t>
            </w:r>
            <w:r w:rsidRPr="00752D69">
              <w:rPr>
                <w:rFonts w:ascii="Times New Roman" w:hAnsi="Times New Roman"/>
                <w:sz w:val="28"/>
                <w:szCs w:val="28"/>
              </w:rPr>
              <w:t xml:space="preserve"> окр</w:t>
            </w:r>
            <w:r w:rsidRPr="00752D69">
              <w:rPr>
                <w:rFonts w:ascii="Times New Roman" w:hAnsi="Times New Roman"/>
                <w:sz w:val="28"/>
                <w:szCs w:val="28"/>
              </w:rPr>
              <w:t>у</w:t>
            </w:r>
            <w:r w:rsidRPr="00752D69">
              <w:rPr>
                <w:rFonts w:ascii="Times New Roman" w:hAnsi="Times New Roman"/>
                <w:sz w:val="28"/>
                <w:szCs w:val="28"/>
              </w:rPr>
              <w:t xml:space="preserve">га Ставропольского края (далее – </w:t>
            </w:r>
            <w:r>
              <w:rPr>
                <w:rFonts w:ascii="Times New Roman" w:hAnsi="Times New Roman"/>
                <w:sz w:val="28"/>
                <w:szCs w:val="28"/>
              </w:rPr>
              <w:t>управление по общественной безопасности</w:t>
            </w:r>
            <w:r w:rsidRPr="00752D69">
              <w:rPr>
                <w:rFonts w:ascii="Times New Roman" w:hAnsi="Times New Roman"/>
                <w:sz w:val="28"/>
                <w:szCs w:val="28"/>
              </w:rPr>
              <w:t>)</w:t>
            </w:r>
          </w:p>
        </w:tc>
      </w:tr>
      <w:tr w:rsidR="00E761E8" w:rsidRPr="00752D69" w:rsidTr="00BE3D95">
        <w:trPr>
          <w:gridAfter w:val="1"/>
          <w:cantSplit/>
          <w:jc w:val="center"/>
        </w:trPr>
        <w:tc>
          <w:tcPr>
            <w:tcW w:w="4883" w:type="pct"/>
            <w:gridSpan w:val="2"/>
          </w:tcPr>
          <w:p w:rsidR="00E761E8" w:rsidRPr="00752D69" w:rsidRDefault="00E761E8" w:rsidP="00BE3D95">
            <w:pPr>
              <w:jc w:val="both"/>
              <w:rPr>
                <w:rFonts w:ascii="Times New Roman" w:hAnsi="Times New Roman"/>
                <w:color w:val="000000"/>
                <w:sz w:val="28"/>
                <w:szCs w:val="28"/>
                <w:lang w:eastAsia="en-US"/>
              </w:rPr>
            </w:pPr>
          </w:p>
        </w:tc>
      </w:tr>
      <w:tr w:rsidR="00E761E8" w:rsidRPr="00752D69" w:rsidTr="00BE3D95">
        <w:trPr>
          <w:jc w:val="center"/>
        </w:trPr>
        <w:tc>
          <w:tcPr>
            <w:tcW w:w="1727" w:type="pct"/>
            <w:hideMark/>
          </w:tcPr>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 xml:space="preserve">Соисполнители </w:t>
            </w:r>
          </w:p>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Подпрограммы</w:t>
            </w:r>
          </w:p>
        </w:tc>
        <w:tc>
          <w:tcPr>
            <w:tcW w:w="3156" w:type="pct"/>
            <w:hideMark/>
          </w:tcPr>
          <w:p w:rsidR="00E761E8" w:rsidRDefault="00E761E8" w:rsidP="00BE3D95">
            <w:pPr>
              <w:jc w:val="both"/>
              <w:rPr>
                <w:rFonts w:ascii="Times New Roman" w:hAnsi="Times New Roman"/>
                <w:sz w:val="28"/>
                <w:szCs w:val="28"/>
              </w:rPr>
            </w:pPr>
            <w:r w:rsidRPr="00752D69">
              <w:rPr>
                <w:rFonts w:ascii="Times New Roman" w:hAnsi="Times New Roman"/>
                <w:sz w:val="28"/>
                <w:szCs w:val="28"/>
              </w:rPr>
              <w:t>управление культуры и туриз</w:t>
            </w:r>
            <w:r>
              <w:rPr>
                <w:rFonts w:ascii="Times New Roman" w:hAnsi="Times New Roman"/>
                <w:sz w:val="28"/>
                <w:szCs w:val="28"/>
              </w:rPr>
              <w:t>ма администрации Георгиевского муниципального</w:t>
            </w:r>
            <w:r w:rsidRPr="00752D69">
              <w:rPr>
                <w:rFonts w:ascii="Times New Roman" w:hAnsi="Times New Roman"/>
                <w:sz w:val="28"/>
                <w:szCs w:val="28"/>
              </w:rPr>
              <w:t xml:space="preserve"> округа Ставр</w:t>
            </w:r>
            <w:r w:rsidRPr="00752D69">
              <w:rPr>
                <w:rFonts w:ascii="Times New Roman" w:hAnsi="Times New Roman"/>
                <w:sz w:val="28"/>
                <w:szCs w:val="28"/>
              </w:rPr>
              <w:t>о</w:t>
            </w:r>
            <w:r w:rsidRPr="00752D69">
              <w:rPr>
                <w:rFonts w:ascii="Times New Roman" w:hAnsi="Times New Roman"/>
                <w:sz w:val="28"/>
                <w:szCs w:val="28"/>
              </w:rPr>
              <w:t>польского края</w:t>
            </w:r>
            <w:r>
              <w:rPr>
                <w:rFonts w:ascii="Times New Roman" w:hAnsi="Times New Roman"/>
                <w:sz w:val="28"/>
                <w:szCs w:val="28"/>
              </w:rPr>
              <w:t>;</w:t>
            </w:r>
          </w:p>
          <w:p w:rsidR="00E761E8" w:rsidRDefault="00E761E8" w:rsidP="00BE3D95">
            <w:pPr>
              <w:jc w:val="both"/>
              <w:rPr>
                <w:rFonts w:ascii="Times New Roman" w:hAnsi="Times New Roman"/>
                <w:sz w:val="28"/>
                <w:szCs w:val="28"/>
              </w:rPr>
            </w:pPr>
            <w:r>
              <w:rPr>
                <w:rFonts w:ascii="Times New Roman" w:hAnsi="Times New Roman"/>
                <w:sz w:val="28"/>
                <w:szCs w:val="28"/>
              </w:rPr>
              <w:t>управление жилищно-коммунального хозя</w:t>
            </w:r>
            <w:r>
              <w:rPr>
                <w:rFonts w:ascii="Times New Roman" w:hAnsi="Times New Roman"/>
                <w:sz w:val="28"/>
                <w:szCs w:val="28"/>
              </w:rPr>
              <w:t>й</w:t>
            </w:r>
            <w:r>
              <w:rPr>
                <w:rFonts w:ascii="Times New Roman" w:hAnsi="Times New Roman"/>
                <w:sz w:val="28"/>
                <w:szCs w:val="28"/>
              </w:rPr>
              <w:t>ства администрации Георгиевского муниц</w:t>
            </w:r>
            <w:r>
              <w:rPr>
                <w:rFonts w:ascii="Times New Roman" w:hAnsi="Times New Roman"/>
                <w:sz w:val="28"/>
                <w:szCs w:val="28"/>
              </w:rPr>
              <w:t>и</w:t>
            </w:r>
            <w:r>
              <w:rPr>
                <w:rFonts w:ascii="Times New Roman" w:hAnsi="Times New Roman"/>
                <w:sz w:val="28"/>
                <w:szCs w:val="28"/>
              </w:rPr>
              <w:t>пального</w:t>
            </w:r>
            <w:r w:rsidRPr="00752D69">
              <w:rPr>
                <w:rFonts w:ascii="Times New Roman" w:hAnsi="Times New Roman"/>
                <w:sz w:val="28"/>
                <w:szCs w:val="28"/>
              </w:rPr>
              <w:t xml:space="preserve"> округа Ставропольского края</w:t>
            </w:r>
            <w:r>
              <w:rPr>
                <w:rFonts w:ascii="Times New Roman" w:hAnsi="Times New Roman"/>
                <w:sz w:val="28"/>
                <w:szCs w:val="28"/>
              </w:rPr>
              <w:t>;</w:t>
            </w:r>
          </w:p>
          <w:p w:rsidR="00E761E8" w:rsidRDefault="00E761E8" w:rsidP="00BE3D95">
            <w:pPr>
              <w:keepNext/>
              <w:keepLines/>
              <w:ind w:right="72"/>
              <w:jc w:val="both"/>
              <w:rPr>
                <w:rFonts w:ascii="Times New Roman" w:hAnsi="Times New Roman"/>
                <w:sz w:val="28"/>
                <w:szCs w:val="28"/>
              </w:rPr>
            </w:pPr>
            <w:r>
              <w:rPr>
                <w:rFonts w:ascii="Times New Roman" w:hAnsi="Times New Roman"/>
                <w:sz w:val="28"/>
                <w:szCs w:val="28"/>
              </w:rPr>
              <w:t xml:space="preserve">управление образования </w:t>
            </w:r>
            <w:r w:rsidRPr="00752D69">
              <w:rPr>
                <w:rFonts w:ascii="Times New Roman" w:hAnsi="Times New Roman"/>
                <w:sz w:val="28"/>
                <w:szCs w:val="28"/>
              </w:rPr>
              <w:t>администрации Гео</w:t>
            </w:r>
            <w:r w:rsidRPr="00752D69">
              <w:rPr>
                <w:rFonts w:ascii="Times New Roman" w:hAnsi="Times New Roman"/>
                <w:sz w:val="28"/>
                <w:szCs w:val="28"/>
              </w:rPr>
              <w:t>р</w:t>
            </w:r>
            <w:r w:rsidRPr="00752D69">
              <w:rPr>
                <w:rFonts w:ascii="Times New Roman" w:hAnsi="Times New Roman"/>
                <w:sz w:val="28"/>
                <w:szCs w:val="28"/>
              </w:rPr>
              <w:lastRenderedPageBreak/>
              <w:t xml:space="preserve">гиевского </w:t>
            </w:r>
            <w:r>
              <w:rPr>
                <w:rFonts w:ascii="Times New Roman" w:hAnsi="Times New Roman"/>
                <w:sz w:val="28"/>
                <w:szCs w:val="28"/>
              </w:rPr>
              <w:t>муниципального</w:t>
            </w:r>
            <w:r w:rsidRPr="00752D69">
              <w:rPr>
                <w:rFonts w:ascii="Times New Roman" w:hAnsi="Times New Roman"/>
                <w:sz w:val="28"/>
                <w:szCs w:val="28"/>
              </w:rPr>
              <w:t xml:space="preserve"> округа Ставр</w:t>
            </w:r>
            <w:r w:rsidRPr="00752D69">
              <w:rPr>
                <w:rFonts w:ascii="Times New Roman" w:hAnsi="Times New Roman"/>
                <w:sz w:val="28"/>
                <w:szCs w:val="28"/>
              </w:rPr>
              <w:t>о</w:t>
            </w:r>
            <w:r w:rsidRPr="00752D69">
              <w:rPr>
                <w:rFonts w:ascii="Times New Roman" w:hAnsi="Times New Roman"/>
                <w:sz w:val="28"/>
                <w:szCs w:val="28"/>
              </w:rPr>
              <w:t>польского края</w:t>
            </w:r>
            <w:r>
              <w:rPr>
                <w:rFonts w:ascii="Times New Roman" w:hAnsi="Times New Roman"/>
                <w:sz w:val="28"/>
                <w:szCs w:val="28"/>
              </w:rPr>
              <w:t>;</w:t>
            </w:r>
          </w:p>
          <w:p w:rsidR="00E761E8" w:rsidRDefault="00E761E8" w:rsidP="00BE3D95">
            <w:pPr>
              <w:keepNext/>
              <w:keepLines/>
              <w:ind w:right="72"/>
              <w:jc w:val="both"/>
              <w:rPr>
                <w:rFonts w:ascii="Times New Roman" w:hAnsi="Times New Roman"/>
                <w:sz w:val="28"/>
                <w:szCs w:val="28"/>
              </w:rPr>
            </w:pPr>
            <w:r>
              <w:rPr>
                <w:rFonts w:ascii="Times New Roman" w:hAnsi="Times New Roman"/>
                <w:sz w:val="28"/>
                <w:szCs w:val="28"/>
              </w:rPr>
              <w:t>у</w:t>
            </w:r>
            <w:r w:rsidRPr="00752D69">
              <w:rPr>
                <w:rFonts w:ascii="Times New Roman" w:hAnsi="Times New Roman"/>
                <w:sz w:val="28"/>
                <w:szCs w:val="28"/>
              </w:rPr>
              <w:t>правление</w:t>
            </w:r>
            <w:r>
              <w:rPr>
                <w:rFonts w:ascii="Times New Roman" w:hAnsi="Times New Roman"/>
                <w:sz w:val="28"/>
                <w:szCs w:val="28"/>
              </w:rPr>
              <w:t xml:space="preserve"> сельского хозяйства и развития  </w:t>
            </w:r>
            <w:r w:rsidRPr="00752D69">
              <w:rPr>
                <w:rFonts w:ascii="Times New Roman" w:hAnsi="Times New Roman"/>
                <w:sz w:val="28"/>
                <w:szCs w:val="28"/>
              </w:rPr>
              <w:t xml:space="preserve">территорий администрации Георгиевского </w:t>
            </w:r>
            <w:r>
              <w:rPr>
                <w:rFonts w:ascii="Times New Roman" w:hAnsi="Times New Roman"/>
                <w:sz w:val="28"/>
                <w:szCs w:val="28"/>
              </w:rPr>
              <w:t>м</w:t>
            </w:r>
            <w:r>
              <w:rPr>
                <w:rFonts w:ascii="Times New Roman" w:hAnsi="Times New Roman"/>
                <w:sz w:val="28"/>
                <w:szCs w:val="28"/>
              </w:rPr>
              <w:t>у</w:t>
            </w:r>
            <w:r>
              <w:rPr>
                <w:rFonts w:ascii="Times New Roman" w:hAnsi="Times New Roman"/>
                <w:sz w:val="28"/>
                <w:szCs w:val="28"/>
              </w:rPr>
              <w:t>ниципальн</w:t>
            </w:r>
            <w:r w:rsidRPr="00752D69">
              <w:rPr>
                <w:rFonts w:ascii="Times New Roman" w:hAnsi="Times New Roman"/>
                <w:sz w:val="28"/>
                <w:szCs w:val="28"/>
              </w:rPr>
              <w:t>ого округа Ставропольского края</w:t>
            </w:r>
            <w:r>
              <w:rPr>
                <w:rFonts w:ascii="Times New Roman" w:hAnsi="Times New Roman"/>
                <w:sz w:val="28"/>
                <w:szCs w:val="28"/>
              </w:rPr>
              <w:t>;</w:t>
            </w:r>
          </w:p>
          <w:p w:rsidR="00E761E8" w:rsidRDefault="00E761E8" w:rsidP="00BE3D95">
            <w:pPr>
              <w:keepNext/>
              <w:keepLines/>
              <w:ind w:right="72"/>
              <w:jc w:val="both"/>
              <w:rPr>
                <w:rFonts w:ascii="Times New Roman" w:hAnsi="Times New Roman"/>
                <w:sz w:val="28"/>
                <w:szCs w:val="28"/>
              </w:rPr>
            </w:pPr>
            <w:r>
              <w:rPr>
                <w:rFonts w:ascii="Times New Roman" w:hAnsi="Times New Roman"/>
                <w:sz w:val="28"/>
                <w:szCs w:val="28"/>
              </w:rPr>
              <w:t>управление труда и социальной защиты нас</w:t>
            </w:r>
            <w:r>
              <w:rPr>
                <w:rFonts w:ascii="Times New Roman" w:hAnsi="Times New Roman"/>
                <w:sz w:val="28"/>
                <w:szCs w:val="28"/>
              </w:rPr>
              <w:t>е</w:t>
            </w:r>
            <w:r>
              <w:rPr>
                <w:rFonts w:ascii="Times New Roman" w:hAnsi="Times New Roman"/>
                <w:sz w:val="28"/>
                <w:szCs w:val="28"/>
              </w:rPr>
              <w:t>ления администрации Георгиевского муниц</w:t>
            </w:r>
            <w:r>
              <w:rPr>
                <w:rFonts w:ascii="Times New Roman" w:hAnsi="Times New Roman"/>
                <w:sz w:val="28"/>
                <w:szCs w:val="28"/>
              </w:rPr>
              <w:t>и</w:t>
            </w:r>
            <w:r>
              <w:rPr>
                <w:rFonts w:ascii="Times New Roman" w:hAnsi="Times New Roman"/>
                <w:sz w:val="28"/>
                <w:szCs w:val="28"/>
              </w:rPr>
              <w:t>пального округа Ставропольского края;</w:t>
            </w:r>
          </w:p>
          <w:p w:rsidR="00E761E8" w:rsidRDefault="00E761E8" w:rsidP="00BE3D95">
            <w:pPr>
              <w:keepNext/>
              <w:keepLines/>
              <w:ind w:right="72"/>
              <w:jc w:val="both"/>
              <w:rPr>
                <w:rFonts w:ascii="Times New Roman" w:hAnsi="Times New Roman"/>
                <w:sz w:val="28"/>
                <w:szCs w:val="28"/>
              </w:rPr>
            </w:pPr>
            <w:r w:rsidRPr="00752D69">
              <w:rPr>
                <w:rFonts w:ascii="Times New Roman" w:hAnsi="Times New Roman"/>
                <w:sz w:val="28"/>
                <w:szCs w:val="28"/>
              </w:rPr>
              <w:t xml:space="preserve">администрация Георгиевского </w:t>
            </w:r>
            <w:r>
              <w:rPr>
                <w:rFonts w:ascii="Times New Roman" w:hAnsi="Times New Roman"/>
                <w:sz w:val="28"/>
                <w:szCs w:val="28"/>
              </w:rPr>
              <w:t>муниципальн</w:t>
            </w:r>
            <w:r w:rsidRPr="00752D69">
              <w:rPr>
                <w:rFonts w:ascii="Times New Roman" w:hAnsi="Times New Roman"/>
                <w:sz w:val="28"/>
                <w:szCs w:val="28"/>
              </w:rPr>
              <w:t>о</w:t>
            </w:r>
            <w:r w:rsidRPr="00752D69">
              <w:rPr>
                <w:rFonts w:ascii="Times New Roman" w:hAnsi="Times New Roman"/>
                <w:sz w:val="28"/>
                <w:szCs w:val="28"/>
              </w:rPr>
              <w:t>го округа Ставропольского края</w:t>
            </w:r>
            <w:r>
              <w:rPr>
                <w:rFonts w:ascii="Times New Roman" w:hAnsi="Times New Roman"/>
                <w:sz w:val="28"/>
                <w:szCs w:val="28"/>
              </w:rPr>
              <w:t xml:space="preserve"> в лице </w:t>
            </w:r>
            <w:r w:rsidRPr="004D2341">
              <w:rPr>
                <w:rFonts w:ascii="Times New Roman" w:hAnsi="Times New Roman"/>
                <w:sz w:val="28"/>
                <w:szCs w:val="28"/>
              </w:rPr>
              <w:t>ком</w:t>
            </w:r>
            <w:r w:rsidRPr="004D2341">
              <w:rPr>
                <w:rFonts w:ascii="Times New Roman" w:hAnsi="Times New Roman"/>
                <w:sz w:val="28"/>
                <w:szCs w:val="28"/>
              </w:rPr>
              <w:t>и</w:t>
            </w:r>
            <w:r w:rsidRPr="004D2341">
              <w:rPr>
                <w:rFonts w:ascii="Times New Roman" w:hAnsi="Times New Roman"/>
                <w:sz w:val="28"/>
                <w:szCs w:val="28"/>
              </w:rPr>
              <w:t>тета по физической культуре и спорту админ</w:t>
            </w:r>
            <w:r w:rsidRPr="004D2341">
              <w:rPr>
                <w:rFonts w:ascii="Times New Roman" w:hAnsi="Times New Roman"/>
                <w:sz w:val="28"/>
                <w:szCs w:val="28"/>
              </w:rPr>
              <w:t>и</w:t>
            </w:r>
            <w:r w:rsidRPr="004D2341">
              <w:rPr>
                <w:rFonts w:ascii="Times New Roman" w:hAnsi="Times New Roman"/>
                <w:sz w:val="28"/>
                <w:szCs w:val="28"/>
              </w:rPr>
              <w:t>страции Георгиевского муниципального окр</w:t>
            </w:r>
            <w:r w:rsidRPr="004D2341">
              <w:rPr>
                <w:rFonts w:ascii="Times New Roman" w:hAnsi="Times New Roman"/>
                <w:sz w:val="28"/>
                <w:szCs w:val="28"/>
              </w:rPr>
              <w:t>у</w:t>
            </w:r>
            <w:r w:rsidRPr="004D2341">
              <w:rPr>
                <w:rFonts w:ascii="Times New Roman" w:hAnsi="Times New Roman"/>
                <w:sz w:val="28"/>
                <w:szCs w:val="28"/>
              </w:rPr>
              <w:t>га Ставропольского края</w:t>
            </w:r>
          </w:p>
          <w:p w:rsidR="00E761E8" w:rsidRPr="00752D69" w:rsidRDefault="00E761E8" w:rsidP="00BE3D95">
            <w:pPr>
              <w:jc w:val="both"/>
              <w:rPr>
                <w:rFonts w:ascii="Times New Roman" w:hAnsi="Times New Roman"/>
                <w:sz w:val="28"/>
                <w:szCs w:val="28"/>
              </w:rPr>
            </w:pPr>
          </w:p>
        </w:tc>
        <w:tc>
          <w:tcPr>
            <w:tcW w:w="0" w:type="auto"/>
          </w:tcPr>
          <w:p w:rsidR="00E761E8" w:rsidRPr="00752D69" w:rsidRDefault="00E761E8" w:rsidP="00BE3D95">
            <w:pPr>
              <w:spacing w:after="160" w:line="259" w:lineRule="auto"/>
              <w:rPr>
                <w:rFonts w:ascii="Times New Roman" w:hAnsi="Times New Roman"/>
                <w:sz w:val="28"/>
                <w:szCs w:val="28"/>
              </w:rPr>
            </w:pPr>
          </w:p>
        </w:tc>
      </w:tr>
      <w:tr w:rsidR="00E761E8" w:rsidRPr="00752D69" w:rsidTr="00BE3D95">
        <w:trPr>
          <w:gridAfter w:val="1"/>
          <w:jc w:val="center"/>
        </w:trPr>
        <w:tc>
          <w:tcPr>
            <w:tcW w:w="1727" w:type="pct"/>
          </w:tcPr>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lastRenderedPageBreak/>
              <w:t>Участники</w:t>
            </w:r>
          </w:p>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Подпрограммы</w:t>
            </w:r>
          </w:p>
        </w:tc>
        <w:tc>
          <w:tcPr>
            <w:tcW w:w="3156" w:type="pct"/>
          </w:tcPr>
          <w:p w:rsidR="00E761E8" w:rsidRPr="00752D69" w:rsidRDefault="00E761E8" w:rsidP="00BE3D95">
            <w:pPr>
              <w:keepNext/>
              <w:keepLines/>
              <w:ind w:right="72"/>
              <w:jc w:val="both"/>
              <w:rPr>
                <w:rFonts w:ascii="Times New Roman" w:hAnsi="Times New Roman"/>
                <w:sz w:val="28"/>
                <w:szCs w:val="28"/>
              </w:rPr>
            </w:pPr>
            <w:r w:rsidRPr="00752D69">
              <w:rPr>
                <w:rFonts w:ascii="Times New Roman" w:hAnsi="Times New Roman"/>
                <w:color w:val="000000"/>
                <w:sz w:val="28"/>
                <w:szCs w:val="28"/>
                <w:lang w:eastAsia="en-US"/>
              </w:rPr>
              <w:t xml:space="preserve">отдел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 xml:space="preserve">» </w:t>
            </w:r>
            <w:r w:rsidRPr="00752D69">
              <w:rPr>
                <w:rFonts w:ascii="Times New Roman" w:hAnsi="Times New Roman"/>
                <w:color w:val="000000"/>
                <w:sz w:val="28"/>
                <w:szCs w:val="28"/>
                <w:lang w:eastAsia="en-US"/>
              </w:rPr>
              <w:t xml:space="preserve"> (по согл</w:t>
            </w:r>
            <w:r w:rsidRPr="00752D69">
              <w:rPr>
                <w:rFonts w:ascii="Times New Roman" w:hAnsi="Times New Roman"/>
                <w:color w:val="000000"/>
                <w:sz w:val="28"/>
                <w:szCs w:val="28"/>
                <w:lang w:eastAsia="en-US"/>
              </w:rPr>
              <w:t>а</w:t>
            </w:r>
            <w:r w:rsidRPr="00752D69">
              <w:rPr>
                <w:rFonts w:ascii="Times New Roman" w:hAnsi="Times New Roman"/>
                <w:color w:val="000000"/>
                <w:sz w:val="28"/>
                <w:szCs w:val="28"/>
                <w:lang w:eastAsia="en-US"/>
              </w:rPr>
              <w:t>сованию);</w:t>
            </w:r>
          </w:p>
        </w:tc>
      </w:tr>
      <w:tr w:rsidR="00E761E8" w:rsidRPr="00752D69" w:rsidTr="00BE3D95">
        <w:trPr>
          <w:gridAfter w:val="1"/>
          <w:jc w:val="center"/>
        </w:trPr>
        <w:tc>
          <w:tcPr>
            <w:tcW w:w="1727" w:type="pct"/>
            <w:hideMark/>
          </w:tcPr>
          <w:p w:rsidR="00E761E8" w:rsidRPr="00752D69" w:rsidRDefault="00E761E8" w:rsidP="00BE3D95">
            <w:pPr>
              <w:jc w:val="both"/>
              <w:rPr>
                <w:rFonts w:ascii="Times New Roman" w:hAnsi="Times New Roman"/>
                <w:color w:val="000000"/>
                <w:sz w:val="28"/>
                <w:szCs w:val="28"/>
                <w:lang w:eastAsia="en-US"/>
              </w:rPr>
            </w:pPr>
          </w:p>
        </w:tc>
        <w:tc>
          <w:tcPr>
            <w:tcW w:w="3156" w:type="pct"/>
            <w:hideMark/>
          </w:tcPr>
          <w:p w:rsidR="00E761E8" w:rsidRPr="00752D69" w:rsidRDefault="00E761E8" w:rsidP="00BE3D95">
            <w:pPr>
              <w:shd w:val="clear" w:color="auto" w:fill="FFFFFF"/>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Георгиевский межмуниципальный филиал ФКУ УИИ УФСИН России по Ставропольск</w:t>
            </w:r>
            <w:r w:rsidRPr="00752D69">
              <w:rPr>
                <w:rFonts w:ascii="Times New Roman" w:hAnsi="Times New Roman"/>
                <w:color w:val="000000"/>
                <w:sz w:val="28"/>
                <w:szCs w:val="28"/>
                <w:lang w:eastAsia="en-US"/>
              </w:rPr>
              <w:t>о</w:t>
            </w:r>
            <w:r w:rsidRPr="00752D69">
              <w:rPr>
                <w:rFonts w:ascii="Times New Roman" w:hAnsi="Times New Roman"/>
                <w:color w:val="000000"/>
                <w:sz w:val="28"/>
                <w:szCs w:val="28"/>
                <w:lang w:eastAsia="en-US"/>
              </w:rPr>
              <w:t>му краю (по согласованию);</w:t>
            </w:r>
          </w:p>
          <w:p w:rsidR="00E761E8" w:rsidRPr="00752D69" w:rsidRDefault="00E761E8" w:rsidP="00BE3D95">
            <w:pPr>
              <w:shd w:val="clear" w:color="auto" w:fill="FFFFFF"/>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ГБУЗ СК «Георгиевская районная больница» (по согласованию);</w:t>
            </w:r>
          </w:p>
          <w:p w:rsidR="00E761E8" w:rsidRDefault="00E761E8" w:rsidP="00BE3D95">
            <w:pPr>
              <w:keepNext/>
              <w:keepLines/>
              <w:ind w:right="72"/>
              <w:jc w:val="both"/>
              <w:rPr>
                <w:rFonts w:ascii="Times New Roman" w:hAnsi="Times New Roman"/>
                <w:sz w:val="28"/>
                <w:szCs w:val="28"/>
              </w:rPr>
            </w:pPr>
            <w:r w:rsidRPr="00C321AF">
              <w:rPr>
                <w:rFonts w:ascii="Times New Roman" w:hAnsi="Times New Roman"/>
                <w:sz w:val="28"/>
                <w:szCs w:val="32"/>
              </w:rPr>
              <w:t>ТЦЗН Георгиевского муниципального округа</w:t>
            </w:r>
            <w:r w:rsidRPr="00752D69">
              <w:rPr>
                <w:rFonts w:ascii="Times New Roman" w:hAnsi="Times New Roman"/>
                <w:color w:val="000000"/>
                <w:sz w:val="28"/>
                <w:szCs w:val="28"/>
                <w:lang w:eastAsia="en-US"/>
              </w:rPr>
              <w:t xml:space="preserve"> (по согласованию);</w:t>
            </w:r>
          </w:p>
          <w:p w:rsidR="00E761E8" w:rsidRPr="00752D69" w:rsidRDefault="00E761E8" w:rsidP="00BE3D95">
            <w:pPr>
              <w:keepNext/>
              <w:keepLines/>
              <w:ind w:right="72"/>
              <w:jc w:val="both"/>
              <w:rPr>
                <w:rFonts w:ascii="Times New Roman" w:hAnsi="Times New Roman"/>
                <w:color w:val="000000"/>
                <w:sz w:val="28"/>
                <w:szCs w:val="28"/>
                <w:lang w:eastAsia="en-US"/>
              </w:rPr>
            </w:pPr>
            <w:r>
              <w:rPr>
                <w:rFonts w:ascii="Times New Roman" w:hAnsi="Times New Roman"/>
                <w:sz w:val="28"/>
                <w:szCs w:val="28"/>
              </w:rPr>
              <w:t xml:space="preserve">муниципальное учреждение </w:t>
            </w:r>
            <w:r w:rsidRPr="00752D69">
              <w:rPr>
                <w:rFonts w:ascii="Times New Roman" w:hAnsi="Times New Roman"/>
                <w:sz w:val="28"/>
                <w:szCs w:val="28"/>
              </w:rPr>
              <w:t>«</w:t>
            </w:r>
            <w:r>
              <w:rPr>
                <w:rFonts w:ascii="Times New Roman" w:hAnsi="Times New Roman"/>
                <w:sz w:val="28"/>
                <w:szCs w:val="28"/>
              </w:rPr>
              <w:t>Центр молоде</w:t>
            </w:r>
            <w:r>
              <w:rPr>
                <w:rFonts w:ascii="Times New Roman" w:hAnsi="Times New Roman"/>
                <w:sz w:val="28"/>
                <w:szCs w:val="28"/>
              </w:rPr>
              <w:t>ж</w:t>
            </w:r>
            <w:r>
              <w:rPr>
                <w:rFonts w:ascii="Times New Roman" w:hAnsi="Times New Roman"/>
                <w:sz w:val="28"/>
                <w:szCs w:val="28"/>
              </w:rPr>
              <w:t>ных проектов</w:t>
            </w:r>
            <w:r w:rsidRPr="00752D69">
              <w:rPr>
                <w:rFonts w:ascii="Times New Roman" w:hAnsi="Times New Roman"/>
                <w:sz w:val="28"/>
                <w:szCs w:val="28"/>
              </w:rPr>
              <w:t>»</w:t>
            </w:r>
            <w:r>
              <w:rPr>
                <w:rFonts w:ascii="Times New Roman" w:hAnsi="Times New Roman"/>
                <w:sz w:val="28"/>
                <w:szCs w:val="28"/>
              </w:rPr>
              <w:t>;</w:t>
            </w:r>
          </w:p>
          <w:p w:rsidR="00E761E8" w:rsidRPr="00752D69" w:rsidRDefault="00E761E8" w:rsidP="00BE3D95">
            <w:pPr>
              <w:keepNext/>
              <w:keepLines/>
              <w:ind w:right="72"/>
              <w:jc w:val="both"/>
              <w:rPr>
                <w:rFonts w:ascii="Times New Roman" w:hAnsi="Times New Roman"/>
                <w:sz w:val="28"/>
                <w:szCs w:val="28"/>
              </w:rPr>
            </w:pPr>
            <w:r w:rsidRPr="00752D69">
              <w:rPr>
                <w:rFonts w:ascii="Times New Roman" w:hAnsi="Times New Roman"/>
                <w:sz w:val="28"/>
                <w:szCs w:val="28"/>
              </w:rPr>
              <w:t>Минераловодское ЛУ МВД России на тран</w:t>
            </w:r>
            <w:r w:rsidRPr="00752D69">
              <w:rPr>
                <w:rFonts w:ascii="Times New Roman" w:hAnsi="Times New Roman"/>
                <w:sz w:val="28"/>
                <w:szCs w:val="28"/>
              </w:rPr>
              <w:t>с</w:t>
            </w:r>
            <w:r w:rsidRPr="00752D69">
              <w:rPr>
                <w:rFonts w:ascii="Times New Roman" w:hAnsi="Times New Roman"/>
                <w:sz w:val="28"/>
                <w:szCs w:val="28"/>
              </w:rPr>
              <w:t>порте (по согласованию);</w:t>
            </w:r>
          </w:p>
          <w:p w:rsidR="00E761E8" w:rsidRPr="00752D69" w:rsidRDefault="00E761E8" w:rsidP="00BE3D95">
            <w:pPr>
              <w:keepNext/>
              <w:keepLines/>
              <w:ind w:right="72"/>
              <w:jc w:val="both"/>
              <w:rPr>
                <w:rFonts w:ascii="Times New Roman" w:hAnsi="Times New Roman"/>
                <w:sz w:val="28"/>
                <w:szCs w:val="28"/>
              </w:rPr>
            </w:pPr>
            <w:r w:rsidRPr="00752D69">
              <w:rPr>
                <w:rFonts w:ascii="Times New Roman" w:hAnsi="Times New Roman"/>
                <w:sz w:val="28"/>
                <w:szCs w:val="28"/>
              </w:rPr>
              <w:t xml:space="preserve">казачьи общества Георгиевского </w:t>
            </w:r>
            <w:r>
              <w:rPr>
                <w:rFonts w:ascii="Times New Roman" w:hAnsi="Times New Roman"/>
                <w:sz w:val="28"/>
                <w:szCs w:val="28"/>
              </w:rPr>
              <w:t>муниципал</w:t>
            </w:r>
            <w:r>
              <w:rPr>
                <w:rFonts w:ascii="Times New Roman" w:hAnsi="Times New Roman"/>
                <w:sz w:val="28"/>
                <w:szCs w:val="28"/>
              </w:rPr>
              <w:t>ь</w:t>
            </w:r>
            <w:r>
              <w:rPr>
                <w:rFonts w:ascii="Times New Roman" w:hAnsi="Times New Roman"/>
                <w:sz w:val="28"/>
                <w:szCs w:val="28"/>
              </w:rPr>
              <w:t>ного</w:t>
            </w:r>
            <w:r w:rsidRPr="00752D69">
              <w:rPr>
                <w:rFonts w:ascii="Times New Roman" w:hAnsi="Times New Roman"/>
                <w:sz w:val="28"/>
                <w:szCs w:val="28"/>
              </w:rPr>
              <w:t xml:space="preserve"> округа Ставропольского края (по согл</w:t>
            </w:r>
            <w:r w:rsidRPr="00752D69">
              <w:rPr>
                <w:rFonts w:ascii="Times New Roman" w:hAnsi="Times New Roman"/>
                <w:sz w:val="28"/>
                <w:szCs w:val="28"/>
              </w:rPr>
              <w:t>а</w:t>
            </w:r>
            <w:r w:rsidRPr="00752D69">
              <w:rPr>
                <w:rFonts w:ascii="Times New Roman" w:hAnsi="Times New Roman"/>
                <w:sz w:val="28"/>
                <w:szCs w:val="28"/>
              </w:rPr>
              <w:t>сованию);</w:t>
            </w:r>
          </w:p>
          <w:p w:rsidR="00E761E8" w:rsidRPr="00752D69" w:rsidRDefault="00E761E8" w:rsidP="00BE3D95">
            <w:pPr>
              <w:keepNext/>
              <w:keepLines/>
              <w:ind w:right="72"/>
              <w:jc w:val="both"/>
              <w:rPr>
                <w:rFonts w:ascii="Times New Roman" w:hAnsi="Times New Roman"/>
                <w:sz w:val="28"/>
                <w:szCs w:val="28"/>
              </w:rPr>
            </w:pPr>
            <w:r w:rsidRPr="00752D69">
              <w:rPr>
                <w:rFonts w:ascii="Times New Roman" w:hAnsi="Times New Roman"/>
                <w:sz w:val="28"/>
                <w:szCs w:val="28"/>
              </w:rPr>
              <w:t xml:space="preserve">национально-культурные </w:t>
            </w:r>
            <w:r>
              <w:rPr>
                <w:rFonts w:ascii="Times New Roman" w:hAnsi="Times New Roman"/>
                <w:sz w:val="28"/>
                <w:szCs w:val="28"/>
              </w:rPr>
              <w:t>объединения</w:t>
            </w:r>
            <w:r w:rsidRPr="00752D69">
              <w:rPr>
                <w:rFonts w:ascii="Times New Roman" w:hAnsi="Times New Roman"/>
                <w:sz w:val="28"/>
                <w:szCs w:val="28"/>
              </w:rPr>
              <w:t xml:space="preserve"> (по с</w:t>
            </w:r>
            <w:r w:rsidRPr="00752D69">
              <w:rPr>
                <w:rFonts w:ascii="Times New Roman" w:hAnsi="Times New Roman"/>
                <w:sz w:val="28"/>
                <w:szCs w:val="28"/>
              </w:rPr>
              <w:t>о</w:t>
            </w:r>
            <w:r w:rsidRPr="00752D69">
              <w:rPr>
                <w:rFonts w:ascii="Times New Roman" w:hAnsi="Times New Roman"/>
                <w:sz w:val="28"/>
                <w:szCs w:val="28"/>
              </w:rPr>
              <w:t>гласованию);</w:t>
            </w:r>
          </w:p>
          <w:p w:rsidR="00E761E8" w:rsidRPr="00752D69" w:rsidRDefault="00E761E8" w:rsidP="00BE3D95">
            <w:pPr>
              <w:keepNext/>
              <w:keepLines/>
              <w:ind w:right="72"/>
              <w:jc w:val="both"/>
              <w:rPr>
                <w:rFonts w:ascii="Times New Roman" w:hAnsi="Times New Roman"/>
                <w:color w:val="000000"/>
                <w:sz w:val="28"/>
                <w:szCs w:val="28"/>
                <w:lang w:eastAsia="en-US"/>
              </w:rPr>
            </w:pPr>
            <w:r w:rsidRPr="00752D69">
              <w:rPr>
                <w:rFonts w:ascii="Times New Roman" w:hAnsi="Times New Roman"/>
                <w:sz w:val="28"/>
                <w:szCs w:val="28"/>
              </w:rPr>
              <w:t>общественные организации (по согласованию)</w:t>
            </w:r>
          </w:p>
        </w:tc>
      </w:tr>
      <w:tr w:rsidR="00E761E8" w:rsidRPr="00752D69" w:rsidTr="00BE3D95">
        <w:trPr>
          <w:gridAfter w:val="1"/>
          <w:cantSplit/>
          <w:trHeight w:val="234"/>
          <w:jc w:val="center"/>
        </w:trPr>
        <w:tc>
          <w:tcPr>
            <w:tcW w:w="4883" w:type="pct"/>
            <w:gridSpan w:val="2"/>
          </w:tcPr>
          <w:p w:rsidR="00E761E8" w:rsidRPr="00752D69" w:rsidRDefault="00E761E8" w:rsidP="00BE3D95">
            <w:pPr>
              <w:jc w:val="both"/>
              <w:rPr>
                <w:rFonts w:ascii="Times New Roman" w:hAnsi="Times New Roman"/>
                <w:color w:val="000000"/>
                <w:sz w:val="28"/>
                <w:szCs w:val="28"/>
                <w:lang w:eastAsia="en-US"/>
              </w:rPr>
            </w:pPr>
          </w:p>
        </w:tc>
      </w:tr>
      <w:tr w:rsidR="00E761E8" w:rsidRPr="00752D69" w:rsidTr="00BE3D95">
        <w:trPr>
          <w:gridAfter w:val="1"/>
          <w:trHeight w:val="283"/>
          <w:jc w:val="center"/>
        </w:trPr>
        <w:tc>
          <w:tcPr>
            <w:tcW w:w="1727" w:type="pct"/>
            <w:hideMark/>
          </w:tcPr>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Задачи Подпрограммы</w:t>
            </w:r>
          </w:p>
        </w:tc>
        <w:tc>
          <w:tcPr>
            <w:tcW w:w="3156" w:type="pct"/>
          </w:tcPr>
          <w:p w:rsidR="00E761E8" w:rsidRPr="00752D69" w:rsidRDefault="00E761E8" w:rsidP="00BE3D95">
            <w:pPr>
              <w:autoSpaceDE w:val="0"/>
              <w:autoSpaceDN w:val="0"/>
              <w:adjustRightInd w:val="0"/>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осуществление профилактических мер, напра</w:t>
            </w:r>
            <w:r w:rsidRPr="00752D69">
              <w:rPr>
                <w:rFonts w:ascii="Times New Roman" w:hAnsi="Times New Roman"/>
                <w:color w:val="000000"/>
                <w:sz w:val="28"/>
                <w:szCs w:val="28"/>
                <w:lang w:eastAsia="en-US"/>
              </w:rPr>
              <w:t>в</w:t>
            </w:r>
            <w:r w:rsidRPr="00752D69">
              <w:rPr>
                <w:rFonts w:ascii="Times New Roman" w:hAnsi="Times New Roman"/>
                <w:color w:val="000000"/>
                <w:sz w:val="28"/>
                <w:szCs w:val="28"/>
                <w:lang w:eastAsia="en-US"/>
              </w:rPr>
              <w:t>ленных на снижение количества правонаруш</w:t>
            </w:r>
            <w:r w:rsidRPr="00752D69">
              <w:rPr>
                <w:rFonts w:ascii="Times New Roman" w:hAnsi="Times New Roman"/>
                <w:color w:val="000000"/>
                <w:sz w:val="28"/>
                <w:szCs w:val="28"/>
                <w:lang w:eastAsia="en-US"/>
              </w:rPr>
              <w:t>е</w:t>
            </w:r>
            <w:r w:rsidRPr="00752D69">
              <w:rPr>
                <w:rFonts w:ascii="Times New Roman" w:hAnsi="Times New Roman"/>
                <w:color w:val="000000"/>
                <w:sz w:val="28"/>
                <w:szCs w:val="28"/>
                <w:lang w:eastAsia="en-US"/>
              </w:rPr>
              <w:t>ний и незаконного оборота и потребления наркотических средств и психотропных в</w:t>
            </w:r>
            <w:r w:rsidRPr="00752D69">
              <w:rPr>
                <w:rFonts w:ascii="Times New Roman" w:hAnsi="Times New Roman"/>
                <w:color w:val="000000"/>
                <w:sz w:val="28"/>
                <w:szCs w:val="28"/>
                <w:lang w:eastAsia="en-US"/>
              </w:rPr>
              <w:t>е</w:t>
            </w:r>
            <w:r w:rsidRPr="00752D69">
              <w:rPr>
                <w:rFonts w:ascii="Times New Roman" w:hAnsi="Times New Roman"/>
                <w:color w:val="000000"/>
                <w:sz w:val="28"/>
                <w:szCs w:val="28"/>
                <w:lang w:eastAsia="en-US"/>
              </w:rPr>
              <w:t>ществ;</w:t>
            </w:r>
          </w:p>
          <w:p w:rsidR="00E761E8" w:rsidRPr="00752D69" w:rsidRDefault="00E761E8" w:rsidP="00BE3D95">
            <w:pPr>
              <w:jc w:val="both"/>
              <w:rPr>
                <w:rFonts w:ascii="Times New Roman" w:hAnsi="Times New Roman"/>
                <w:color w:val="000000" w:themeColor="text1"/>
                <w:sz w:val="28"/>
                <w:szCs w:val="28"/>
              </w:rPr>
            </w:pPr>
            <w:r w:rsidRPr="00752D69">
              <w:rPr>
                <w:rFonts w:ascii="Times New Roman" w:hAnsi="Times New Roman"/>
                <w:sz w:val="28"/>
                <w:szCs w:val="28"/>
              </w:rPr>
              <w:t xml:space="preserve">совершенствование системы профилактики </w:t>
            </w:r>
            <w:r w:rsidRPr="00752D69">
              <w:rPr>
                <w:rFonts w:ascii="Times New Roman" w:hAnsi="Times New Roman"/>
                <w:color w:val="000000" w:themeColor="text1"/>
                <w:sz w:val="28"/>
                <w:szCs w:val="28"/>
              </w:rPr>
              <w:t>правонарушений несовершеннолетних;</w:t>
            </w:r>
          </w:p>
          <w:p w:rsidR="00E761E8" w:rsidRPr="00752D69" w:rsidRDefault="00E761E8" w:rsidP="00BE3D95">
            <w:pPr>
              <w:tabs>
                <w:tab w:val="left" w:pos="284"/>
              </w:tabs>
              <w:jc w:val="both"/>
              <w:rPr>
                <w:rFonts w:ascii="Times New Roman" w:hAnsi="Times New Roman"/>
                <w:color w:val="000000" w:themeColor="text1"/>
                <w:sz w:val="28"/>
                <w:szCs w:val="28"/>
              </w:rPr>
            </w:pPr>
            <w:r w:rsidRPr="00752D69">
              <w:rPr>
                <w:rFonts w:ascii="Times New Roman" w:hAnsi="Times New Roman"/>
                <w:color w:val="000000" w:themeColor="text1"/>
                <w:sz w:val="28"/>
                <w:szCs w:val="28"/>
              </w:rPr>
              <w:t>оказание содействия в социальной адаптации лицам, находящимся в трудной жизненной с</w:t>
            </w:r>
            <w:r w:rsidRPr="00752D69">
              <w:rPr>
                <w:rFonts w:ascii="Times New Roman" w:hAnsi="Times New Roman"/>
                <w:color w:val="000000" w:themeColor="text1"/>
                <w:sz w:val="28"/>
                <w:szCs w:val="28"/>
              </w:rPr>
              <w:t>и</w:t>
            </w:r>
            <w:r w:rsidRPr="00752D69">
              <w:rPr>
                <w:rFonts w:ascii="Times New Roman" w:hAnsi="Times New Roman"/>
                <w:color w:val="000000" w:themeColor="text1"/>
                <w:sz w:val="28"/>
                <w:szCs w:val="28"/>
              </w:rPr>
              <w:t xml:space="preserve">туации, в том числе лицам, освободившимся из </w:t>
            </w:r>
            <w:r w:rsidRPr="00752D69">
              <w:rPr>
                <w:rFonts w:ascii="Times New Roman" w:hAnsi="Times New Roman"/>
                <w:color w:val="000000" w:themeColor="text1"/>
                <w:sz w:val="28"/>
                <w:szCs w:val="28"/>
              </w:rPr>
              <w:lastRenderedPageBreak/>
              <w:t>мест лишения свободы, в рамках установле</w:t>
            </w:r>
            <w:r w:rsidRPr="00752D69">
              <w:rPr>
                <w:rFonts w:ascii="Times New Roman" w:hAnsi="Times New Roman"/>
                <w:color w:val="000000" w:themeColor="text1"/>
                <w:sz w:val="28"/>
                <w:szCs w:val="28"/>
              </w:rPr>
              <w:t>н</w:t>
            </w:r>
            <w:r w:rsidRPr="00752D69">
              <w:rPr>
                <w:rFonts w:ascii="Times New Roman" w:hAnsi="Times New Roman"/>
                <w:color w:val="000000" w:themeColor="text1"/>
                <w:sz w:val="28"/>
                <w:szCs w:val="28"/>
              </w:rPr>
              <w:t>ных полномочий;</w:t>
            </w:r>
          </w:p>
          <w:p w:rsidR="00E761E8" w:rsidRPr="00752D69" w:rsidRDefault="00E761E8" w:rsidP="00BE3D95">
            <w:pPr>
              <w:tabs>
                <w:tab w:val="left" w:pos="284"/>
              </w:tabs>
              <w:jc w:val="both"/>
              <w:rPr>
                <w:rFonts w:ascii="Times New Roman" w:hAnsi="Times New Roman"/>
                <w:sz w:val="28"/>
                <w:szCs w:val="28"/>
              </w:rPr>
            </w:pPr>
            <w:r w:rsidRPr="00752D69">
              <w:rPr>
                <w:rFonts w:ascii="Times New Roman" w:hAnsi="Times New Roman"/>
                <w:sz w:val="28"/>
                <w:szCs w:val="28"/>
              </w:rPr>
              <w:t>совершенствование системы комплексной пр</w:t>
            </w:r>
            <w:r w:rsidRPr="00752D69">
              <w:rPr>
                <w:rFonts w:ascii="Times New Roman" w:hAnsi="Times New Roman"/>
                <w:sz w:val="28"/>
                <w:szCs w:val="28"/>
              </w:rPr>
              <w:t>о</w:t>
            </w:r>
            <w:r w:rsidRPr="00752D69">
              <w:rPr>
                <w:rFonts w:ascii="Times New Roman" w:hAnsi="Times New Roman"/>
                <w:sz w:val="28"/>
                <w:szCs w:val="28"/>
              </w:rPr>
              <w:t>филактики употребления алкоголя;</w:t>
            </w:r>
          </w:p>
          <w:p w:rsidR="00E761E8" w:rsidRPr="00752D69" w:rsidRDefault="00E761E8" w:rsidP="00BE3D95">
            <w:pPr>
              <w:pStyle w:val="Default"/>
              <w:jc w:val="both"/>
              <w:rPr>
                <w:sz w:val="28"/>
                <w:szCs w:val="28"/>
              </w:rPr>
            </w:pPr>
            <w:r w:rsidRPr="00752D69">
              <w:rPr>
                <w:sz w:val="28"/>
                <w:szCs w:val="28"/>
              </w:rPr>
              <w:t>обеспечение профилактических мер по укре</w:t>
            </w:r>
            <w:r w:rsidRPr="00752D69">
              <w:rPr>
                <w:sz w:val="28"/>
                <w:szCs w:val="28"/>
              </w:rPr>
              <w:t>п</w:t>
            </w:r>
            <w:r w:rsidRPr="00752D69">
              <w:rPr>
                <w:sz w:val="28"/>
                <w:szCs w:val="28"/>
              </w:rPr>
              <w:t>лению общественной безопасности и охраны общественного порядка</w:t>
            </w:r>
            <w:r w:rsidRPr="00752D69">
              <w:rPr>
                <w:rFonts w:eastAsia="Cambria"/>
                <w:sz w:val="28"/>
                <w:szCs w:val="28"/>
              </w:rPr>
              <w:t>;</w:t>
            </w:r>
          </w:p>
          <w:p w:rsidR="00E761E8" w:rsidRPr="00752D69" w:rsidRDefault="00E761E8" w:rsidP="00BE3D95">
            <w:pPr>
              <w:jc w:val="both"/>
              <w:rPr>
                <w:rFonts w:ascii="Times New Roman" w:hAnsi="Times New Roman"/>
                <w:color w:val="FF0000"/>
                <w:sz w:val="28"/>
                <w:szCs w:val="28"/>
                <w:lang w:eastAsia="en-US"/>
              </w:rPr>
            </w:pPr>
            <w:r w:rsidRPr="00752D69">
              <w:rPr>
                <w:rFonts w:ascii="Times New Roman" w:hAnsi="Times New Roman"/>
                <w:color w:val="000000"/>
                <w:sz w:val="28"/>
                <w:szCs w:val="28"/>
                <w:lang w:eastAsia="en-US"/>
              </w:rPr>
              <w:t>осуществление профилактических мер, напра</w:t>
            </w:r>
            <w:r w:rsidRPr="00752D69">
              <w:rPr>
                <w:rFonts w:ascii="Times New Roman" w:hAnsi="Times New Roman"/>
                <w:color w:val="000000"/>
                <w:sz w:val="28"/>
                <w:szCs w:val="28"/>
                <w:lang w:eastAsia="en-US"/>
              </w:rPr>
              <w:t>в</w:t>
            </w:r>
            <w:r w:rsidRPr="00752D69">
              <w:rPr>
                <w:rFonts w:ascii="Times New Roman" w:hAnsi="Times New Roman"/>
                <w:color w:val="000000"/>
                <w:sz w:val="28"/>
                <w:szCs w:val="28"/>
                <w:lang w:eastAsia="en-US"/>
              </w:rPr>
              <w:t>ленных на профилактику мошенничества</w:t>
            </w:r>
          </w:p>
          <w:p w:rsidR="00E761E8" w:rsidRPr="00752D69" w:rsidRDefault="00E761E8" w:rsidP="00BE3D95">
            <w:pPr>
              <w:pStyle w:val="BodyText21"/>
              <w:jc w:val="both"/>
              <w:rPr>
                <w:color w:val="000000"/>
                <w:szCs w:val="28"/>
                <w:lang w:eastAsia="en-US"/>
              </w:rPr>
            </w:pPr>
          </w:p>
        </w:tc>
      </w:tr>
      <w:tr w:rsidR="00E761E8" w:rsidRPr="00752D69" w:rsidTr="00BE3D95">
        <w:trPr>
          <w:gridAfter w:val="1"/>
          <w:jc w:val="center"/>
        </w:trPr>
        <w:tc>
          <w:tcPr>
            <w:tcW w:w="1727" w:type="pct"/>
          </w:tcPr>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lastRenderedPageBreak/>
              <w:t xml:space="preserve">Показатели решения </w:t>
            </w:r>
          </w:p>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задач Подпрограммы</w:t>
            </w:r>
          </w:p>
          <w:p w:rsidR="00E761E8" w:rsidRPr="00752D69" w:rsidRDefault="00E761E8" w:rsidP="00BE3D95">
            <w:pPr>
              <w:jc w:val="both"/>
              <w:rPr>
                <w:rFonts w:ascii="Times New Roman" w:hAnsi="Times New Roman"/>
                <w:color w:val="000000"/>
                <w:sz w:val="28"/>
                <w:szCs w:val="28"/>
                <w:lang w:eastAsia="en-US"/>
              </w:rPr>
            </w:pPr>
          </w:p>
        </w:tc>
        <w:tc>
          <w:tcPr>
            <w:tcW w:w="3156" w:type="pct"/>
            <w:hideMark/>
          </w:tcPr>
          <w:p w:rsidR="00E761E8" w:rsidRPr="00752D69" w:rsidRDefault="00E761E8" w:rsidP="00BE3D95">
            <w:pPr>
              <w:jc w:val="both"/>
              <w:rPr>
                <w:rFonts w:ascii="Times New Roman" w:hAnsi="Times New Roman"/>
                <w:color w:val="000000" w:themeColor="text1"/>
                <w:sz w:val="28"/>
                <w:szCs w:val="28"/>
                <w:lang w:eastAsia="ar-SA"/>
              </w:rPr>
            </w:pPr>
            <w:r w:rsidRPr="00752D69">
              <w:rPr>
                <w:rFonts w:ascii="Times New Roman" w:hAnsi="Times New Roman"/>
                <w:color w:val="000000"/>
                <w:sz w:val="28"/>
                <w:szCs w:val="28"/>
                <w:lang w:eastAsia="en-US"/>
              </w:rPr>
              <w:t>количество полиграфической продукции, ра</w:t>
            </w:r>
            <w:r w:rsidRPr="00752D69">
              <w:rPr>
                <w:rFonts w:ascii="Times New Roman" w:hAnsi="Times New Roman"/>
                <w:color w:val="000000"/>
                <w:sz w:val="28"/>
                <w:szCs w:val="28"/>
                <w:lang w:eastAsia="en-US"/>
              </w:rPr>
              <w:t>с</w:t>
            </w:r>
            <w:r w:rsidRPr="00752D69">
              <w:rPr>
                <w:rFonts w:ascii="Times New Roman" w:hAnsi="Times New Roman"/>
                <w:color w:val="000000"/>
                <w:sz w:val="28"/>
                <w:szCs w:val="28"/>
                <w:lang w:eastAsia="en-US"/>
              </w:rPr>
              <w:t xml:space="preserve">пространяемой в Георгиевском </w:t>
            </w:r>
            <w:r>
              <w:rPr>
                <w:rFonts w:ascii="Times New Roman" w:hAnsi="Times New Roman"/>
                <w:color w:val="000000"/>
                <w:sz w:val="28"/>
                <w:szCs w:val="28"/>
                <w:lang w:eastAsia="en-US"/>
              </w:rPr>
              <w:t>муниципальном</w:t>
            </w:r>
            <w:r w:rsidRPr="00752D69">
              <w:rPr>
                <w:rFonts w:ascii="Times New Roman" w:hAnsi="Times New Roman"/>
                <w:color w:val="000000"/>
                <w:sz w:val="28"/>
                <w:szCs w:val="28"/>
                <w:lang w:eastAsia="en-US"/>
              </w:rPr>
              <w:t xml:space="preserve"> округе Ставропольского края, направленной на профилактику правонарушений, незаконного потребления наркотиков, пропаганду здорового образа жизни среди населения Георгиевского </w:t>
            </w:r>
            <w:r>
              <w:rPr>
                <w:rFonts w:ascii="Times New Roman" w:hAnsi="Times New Roman"/>
                <w:color w:val="000000"/>
                <w:sz w:val="28"/>
                <w:szCs w:val="28"/>
                <w:lang w:eastAsia="en-US"/>
              </w:rPr>
              <w:t>муниципального</w:t>
            </w:r>
            <w:r w:rsidRPr="00752D69">
              <w:rPr>
                <w:rFonts w:ascii="Times New Roman" w:hAnsi="Times New Roman"/>
                <w:color w:val="000000"/>
                <w:sz w:val="28"/>
                <w:szCs w:val="28"/>
                <w:lang w:eastAsia="en-US"/>
              </w:rPr>
              <w:t xml:space="preserve"> округа Ставропольского края;</w:t>
            </w:r>
          </w:p>
          <w:p w:rsidR="00E761E8" w:rsidRPr="00752D69" w:rsidRDefault="00E761E8" w:rsidP="00BE3D95">
            <w:pPr>
              <w:jc w:val="both"/>
              <w:rPr>
                <w:rFonts w:ascii="Times New Roman" w:hAnsi="Times New Roman"/>
                <w:color w:val="000000" w:themeColor="text1"/>
                <w:sz w:val="28"/>
                <w:szCs w:val="28"/>
                <w:lang w:eastAsia="ar-SA"/>
              </w:rPr>
            </w:pPr>
            <w:r w:rsidRPr="00752D69">
              <w:rPr>
                <w:rFonts w:ascii="Times New Roman" w:hAnsi="Times New Roman"/>
                <w:color w:val="000000" w:themeColor="text1"/>
                <w:sz w:val="28"/>
                <w:szCs w:val="28"/>
                <w:lang w:eastAsia="ar-SA"/>
              </w:rPr>
              <w:t>доля обучающихся 7-11 классов общеобразов</w:t>
            </w:r>
            <w:r w:rsidRPr="00752D69">
              <w:rPr>
                <w:rFonts w:ascii="Times New Roman" w:hAnsi="Times New Roman"/>
                <w:color w:val="000000" w:themeColor="text1"/>
                <w:sz w:val="28"/>
                <w:szCs w:val="28"/>
                <w:lang w:eastAsia="ar-SA"/>
              </w:rPr>
              <w:t>а</w:t>
            </w:r>
            <w:r w:rsidRPr="00752D69">
              <w:rPr>
                <w:rFonts w:ascii="Times New Roman" w:hAnsi="Times New Roman"/>
                <w:color w:val="000000" w:themeColor="text1"/>
                <w:sz w:val="28"/>
                <w:szCs w:val="28"/>
                <w:lang w:eastAsia="ar-SA"/>
              </w:rPr>
              <w:t xml:space="preserve">тельных организаций Георгиевского </w:t>
            </w:r>
            <w:r>
              <w:rPr>
                <w:rFonts w:ascii="Times New Roman" w:hAnsi="Times New Roman"/>
                <w:color w:val="000000" w:themeColor="text1"/>
                <w:sz w:val="28"/>
                <w:szCs w:val="28"/>
                <w:lang w:eastAsia="ar-SA"/>
              </w:rPr>
              <w:t>муниц</w:t>
            </w:r>
            <w:r>
              <w:rPr>
                <w:rFonts w:ascii="Times New Roman" w:hAnsi="Times New Roman"/>
                <w:color w:val="000000" w:themeColor="text1"/>
                <w:sz w:val="28"/>
                <w:szCs w:val="28"/>
                <w:lang w:eastAsia="ar-SA"/>
              </w:rPr>
              <w:t>и</w:t>
            </w:r>
            <w:r>
              <w:rPr>
                <w:rFonts w:ascii="Times New Roman" w:hAnsi="Times New Roman"/>
                <w:color w:val="000000" w:themeColor="text1"/>
                <w:sz w:val="28"/>
                <w:szCs w:val="28"/>
                <w:lang w:eastAsia="ar-SA"/>
              </w:rPr>
              <w:t>пального</w:t>
            </w:r>
            <w:r w:rsidRPr="00752D69">
              <w:rPr>
                <w:rFonts w:ascii="Times New Roman" w:hAnsi="Times New Roman"/>
                <w:color w:val="000000" w:themeColor="text1"/>
                <w:sz w:val="28"/>
                <w:szCs w:val="28"/>
                <w:lang w:eastAsia="ar-SA"/>
              </w:rPr>
              <w:t xml:space="preserve"> округа Ставропольского края, пр</w:t>
            </w:r>
            <w:r w:rsidRPr="00752D69">
              <w:rPr>
                <w:rFonts w:ascii="Times New Roman" w:hAnsi="Times New Roman"/>
                <w:color w:val="000000" w:themeColor="text1"/>
                <w:sz w:val="28"/>
                <w:szCs w:val="28"/>
                <w:lang w:eastAsia="ar-SA"/>
              </w:rPr>
              <w:t>и</w:t>
            </w:r>
            <w:r w:rsidRPr="00752D69">
              <w:rPr>
                <w:rFonts w:ascii="Times New Roman" w:hAnsi="Times New Roman"/>
                <w:color w:val="000000" w:themeColor="text1"/>
                <w:sz w:val="28"/>
                <w:szCs w:val="28"/>
                <w:lang w:eastAsia="ar-SA"/>
              </w:rPr>
              <w:t>нявших участие в социально-психологическом тестировании, в общей численности обуча</w:t>
            </w:r>
            <w:r w:rsidRPr="00752D69">
              <w:rPr>
                <w:rFonts w:ascii="Times New Roman" w:hAnsi="Times New Roman"/>
                <w:color w:val="000000" w:themeColor="text1"/>
                <w:sz w:val="28"/>
                <w:szCs w:val="28"/>
                <w:lang w:eastAsia="ar-SA"/>
              </w:rPr>
              <w:t>ю</w:t>
            </w:r>
            <w:r w:rsidRPr="00752D69">
              <w:rPr>
                <w:rFonts w:ascii="Times New Roman" w:hAnsi="Times New Roman"/>
                <w:color w:val="000000" w:themeColor="text1"/>
                <w:sz w:val="28"/>
                <w:szCs w:val="28"/>
                <w:lang w:eastAsia="ar-SA"/>
              </w:rPr>
              <w:t>щихся 7-11 классов общеобразовательных о</w:t>
            </w:r>
            <w:r w:rsidRPr="00752D69">
              <w:rPr>
                <w:rFonts w:ascii="Times New Roman" w:hAnsi="Times New Roman"/>
                <w:color w:val="000000" w:themeColor="text1"/>
                <w:sz w:val="28"/>
                <w:szCs w:val="28"/>
                <w:lang w:eastAsia="ar-SA"/>
              </w:rPr>
              <w:t>р</w:t>
            </w:r>
            <w:r w:rsidRPr="00752D69">
              <w:rPr>
                <w:rFonts w:ascii="Times New Roman" w:hAnsi="Times New Roman"/>
                <w:color w:val="000000" w:themeColor="text1"/>
                <w:sz w:val="28"/>
                <w:szCs w:val="28"/>
                <w:lang w:eastAsia="ar-SA"/>
              </w:rPr>
              <w:t xml:space="preserve">ганизаций Георгиевского </w:t>
            </w:r>
            <w:r>
              <w:rPr>
                <w:rFonts w:ascii="Times New Roman" w:hAnsi="Times New Roman"/>
                <w:color w:val="000000" w:themeColor="text1"/>
                <w:sz w:val="28"/>
                <w:szCs w:val="28"/>
                <w:lang w:eastAsia="ar-SA"/>
              </w:rPr>
              <w:t>муниципального</w:t>
            </w:r>
            <w:r w:rsidRPr="00752D69">
              <w:rPr>
                <w:rFonts w:ascii="Times New Roman" w:hAnsi="Times New Roman"/>
                <w:color w:val="000000" w:themeColor="text1"/>
                <w:sz w:val="28"/>
                <w:szCs w:val="28"/>
                <w:lang w:eastAsia="ar-SA"/>
              </w:rPr>
              <w:t xml:space="preserve"> округа Ставропольского края;</w:t>
            </w:r>
          </w:p>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количество преступлений, совершенных нес</w:t>
            </w:r>
            <w:r w:rsidRPr="00752D69">
              <w:rPr>
                <w:rFonts w:ascii="Times New Roman" w:hAnsi="Times New Roman"/>
                <w:color w:val="000000"/>
                <w:sz w:val="28"/>
                <w:szCs w:val="28"/>
                <w:lang w:eastAsia="en-US"/>
              </w:rPr>
              <w:t>о</w:t>
            </w:r>
            <w:r w:rsidRPr="00752D69">
              <w:rPr>
                <w:rFonts w:ascii="Times New Roman" w:hAnsi="Times New Roman"/>
                <w:color w:val="000000"/>
                <w:sz w:val="28"/>
                <w:szCs w:val="28"/>
                <w:lang w:eastAsia="en-US"/>
              </w:rPr>
              <w:t>вершеннолетними лицами;</w:t>
            </w:r>
          </w:p>
          <w:p w:rsidR="00E761E8" w:rsidRPr="00752D69" w:rsidRDefault="00E761E8" w:rsidP="00BE3D95">
            <w:pPr>
              <w:jc w:val="both"/>
              <w:rPr>
                <w:rFonts w:ascii="Times New Roman" w:hAnsi="Times New Roman"/>
                <w:color w:val="000000" w:themeColor="text1"/>
                <w:sz w:val="28"/>
                <w:szCs w:val="28"/>
              </w:rPr>
            </w:pPr>
            <w:r w:rsidRPr="00D415EE">
              <w:rPr>
                <w:rFonts w:ascii="Times New Roman" w:hAnsi="Times New Roman"/>
                <w:color w:val="000000" w:themeColor="text1"/>
                <w:sz w:val="28"/>
                <w:szCs w:val="28"/>
              </w:rPr>
              <w:t xml:space="preserve">доля трудоустроенных лиц, освободившихся из мест лишения свободы, обратившихся в </w:t>
            </w:r>
            <w:r w:rsidRPr="00C321AF">
              <w:rPr>
                <w:rFonts w:ascii="Times New Roman" w:hAnsi="Times New Roman"/>
                <w:sz w:val="28"/>
                <w:szCs w:val="32"/>
              </w:rPr>
              <w:t>ТЦЗН Георгиевского муниципального округа</w:t>
            </w:r>
            <w:r w:rsidRPr="00D415EE">
              <w:rPr>
                <w:rFonts w:ascii="Times New Roman" w:hAnsi="Times New Roman"/>
                <w:color w:val="000000" w:themeColor="text1"/>
                <w:sz w:val="28"/>
                <w:szCs w:val="28"/>
              </w:rPr>
              <w:t>;</w:t>
            </w:r>
          </w:p>
          <w:p w:rsidR="00E761E8" w:rsidRPr="00752D69" w:rsidRDefault="00E761E8" w:rsidP="00BE3D95">
            <w:pPr>
              <w:jc w:val="both"/>
              <w:rPr>
                <w:rFonts w:ascii="Times New Roman" w:hAnsi="Times New Roman"/>
                <w:color w:val="000000" w:themeColor="text1"/>
                <w:sz w:val="28"/>
                <w:szCs w:val="28"/>
              </w:rPr>
            </w:pPr>
            <w:r w:rsidRPr="00752D69">
              <w:rPr>
                <w:rFonts w:ascii="Times New Roman" w:hAnsi="Times New Roman"/>
                <w:color w:val="000000" w:themeColor="text1"/>
                <w:sz w:val="28"/>
                <w:szCs w:val="28"/>
              </w:rPr>
              <w:t>количество преступлений, совершаемых лиц</w:t>
            </w:r>
            <w:r w:rsidRPr="00752D69">
              <w:rPr>
                <w:rFonts w:ascii="Times New Roman" w:hAnsi="Times New Roman"/>
                <w:color w:val="000000" w:themeColor="text1"/>
                <w:sz w:val="28"/>
                <w:szCs w:val="28"/>
              </w:rPr>
              <w:t>а</w:t>
            </w:r>
            <w:r w:rsidRPr="00752D69">
              <w:rPr>
                <w:rFonts w:ascii="Times New Roman" w:hAnsi="Times New Roman"/>
                <w:color w:val="000000" w:themeColor="text1"/>
                <w:sz w:val="28"/>
                <w:szCs w:val="28"/>
              </w:rPr>
              <w:t>ми в состоянии алкогольного опьянения;</w:t>
            </w:r>
          </w:p>
          <w:p w:rsidR="00E761E8" w:rsidRPr="00752D69" w:rsidRDefault="00E761E8" w:rsidP="00BE3D95">
            <w:pPr>
              <w:jc w:val="both"/>
              <w:rPr>
                <w:rFonts w:ascii="Times New Roman" w:hAnsi="Times New Roman"/>
                <w:color w:val="000000" w:themeColor="text1"/>
                <w:sz w:val="28"/>
                <w:szCs w:val="28"/>
              </w:rPr>
            </w:pPr>
            <w:r w:rsidRPr="00752D69">
              <w:rPr>
                <w:rFonts w:ascii="Times New Roman" w:hAnsi="Times New Roman"/>
                <w:color w:val="000000" w:themeColor="text1"/>
                <w:sz w:val="28"/>
                <w:szCs w:val="28"/>
              </w:rPr>
              <w:t>количество подростков и молодежи, вовлече</w:t>
            </w:r>
            <w:r w:rsidRPr="00752D69">
              <w:rPr>
                <w:rFonts w:ascii="Times New Roman" w:hAnsi="Times New Roman"/>
                <w:color w:val="000000" w:themeColor="text1"/>
                <w:sz w:val="28"/>
                <w:szCs w:val="28"/>
              </w:rPr>
              <w:t>н</w:t>
            </w:r>
            <w:r w:rsidRPr="00752D69">
              <w:rPr>
                <w:rFonts w:ascii="Times New Roman" w:hAnsi="Times New Roman"/>
                <w:color w:val="000000" w:themeColor="text1"/>
                <w:sz w:val="28"/>
                <w:szCs w:val="28"/>
              </w:rPr>
              <w:t>ных в профилактические мероприятия (на к</w:t>
            </w:r>
            <w:r w:rsidRPr="00752D69">
              <w:rPr>
                <w:rFonts w:ascii="Times New Roman" w:hAnsi="Times New Roman"/>
                <w:color w:val="000000" w:themeColor="text1"/>
                <w:sz w:val="28"/>
                <w:szCs w:val="28"/>
              </w:rPr>
              <w:t>о</w:t>
            </w:r>
            <w:r w:rsidRPr="00752D69">
              <w:rPr>
                <w:rFonts w:ascii="Times New Roman" w:hAnsi="Times New Roman"/>
                <w:color w:val="000000" w:themeColor="text1"/>
                <w:sz w:val="28"/>
                <w:szCs w:val="28"/>
              </w:rPr>
              <w:t xml:space="preserve">нец года); </w:t>
            </w:r>
          </w:p>
          <w:p w:rsidR="00E761E8" w:rsidRPr="00752D69" w:rsidRDefault="00E761E8" w:rsidP="00BE3D95">
            <w:pPr>
              <w:jc w:val="both"/>
              <w:rPr>
                <w:rFonts w:ascii="Times New Roman" w:hAnsi="Times New Roman"/>
                <w:color w:val="000000" w:themeColor="text1"/>
                <w:sz w:val="28"/>
                <w:szCs w:val="28"/>
                <w:lang w:eastAsia="ar-SA"/>
              </w:rPr>
            </w:pPr>
            <w:r w:rsidRPr="00752D69">
              <w:rPr>
                <w:rFonts w:ascii="Times New Roman" w:hAnsi="Times New Roman"/>
                <w:color w:val="000000" w:themeColor="text1"/>
                <w:sz w:val="28"/>
                <w:szCs w:val="28"/>
              </w:rPr>
              <w:t>доля подростков и молодежи, активно заним</w:t>
            </w:r>
            <w:r w:rsidRPr="00752D69">
              <w:rPr>
                <w:rFonts w:ascii="Times New Roman" w:hAnsi="Times New Roman"/>
                <w:color w:val="000000" w:themeColor="text1"/>
                <w:sz w:val="28"/>
                <w:szCs w:val="28"/>
              </w:rPr>
              <w:t>а</w:t>
            </w:r>
            <w:r w:rsidRPr="00752D69">
              <w:rPr>
                <w:rFonts w:ascii="Times New Roman" w:hAnsi="Times New Roman"/>
                <w:color w:val="000000" w:themeColor="text1"/>
                <w:sz w:val="28"/>
                <w:szCs w:val="28"/>
              </w:rPr>
              <w:t>ющихся спортом и другими видами активного досуга,</w:t>
            </w:r>
            <w:r w:rsidRPr="00752D69">
              <w:rPr>
                <w:rFonts w:ascii="Times New Roman" w:hAnsi="Times New Roman"/>
                <w:color w:val="000000" w:themeColor="text1"/>
                <w:sz w:val="28"/>
                <w:szCs w:val="28"/>
                <w:lang w:eastAsia="ar-SA"/>
              </w:rPr>
              <w:t xml:space="preserve"> в общей численности молодежи Гео</w:t>
            </w:r>
            <w:r w:rsidRPr="00752D69">
              <w:rPr>
                <w:rFonts w:ascii="Times New Roman" w:hAnsi="Times New Roman"/>
                <w:color w:val="000000" w:themeColor="text1"/>
                <w:sz w:val="28"/>
                <w:szCs w:val="28"/>
                <w:lang w:eastAsia="ar-SA"/>
              </w:rPr>
              <w:t>р</w:t>
            </w:r>
            <w:r w:rsidRPr="00752D69">
              <w:rPr>
                <w:rFonts w:ascii="Times New Roman" w:hAnsi="Times New Roman"/>
                <w:color w:val="000000" w:themeColor="text1"/>
                <w:sz w:val="28"/>
                <w:szCs w:val="28"/>
                <w:lang w:eastAsia="ar-SA"/>
              </w:rPr>
              <w:t xml:space="preserve">гиевского </w:t>
            </w:r>
            <w:r>
              <w:rPr>
                <w:rFonts w:ascii="Times New Roman" w:hAnsi="Times New Roman"/>
                <w:color w:val="000000" w:themeColor="text1"/>
                <w:sz w:val="28"/>
                <w:szCs w:val="28"/>
                <w:lang w:eastAsia="ar-SA"/>
              </w:rPr>
              <w:t>муниципального</w:t>
            </w:r>
            <w:r w:rsidRPr="00752D69">
              <w:rPr>
                <w:rFonts w:ascii="Times New Roman" w:hAnsi="Times New Roman"/>
                <w:color w:val="000000" w:themeColor="text1"/>
                <w:sz w:val="28"/>
                <w:szCs w:val="28"/>
                <w:lang w:eastAsia="ar-SA"/>
              </w:rPr>
              <w:t xml:space="preserve"> округа Ставропол</w:t>
            </w:r>
            <w:r w:rsidRPr="00752D69">
              <w:rPr>
                <w:rFonts w:ascii="Times New Roman" w:hAnsi="Times New Roman"/>
                <w:color w:val="000000" w:themeColor="text1"/>
                <w:sz w:val="28"/>
                <w:szCs w:val="28"/>
                <w:lang w:eastAsia="ar-SA"/>
              </w:rPr>
              <w:t>ь</w:t>
            </w:r>
            <w:r w:rsidRPr="00752D69">
              <w:rPr>
                <w:rFonts w:ascii="Times New Roman" w:hAnsi="Times New Roman"/>
                <w:color w:val="000000" w:themeColor="text1"/>
                <w:sz w:val="28"/>
                <w:szCs w:val="28"/>
                <w:lang w:eastAsia="ar-SA"/>
              </w:rPr>
              <w:t>ского края;</w:t>
            </w:r>
          </w:p>
          <w:p w:rsidR="00E761E8" w:rsidRPr="00752D69" w:rsidRDefault="00E761E8" w:rsidP="00BE3D95">
            <w:pPr>
              <w:jc w:val="both"/>
              <w:rPr>
                <w:rFonts w:ascii="Times New Roman" w:hAnsi="Times New Roman"/>
                <w:color w:val="000000" w:themeColor="text1"/>
                <w:sz w:val="28"/>
                <w:szCs w:val="28"/>
              </w:rPr>
            </w:pPr>
            <w:r w:rsidRPr="00752D69">
              <w:rPr>
                <w:rFonts w:ascii="Times New Roman" w:hAnsi="Times New Roman"/>
                <w:color w:val="000000" w:themeColor="text1"/>
                <w:sz w:val="28"/>
                <w:szCs w:val="28"/>
              </w:rPr>
              <w:t xml:space="preserve">удельный вес преступлений, совершенных в общественных местах Георгиевского </w:t>
            </w:r>
            <w:r>
              <w:rPr>
                <w:rFonts w:ascii="Times New Roman" w:hAnsi="Times New Roman"/>
                <w:color w:val="000000" w:themeColor="text1"/>
                <w:sz w:val="28"/>
                <w:szCs w:val="28"/>
              </w:rPr>
              <w:t>муниц</w:t>
            </w:r>
            <w:r>
              <w:rPr>
                <w:rFonts w:ascii="Times New Roman" w:hAnsi="Times New Roman"/>
                <w:color w:val="000000" w:themeColor="text1"/>
                <w:sz w:val="28"/>
                <w:szCs w:val="28"/>
              </w:rPr>
              <w:t>и</w:t>
            </w:r>
            <w:r>
              <w:rPr>
                <w:rFonts w:ascii="Times New Roman" w:hAnsi="Times New Roman"/>
                <w:color w:val="000000" w:themeColor="text1"/>
                <w:sz w:val="28"/>
                <w:szCs w:val="28"/>
              </w:rPr>
              <w:t>пального</w:t>
            </w:r>
            <w:r w:rsidRPr="00752D69">
              <w:rPr>
                <w:rFonts w:ascii="Times New Roman" w:hAnsi="Times New Roman"/>
                <w:color w:val="000000" w:themeColor="text1"/>
                <w:sz w:val="28"/>
                <w:szCs w:val="28"/>
              </w:rPr>
              <w:t xml:space="preserve"> округа Ставропольского края, в о</w:t>
            </w:r>
            <w:r w:rsidRPr="00752D69">
              <w:rPr>
                <w:rFonts w:ascii="Times New Roman" w:hAnsi="Times New Roman"/>
                <w:color w:val="000000" w:themeColor="text1"/>
                <w:sz w:val="28"/>
                <w:szCs w:val="28"/>
              </w:rPr>
              <w:t>б</w:t>
            </w:r>
            <w:r w:rsidRPr="00752D69">
              <w:rPr>
                <w:rFonts w:ascii="Times New Roman" w:hAnsi="Times New Roman"/>
                <w:color w:val="000000" w:themeColor="text1"/>
                <w:sz w:val="28"/>
                <w:szCs w:val="28"/>
              </w:rPr>
              <w:t xml:space="preserve">щем количестве преступлений, совершенных в </w:t>
            </w:r>
            <w:r w:rsidRPr="00752D69">
              <w:rPr>
                <w:rFonts w:ascii="Times New Roman" w:hAnsi="Times New Roman"/>
                <w:color w:val="000000" w:themeColor="text1"/>
                <w:sz w:val="28"/>
                <w:szCs w:val="28"/>
              </w:rPr>
              <w:lastRenderedPageBreak/>
              <w:t xml:space="preserve">Георгиевском </w:t>
            </w:r>
            <w:r>
              <w:rPr>
                <w:rFonts w:ascii="Times New Roman" w:hAnsi="Times New Roman"/>
                <w:color w:val="000000" w:themeColor="text1"/>
                <w:sz w:val="28"/>
                <w:szCs w:val="28"/>
              </w:rPr>
              <w:t>муниципальном</w:t>
            </w:r>
            <w:r w:rsidRPr="00752D69">
              <w:rPr>
                <w:rFonts w:ascii="Times New Roman" w:hAnsi="Times New Roman"/>
                <w:color w:val="000000" w:themeColor="text1"/>
                <w:sz w:val="28"/>
                <w:szCs w:val="28"/>
              </w:rPr>
              <w:t xml:space="preserve"> округе Ставр</w:t>
            </w:r>
            <w:r w:rsidRPr="00752D69">
              <w:rPr>
                <w:rFonts w:ascii="Times New Roman" w:hAnsi="Times New Roman"/>
                <w:color w:val="000000" w:themeColor="text1"/>
                <w:sz w:val="28"/>
                <w:szCs w:val="28"/>
              </w:rPr>
              <w:t>о</w:t>
            </w:r>
            <w:r w:rsidRPr="00752D69">
              <w:rPr>
                <w:rFonts w:ascii="Times New Roman" w:hAnsi="Times New Roman"/>
                <w:color w:val="000000" w:themeColor="text1"/>
                <w:sz w:val="28"/>
                <w:szCs w:val="28"/>
              </w:rPr>
              <w:t>польского края;</w:t>
            </w:r>
          </w:p>
          <w:p w:rsidR="00E761E8" w:rsidRPr="00AA5EDB" w:rsidRDefault="00E761E8" w:rsidP="00BE3D95">
            <w:pPr>
              <w:jc w:val="both"/>
              <w:rPr>
                <w:rFonts w:ascii="Times New Roman" w:hAnsi="Times New Roman"/>
                <w:color w:val="000000" w:themeColor="text1"/>
                <w:sz w:val="28"/>
                <w:szCs w:val="28"/>
              </w:rPr>
            </w:pPr>
            <w:r w:rsidRPr="00752D69">
              <w:rPr>
                <w:rFonts w:ascii="Times New Roman" w:hAnsi="Times New Roman"/>
                <w:color w:val="000000" w:themeColor="text1"/>
                <w:sz w:val="28"/>
                <w:szCs w:val="28"/>
              </w:rPr>
              <w:t>удельный вес преступлений, связанных с м</w:t>
            </w:r>
            <w:r w:rsidRPr="00752D69">
              <w:rPr>
                <w:rFonts w:ascii="Times New Roman" w:hAnsi="Times New Roman"/>
                <w:color w:val="000000" w:themeColor="text1"/>
                <w:sz w:val="28"/>
                <w:szCs w:val="28"/>
              </w:rPr>
              <w:t>о</w:t>
            </w:r>
            <w:r w:rsidRPr="00752D69">
              <w:rPr>
                <w:rFonts w:ascii="Times New Roman" w:hAnsi="Times New Roman"/>
                <w:color w:val="000000" w:themeColor="text1"/>
                <w:sz w:val="28"/>
                <w:szCs w:val="28"/>
              </w:rPr>
              <w:t>шенничеством, в общем количестве преступл</w:t>
            </w:r>
            <w:r w:rsidRPr="00752D69">
              <w:rPr>
                <w:rFonts w:ascii="Times New Roman" w:hAnsi="Times New Roman"/>
                <w:color w:val="000000" w:themeColor="text1"/>
                <w:sz w:val="28"/>
                <w:szCs w:val="28"/>
              </w:rPr>
              <w:t>е</w:t>
            </w:r>
            <w:r w:rsidRPr="00752D69">
              <w:rPr>
                <w:rFonts w:ascii="Times New Roman" w:hAnsi="Times New Roman"/>
                <w:color w:val="000000" w:themeColor="text1"/>
                <w:sz w:val="28"/>
                <w:szCs w:val="28"/>
              </w:rPr>
              <w:t xml:space="preserve">ний, совершенных в Георгиевском </w:t>
            </w:r>
            <w:r>
              <w:rPr>
                <w:rFonts w:ascii="Times New Roman" w:hAnsi="Times New Roman"/>
                <w:color w:val="000000" w:themeColor="text1"/>
                <w:sz w:val="28"/>
                <w:szCs w:val="28"/>
              </w:rPr>
              <w:t>муниц</w:t>
            </w:r>
            <w:r>
              <w:rPr>
                <w:rFonts w:ascii="Times New Roman" w:hAnsi="Times New Roman"/>
                <w:color w:val="000000" w:themeColor="text1"/>
                <w:sz w:val="28"/>
                <w:szCs w:val="28"/>
              </w:rPr>
              <w:t>и</w:t>
            </w:r>
            <w:r>
              <w:rPr>
                <w:rFonts w:ascii="Times New Roman" w:hAnsi="Times New Roman"/>
                <w:color w:val="000000" w:themeColor="text1"/>
                <w:sz w:val="28"/>
                <w:szCs w:val="28"/>
              </w:rPr>
              <w:t>пальном</w:t>
            </w:r>
            <w:r w:rsidRPr="00752D69">
              <w:rPr>
                <w:rFonts w:ascii="Times New Roman" w:hAnsi="Times New Roman"/>
                <w:color w:val="000000" w:themeColor="text1"/>
                <w:sz w:val="28"/>
                <w:szCs w:val="28"/>
              </w:rPr>
              <w:t xml:space="preserve"> округе Ставропольского края</w:t>
            </w:r>
          </w:p>
        </w:tc>
      </w:tr>
      <w:tr w:rsidR="00E761E8" w:rsidRPr="00752D69" w:rsidTr="00BE3D95">
        <w:trPr>
          <w:gridAfter w:val="1"/>
          <w:jc w:val="center"/>
        </w:trPr>
        <w:tc>
          <w:tcPr>
            <w:tcW w:w="1727" w:type="pct"/>
          </w:tcPr>
          <w:p w:rsidR="00E761E8" w:rsidRPr="00752D69" w:rsidRDefault="00E761E8" w:rsidP="00BE3D95">
            <w:pPr>
              <w:jc w:val="both"/>
              <w:rPr>
                <w:rFonts w:ascii="Times New Roman" w:hAnsi="Times New Roman"/>
                <w:color w:val="000000"/>
                <w:sz w:val="28"/>
                <w:szCs w:val="28"/>
                <w:lang w:eastAsia="en-US"/>
              </w:rPr>
            </w:pPr>
          </w:p>
        </w:tc>
        <w:tc>
          <w:tcPr>
            <w:tcW w:w="3156" w:type="pct"/>
          </w:tcPr>
          <w:p w:rsidR="00E761E8" w:rsidRPr="00752D69" w:rsidRDefault="00E761E8" w:rsidP="00BE3D95">
            <w:pPr>
              <w:keepNext/>
              <w:keepLines/>
              <w:jc w:val="both"/>
              <w:rPr>
                <w:rFonts w:ascii="Times New Roman" w:hAnsi="Times New Roman"/>
                <w:color w:val="000000"/>
                <w:sz w:val="28"/>
                <w:szCs w:val="28"/>
                <w:lang w:eastAsia="en-US"/>
              </w:rPr>
            </w:pPr>
          </w:p>
        </w:tc>
      </w:tr>
      <w:tr w:rsidR="00E761E8" w:rsidRPr="00752D69" w:rsidTr="00BE3D95">
        <w:trPr>
          <w:gridAfter w:val="1"/>
          <w:jc w:val="center"/>
        </w:trPr>
        <w:tc>
          <w:tcPr>
            <w:tcW w:w="1727" w:type="pct"/>
          </w:tcPr>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Сроки реализации</w:t>
            </w:r>
          </w:p>
          <w:p w:rsidR="00E761E8" w:rsidRPr="00752D69" w:rsidRDefault="00E761E8" w:rsidP="00BE3D95">
            <w:pPr>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Подпрограммы</w:t>
            </w:r>
          </w:p>
          <w:p w:rsidR="00E761E8" w:rsidRPr="00752D69" w:rsidRDefault="00E761E8" w:rsidP="00BE3D95">
            <w:pPr>
              <w:jc w:val="both"/>
              <w:rPr>
                <w:rFonts w:ascii="Times New Roman" w:hAnsi="Times New Roman"/>
                <w:color w:val="000000"/>
                <w:sz w:val="28"/>
                <w:szCs w:val="28"/>
                <w:lang w:eastAsia="en-US"/>
              </w:rPr>
            </w:pPr>
          </w:p>
        </w:tc>
        <w:tc>
          <w:tcPr>
            <w:tcW w:w="3156" w:type="pct"/>
            <w:hideMark/>
          </w:tcPr>
          <w:p w:rsidR="00E761E8" w:rsidRPr="00752D69" w:rsidRDefault="00E761E8" w:rsidP="00BE3D95">
            <w:pPr>
              <w:keepNext/>
              <w:keepLines/>
              <w:jc w:val="both"/>
              <w:rPr>
                <w:rFonts w:ascii="Times New Roman" w:hAnsi="Times New Roman"/>
                <w:color w:val="000000"/>
                <w:sz w:val="28"/>
                <w:szCs w:val="28"/>
                <w:lang w:eastAsia="en-US"/>
              </w:rPr>
            </w:pPr>
            <w:r>
              <w:rPr>
                <w:rFonts w:ascii="Times New Roman" w:hAnsi="Times New Roman"/>
                <w:color w:val="000000"/>
                <w:sz w:val="28"/>
                <w:szCs w:val="28"/>
                <w:lang w:eastAsia="en-US"/>
              </w:rPr>
              <w:t>2024</w:t>
            </w:r>
            <w:r w:rsidRPr="00752D69">
              <w:rPr>
                <w:rFonts w:ascii="Times New Roman" w:hAnsi="Times New Roman"/>
                <w:color w:val="000000"/>
                <w:sz w:val="28"/>
                <w:szCs w:val="28"/>
                <w:lang w:eastAsia="en-US"/>
              </w:rPr>
              <w:t xml:space="preserve"> - 202</w:t>
            </w:r>
            <w:r>
              <w:rPr>
                <w:rFonts w:ascii="Times New Roman" w:hAnsi="Times New Roman"/>
                <w:color w:val="000000"/>
                <w:sz w:val="28"/>
                <w:szCs w:val="28"/>
                <w:lang w:eastAsia="en-US"/>
              </w:rPr>
              <w:t>9</w:t>
            </w:r>
            <w:r w:rsidRPr="00752D69">
              <w:rPr>
                <w:rFonts w:ascii="Times New Roman" w:hAnsi="Times New Roman"/>
                <w:color w:val="000000"/>
                <w:sz w:val="28"/>
                <w:szCs w:val="28"/>
                <w:lang w:eastAsia="en-US"/>
              </w:rPr>
              <w:t xml:space="preserve"> годы</w:t>
            </w:r>
          </w:p>
        </w:tc>
      </w:tr>
      <w:tr w:rsidR="00E761E8" w:rsidRPr="00121DC0" w:rsidTr="00BE3D95">
        <w:trPr>
          <w:gridAfter w:val="1"/>
          <w:jc w:val="center"/>
        </w:trPr>
        <w:tc>
          <w:tcPr>
            <w:tcW w:w="1727" w:type="pct"/>
          </w:tcPr>
          <w:p w:rsidR="00E761E8" w:rsidRPr="00121DC0" w:rsidRDefault="00E761E8" w:rsidP="00BE3D95">
            <w:pPr>
              <w:jc w:val="both"/>
              <w:rPr>
                <w:rFonts w:ascii="Times New Roman" w:hAnsi="Times New Roman"/>
                <w:sz w:val="28"/>
                <w:szCs w:val="28"/>
                <w:lang w:eastAsia="en-US"/>
              </w:rPr>
            </w:pPr>
            <w:r w:rsidRPr="00121DC0">
              <w:rPr>
                <w:rFonts w:ascii="Times New Roman" w:hAnsi="Times New Roman"/>
                <w:sz w:val="28"/>
                <w:szCs w:val="28"/>
                <w:lang w:eastAsia="en-US"/>
              </w:rPr>
              <w:t xml:space="preserve">Объемы и источники </w:t>
            </w:r>
          </w:p>
          <w:p w:rsidR="00E761E8" w:rsidRPr="00121DC0" w:rsidRDefault="00E761E8" w:rsidP="00BE3D95">
            <w:pPr>
              <w:jc w:val="both"/>
              <w:rPr>
                <w:rFonts w:ascii="Times New Roman" w:hAnsi="Times New Roman"/>
                <w:color w:val="FF0000"/>
                <w:sz w:val="28"/>
                <w:szCs w:val="28"/>
                <w:lang w:eastAsia="en-US"/>
              </w:rPr>
            </w:pPr>
            <w:r w:rsidRPr="00121DC0">
              <w:rPr>
                <w:rFonts w:ascii="Times New Roman" w:hAnsi="Times New Roman"/>
                <w:sz w:val="28"/>
                <w:szCs w:val="28"/>
                <w:lang w:eastAsia="en-US"/>
              </w:rPr>
              <w:t>финансового обеспече</w:t>
            </w:r>
            <w:r w:rsidRPr="00121DC0">
              <w:rPr>
                <w:rFonts w:ascii="Times New Roman" w:hAnsi="Times New Roman"/>
                <w:sz w:val="28"/>
                <w:szCs w:val="28"/>
                <w:lang w:eastAsia="en-US"/>
              </w:rPr>
              <w:softHyphen/>
              <w:t>ния Подпрограммы</w:t>
            </w:r>
          </w:p>
          <w:p w:rsidR="00E761E8" w:rsidRPr="00121DC0" w:rsidRDefault="00E761E8" w:rsidP="00BE3D95">
            <w:pPr>
              <w:jc w:val="both"/>
              <w:rPr>
                <w:rFonts w:ascii="Times New Roman" w:hAnsi="Times New Roman"/>
                <w:color w:val="000000"/>
                <w:sz w:val="28"/>
                <w:szCs w:val="28"/>
                <w:lang w:eastAsia="en-US"/>
              </w:rPr>
            </w:pPr>
          </w:p>
        </w:tc>
        <w:tc>
          <w:tcPr>
            <w:tcW w:w="3156" w:type="pct"/>
            <w:hideMark/>
          </w:tcPr>
          <w:p w:rsidR="00E761E8" w:rsidRPr="00121DC0" w:rsidRDefault="00E761E8" w:rsidP="00BE3D95">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объем финансового обеспечения Подпрогра</w:t>
            </w:r>
            <w:r w:rsidRPr="00121DC0">
              <w:rPr>
                <w:rFonts w:ascii="Times New Roman" w:hAnsi="Times New Roman"/>
                <w:color w:val="000000"/>
                <w:sz w:val="28"/>
                <w:szCs w:val="28"/>
                <w:lang w:eastAsia="en-US"/>
              </w:rPr>
              <w:t>м</w:t>
            </w:r>
            <w:r w:rsidRPr="00121DC0">
              <w:rPr>
                <w:rFonts w:ascii="Times New Roman" w:hAnsi="Times New Roman"/>
                <w:color w:val="000000"/>
                <w:sz w:val="28"/>
                <w:szCs w:val="28"/>
                <w:lang w:eastAsia="en-US"/>
              </w:rPr>
              <w:t xml:space="preserve">мы составит </w:t>
            </w:r>
            <w:r w:rsidR="000825F6">
              <w:rPr>
                <w:rFonts w:ascii="Times New Roman" w:hAnsi="Times New Roman"/>
                <w:color w:val="000000"/>
                <w:sz w:val="28"/>
                <w:szCs w:val="28"/>
                <w:lang w:eastAsia="en-US"/>
              </w:rPr>
              <w:t>3 538,13</w:t>
            </w:r>
            <w:r w:rsidRPr="00121DC0">
              <w:rPr>
                <w:rFonts w:ascii="Times New Roman" w:hAnsi="Times New Roman"/>
                <w:color w:val="000000"/>
                <w:sz w:val="28"/>
                <w:szCs w:val="28"/>
                <w:lang w:eastAsia="en-US"/>
              </w:rPr>
              <w:t xml:space="preserve"> тыс. рублей, в том числе по годам:</w:t>
            </w:r>
          </w:p>
          <w:p w:rsidR="00E761E8" w:rsidRPr="00121DC0" w:rsidRDefault="00E761E8" w:rsidP="00BE3D95">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2024 год – 158</w:t>
            </w:r>
            <w:r>
              <w:rPr>
                <w:rFonts w:ascii="Times New Roman" w:hAnsi="Times New Roman"/>
                <w:color w:val="000000"/>
                <w:sz w:val="28"/>
                <w:szCs w:val="28"/>
                <w:lang w:eastAsia="en-US"/>
              </w:rPr>
              <w:t>,00</w:t>
            </w:r>
            <w:r w:rsidRPr="00121DC0">
              <w:rPr>
                <w:rFonts w:ascii="Times New Roman" w:hAnsi="Times New Roman"/>
                <w:color w:val="000000"/>
                <w:sz w:val="28"/>
                <w:szCs w:val="28"/>
                <w:lang w:eastAsia="en-US"/>
              </w:rPr>
              <w:t xml:space="preserve"> тыс. рублей;</w:t>
            </w:r>
          </w:p>
          <w:p w:rsidR="00E761E8" w:rsidRPr="00121DC0" w:rsidRDefault="00E761E8" w:rsidP="00BE3D95">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2025 год – </w:t>
            </w:r>
            <w:r>
              <w:rPr>
                <w:rFonts w:ascii="Times New Roman" w:hAnsi="Times New Roman"/>
                <w:color w:val="000000"/>
                <w:sz w:val="28"/>
                <w:szCs w:val="28"/>
                <w:lang w:eastAsia="en-US"/>
              </w:rPr>
              <w:t>1 398,41</w:t>
            </w:r>
            <w:r w:rsidRPr="00121DC0">
              <w:rPr>
                <w:rFonts w:ascii="Times New Roman" w:hAnsi="Times New Roman"/>
                <w:color w:val="000000"/>
                <w:sz w:val="28"/>
                <w:szCs w:val="28"/>
                <w:lang w:eastAsia="en-US"/>
              </w:rPr>
              <w:t xml:space="preserve"> тыс. рублей;</w:t>
            </w:r>
          </w:p>
          <w:p w:rsidR="00E761E8" w:rsidRPr="00121DC0" w:rsidRDefault="00E761E8" w:rsidP="00BE3D95">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2026 год – </w:t>
            </w:r>
            <w:r w:rsidR="000825F6">
              <w:rPr>
                <w:rFonts w:ascii="Times New Roman" w:hAnsi="Times New Roman"/>
                <w:color w:val="000000"/>
                <w:sz w:val="28"/>
                <w:szCs w:val="28"/>
                <w:lang w:eastAsia="en-US"/>
              </w:rPr>
              <w:t>1 798,72</w:t>
            </w:r>
            <w:r w:rsidRPr="00121DC0">
              <w:rPr>
                <w:rFonts w:ascii="Times New Roman" w:hAnsi="Times New Roman"/>
                <w:color w:val="000000"/>
                <w:sz w:val="28"/>
                <w:szCs w:val="28"/>
                <w:lang w:eastAsia="en-US"/>
              </w:rPr>
              <w:t xml:space="preserve"> тыс. рублей;</w:t>
            </w:r>
          </w:p>
          <w:p w:rsidR="00E761E8" w:rsidRPr="00121DC0" w:rsidRDefault="00E761E8" w:rsidP="00BE3D95">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2027 год – </w:t>
            </w:r>
            <w:r>
              <w:rPr>
                <w:rFonts w:ascii="Times New Roman" w:hAnsi="Times New Roman"/>
                <w:color w:val="000000"/>
                <w:sz w:val="28"/>
                <w:szCs w:val="28"/>
                <w:lang w:eastAsia="en-US"/>
              </w:rPr>
              <w:t xml:space="preserve">61,00 </w:t>
            </w:r>
            <w:r w:rsidRPr="00121DC0">
              <w:rPr>
                <w:rFonts w:ascii="Times New Roman" w:hAnsi="Times New Roman"/>
                <w:color w:val="000000"/>
                <w:sz w:val="28"/>
                <w:szCs w:val="28"/>
                <w:lang w:eastAsia="en-US"/>
              </w:rPr>
              <w:t>тыс. рублей;</w:t>
            </w:r>
          </w:p>
          <w:p w:rsidR="00E761E8" w:rsidRPr="00121DC0" w:rsidRDefault="00E761E8" w:rsidP="00BE3D95">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2028 год – </w:t>
            </w:r>
            <w:r w:rsidR="00747082">
              <w:rPr>
                <w:rFonts w:ascii="Times New Roman" w:hAnsi="Times New Roman"/>
                <w:color w:val="000000"/>
                <w:sz w:val="28"/>
                <w:szCs w:val="28"/>
                <w:lang w:eastAsia="en-US"/>
              </w:rPr>
              <w:t>61</w:t>
            </w:r>
            <w:r>
              <w:rPr>
                <w:rFonts w:ascii="Times New Roman" w:hAnsi="Times New Roman"/>
                <w:color w:val="000000"/>
                <w:sz w:val="28"/>
                <w:szCs w:val="28"/>
                <w:lang w:eastAsia="en-US"/>
              </w:rPr>
              <w:t>,00</w:t>
            </w:r>
            <w:r w:rsidRPr="00121DC0">
              <w:rPr>
                <w:rFonts w:ascii="Times New Roman" w:hAnsi="Times New Roman"/>
                <w:color w:val="000000"/>
                <w:sz w:val="28"/>
                <w:szCs w:val="28"/>
                <w:lang w:eastAsia="en-US"/>
              </w:rPr>
              <w:t xml:space="preserve"> тыс. рублей;</w:t>
            </w:r>
          </w:p>
          <w:p w:rsidR="00E761E8" w:rsidRPr="00121DC0" w:rsidRDefault="00E761E8" w:rsidP="00BE3D95">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2029 год – </w:t>
            </w:r>
            <w:r w:rsidR="00747082">
              <w:rPr>
                <w:rFonts w:ascii="Times New Roman" w:hAnsi="Times New Roman"/>
                <w:color w:val="000000"/>
                <w:sz w:val="28"/>
                <w:szCs w:val="28"/>
                <w:lang w:eastAsia="en-US"/>
              </w:rPr>
              <w:t>61</w:t>
            </w:r>
            <w:r>
              <w:rPr>
                <w:rFonts w:ascii="Times New Roman" w:hAnsi="Times New Roman"/>
                <w:color w:val="000000"/>
                <w:sz w:val="28"/>
                <w:szCs w:val="28"/>
                <w:lang w:eastAsia="en-US"/>
              </w:rPr>
              <w:t>,00</w:t>
            </w:r>
            <w:r w:rsidRPr="00121DC0">
              <w:rPr>
                <w:rFonts w:ascii="Times New Roman" w:hAnsi="Times New Roman"/>
                <w:color w:val="000000"/>
                <w:sz w:val="28"/>
                <w:szCs w:val="28"/>
                <w:lang w:eastAsia="en-US"/>
              </w:rPr>
              <w:t xml:space="preserve"> тыс. рублей, в том числе:</w:t>
            </w:r>
          </w:p>
          <w:p w:rsidR="00747082" w:rsidRPr="00121DC0" w:rsidRDefault="006613D2" w:rsidP="00747082">
            <w:pPr>
              <w:jc w:val="both"/>
              <w:rPr>
                <w:rFonts w:ascii="Times New Roman" w:hAnsi="Times New Roman"/>
                <w:color w:val="000000"/>
                <w:sz w:val="28"/>
                <w:szCs w:val="28"/>
                <w:lang w:eastAsia="en-US"/>
              </w:rPr>
            </w:pPr>
            <w:r>
              <w:rPr>
                <w:rFonts w:ascii="Times New Roman" w:hAnsi="Times New Roman"/>
                <w:color w:val="000000"/>
                <w:sz w:val="28"/>
                <w:szCs w:val="28"/>
                <w:lang w:eastAsia="en-US"/>
              </w:rPr>
              <w:t>бюджет</w:t>
            </w:r>
            <w:r w:rsidR="00E761E8" w:rsidRPr="00121DC0">
              <w:rPr>
                <w:rFonts w:ascii="Times New Roman" w:hAnsi="Times New Roman"/>
                <w:color w:val="000000"/>
                <w:sz w:val="28"/>
                <w:szCs w:val="28"/>
                <w:lang w:eastAsia="en-US"/>
              </w:rPr>
              <w:t xml:space="preserve"> Георгиевского муниципального округа Ставропольского края – </w:t>
            </w:r>
            <w:r w:rsidR="00747082">
              <w:rPr>
                <w:rFonts w:ascii="Times New Roman" w:hAnsi="Times New Roman"/>
                <w:color w:val="000000"/>
                <w:sz w:val="28"/>
                <w:szCs w:val="28"/>
                <w:lang w:eastAsia="en-US"/>
              </w:rPr>
              <w:t>3 538,13</w:t>
            </w:r>
            <w:r w:rsidR="00747082" w:rsidRPr="00121DC0">
              <w:rPr>
                <w:rFonts w:ascii="Times New Roman" w:hAnsi="Times New Roman"/>
                <w:color w:val="000000"/>
                <w:sz w:val="28"/>
                <w:szCs w:val="28"/>
                <w:lang w:eastAsia="en-US"/>
              </w:rPr>
              <w:t xml:space="preserve"> тыс. рублей, в том числе по годам:</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2024 год – 158</w:t>
            </w:r>
            <w:r>
              <w:rPr>
                <w:rFonts w:ascii="Times New Roman" w:hAnsi="Times New Roman"/>
                <w:color w:val="000000"/>
                <w:sz w:val="28"/>
                <w:szCs w:val="28"/>
                <w:lang w:eastAsia="en-US"/>
              </w:rPr>
              <w:t>,00</w:t>
            </w:r>
            <w:r w:rsidRPr="00121DC0">
              <w:rPr>
                <w:rFonts w:ascii="Times New Roman" w:hAnsi="Times New Roman"/>
                <w:color w:val="000000"/>
                <w:sz w:val="28"/>
                <w:szCs w:val="28"/>
                <w:lang w:eastAsia="en-US"/>
              </w:rPr>
              <w:t xml:space="preserve"> тыс. рублей;</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2025 год – </w:t>
            </w:r>
            <w:r>
              <w:rPr>
                <w:rFonts w:ascii="Times New Roman" w:hAnsi="Times New Roman"/>
                <w:color w:val="000000"/>
                <w:sz w:val="28"/>
                <w:szCs w:val="28"/>
                <w:lang w:eastAsia="en-US"/>
              </w:rPr>
              <w:t>1 398,41</w:t>
            </w:r>
            <w:r w:rsidRPr="00121DC0">
              <w:rPr>
                <w:rFonts w:ascii="Times New Roman" w:hAnsi="Times New Roman"/>
                <w:color w:val="000000"/>
                <w:sz w:val="28"/>
                <w:szCs w:val="28"/>
                <w:lang w:eastAsia="en-US"/>
              </w:rPr>
              <w:t xml:space="preserve"> тыс. рублей;</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2026 год – </w:t>
            </w:r>
            <w:r>
              <w:rPr>
                <w:rFonts w:ascii="Times New Roman" w:hAnsi="Times New Roman"/>
                <w:color w:val="000000"/>
                <w:sz w:val="28"/>
                <w:szCs w:val="28"/>
                <w:lang w:eastAsia="en-US"/>
              </w:rPr>
              <w:t>1 798,72</w:t>
            </w:r>
            <w:r w:rsidRPr="00121DC0">
              <w:rPr>
                <w:rFonts w:ascii="Times New Roman" w:hAnsi="Times New Roman"/>
                <w:color w:val="000000"/>
                <w:sz w:val="28"/>
                <w:szCs w:val="28"/>
                <w:lang w:eastAsia="en-US"/>
              </w:rPr>
              <w:t xml:space="preserve"> тыс. рублей;</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2027 год – </w:t>
            </w:r>
            <w:r>
              <w:rPr>
                <w:rFonts w:ascii="Times New Roman" w:hAnsi="Times New Roman"/>
                <w:color w:val="000000"/>
                <w:sz w:val="28"/>
                <w:szCs w:val="28"/>
                <w:lang w:eastAsia="en-US"/>
              </w:rPr>
              <w:t xml:space="preserve">61,00 </w:t>
            </w:r>
            <w:r w:rsidRPr="00121DC0">
              <w:rPr>
                <w:rFonts w:ascii="Times New Roman" w:hAnsi="Times New Roman"/>
                <w:color w:val="000000"/>
                <w:sz w:val="28"/>
                <w:szCs w:val="28"/>
                <w:lang w:eastAsia="en-US"/>
              </w:rPr>
              <w:t>тыс. рублей;</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2028 год – </w:t>
            </w:r>
            <w:r>
              <w:rPr>
                <w:rFonts w:ascii="Times New Roman" w:hAnsi="Times New Roman"/>
                <w:color w:val="000000"/>
                <w:sz w:val="28"/>
                <w:szCs w:val="28"/>
                <w:lang w:eastAsia="en-US"/>
              </w:rPr>
              <w:t>61,00</w:t>
            </w:r>
            <w:r w:rsidRPr="00121DC0">
              <w:rPr>
                <w:rFonts w:ascii="Times New Roman" w:hAnsi="Times New Roman"/>
                <w:color w:val="000000"/>
                <w:sz w:val="28"/>
                <w:szCs w:val="28"/>
                <w:lang w:eastAsia="en-US"/>
              </w:rPr>
              <w:t xml:space="preserve"> тыс. рублей;</w:t>
            </w:r>
          </w:p>
          <w:p w:rsidR="00E761E8"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2029 год</w:t>
            </w:r>
            <w:r w:rsidR="00BB5D32">
              <w:rPr>
                <w:rFonts w:ascii="Times New Roman" w:hAnsi="Times New Roman"/>
                <w:color w:val="000000"/>
                <w:sz w:val="28"/>
                <w:szCs w:val="28"/>
                <w:lang w:eastAsia="en-US"/>
              </w:rPr>
              <w:t xml:space="preserve"> </w:t>
            </w:r>
            <w:r w:rsidRPr="00121DC0">
              <w:rPr>
                <w:rFonts w:ascii="Times New Roman" w:hAnsi="Times New Roman"/>
                <w:color w:val="000000"/>
                <w:sz w:val="28"/>
                <w:szCs w:val="28"/>
                <w:lang w:eastAsia="en-US"/>
              </w:rPr>
              <w:t xml:space="preserve">– </w:t>
            </w:r>
            <w:r>
              <w:rPr>
                <w:rFonts w:ascii="Times New Roman" w:hAnsi="Times New Roman"/>
                <w:color w:val="000000"/>
                <w:sz w:val="28"/>
                <w:szCs w:val="28"/>
                <w:lang w:eastAsia="en-US"/>
              </w:rPr>
              <w:t>61,00</w:t>
            </w:r>
            <w:r w:rsidR="00E761E8" w:rsidRPr="00121DC0">
              <w:rPr>
                <w:rFonts w:ascii="Times New Roman" w:hAnsi="Times New Roman"/>
                <w:color w:val="000000"/>
                <w:sz w:val="28"/>
                <w:szCs w:val="28"/>
                <w:lang w:eastAsia="en-US"/>
              </w:rPr>
              <w:t xml:space="preserve"> тыс. рублей, в том числе по источникам финансового обеспечения: </w:t>
            </w:r>
          </w:p>
          <w:p w:rsidR="00E761E8" w:rsidRPr="00121DC0" w:rsidRDefault="006613D2" w:rsidP="00BE3D95">
            <w:pPr>
              <w:keepNext/>
              <w:keepLines/>
              <w:jc w:val="both"/>
              <w:rPr>
                <w:rFonts w:ascii="Times New Roman" w:hAnsi="Times New Roman"/>
                <w:color w:val="000000"/>
                <w:sz w:val="28"/>
                <w:szCs w:val="28"/>
                <w:lang w:eastAsia="en-US"/>
              </w:rPr>
            </w:pPr>
            <w:r>
              <w:rPr>
                <w:rFonts w:ascii="Times New Roman" w:hAnsi="Times New Roman"/>
                <w:color w:val="000000"/>
                <w:sz w:val="28"/>
                <w:szCs w:val="28"/>
                <w:lang w:eastAsia="en-US"/>
              </w:rPr>
              <w:t>федеральный бюджет</w:t>
            </w:r>
            <w:r w:rsidR="00E761E8" w:rsidRPr="00121DC0">
              <w:rPr>
                <w:rFonts w:ascii="Times New Roman" w:hAnsi="Times New Roman"/>
                <w:color w:val="000000"/>
                <w:sz w:val="28"/>
                <w:szCs w:val="28"/>
                <w:lang w:eastAsia="en-US"/>
              </w:rPr>
              <w:t xml:space="preserve"> – 0,00 тыс. рублей, в том числе по годам:</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2024 год – 0,00 тыс. рублей;</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2025 год – 0,00 тыс. рублей; </w:t>
            </w:r>
          </w:p>
          <w:p w:rsidR="00E761E8" w:rsidRPr="00121DC0" w:rsidRDefault="00E761E8" w:rsidP="00BE3D95">
            <w:pPr>
              <w:pStyle w:val="a9"/>
              <w:rPr>
                <w:color w:val="000000"/>
                <w:sz w:val="28"/>
                <w:szCs w:val="28"/>
                <w:lang w:eastAsia="en-US"/>
              </w:rPr>
            </w:pPr>
            <w:r w:rsidRPr="00121DC0">
              <w:rPr>
                <w:color w:val="000000"/>
                <w:sz w:val="28"/>
                <w:szCs w:val="28"/>
                <w:lang w:eastAsia="en-US"/>
              </w:rPr>
              <w:t>2026 год – 0,00 тыс. рублей;</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2027 год – 0,00 тыс. рублей; </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2028 год – 0,00 тыс. рублей; </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2029 год – 0,00 тыс. рублей;</w:t>
            </w:r>
          </w:p>
          <w:p w:rsidR="00E761E8" w:rsidRPr="00121DC0" w:rsidRDefault="006613D2" w:rsidP="00BE3D95">
            <w:pPr>
              <w:keepNext/>
              <w:keepLines/>
              <w:jc w:val="both"/>
              <w:rPr>
                <w:rFonts w:ascii="Times New Roman" w:hAnsi="Times New Roman"/>
                <w:color w:val="000000"/>
                <w:sz w:val="28"/>
                <w:szCs w:val="28"/>
                <w:lang w:eastAsia="en-US"/>
              </w:rPr>
            </w:pPr>
            <w:r>
              <w:rPr>
                <w:rFonts w:ascii="Times New Roman" w:hAnsi="Times New Roman"/>
                <w:color w:val="000000"/>
                <w:sz w:val="28"/>
                <w:szCs w:val="28"/>
                <w:lang w:eastAsia="en-US"/>
              </w:rPr>
              <w:t>краевой бюджет</w:t>
            </w:r>
            <w:r w:rsidR="00E761E8" w:rsidRPr="00121DC0">
              <w:rPr>
                <w:rFonts w:ascii="Times New Roman" w:hAnsi="Times New Roman"/>
                <w:color w:val="000000"/>
                <w:sz w:val="28"/>
                <w:szCs w:val="28"/>
                <w:lang w:eastAsia="en-US"/>
              </w:rPr>
              <w:t xml:space="preserve"> – 0</w:t>
            </w:r>
            <w:r w:rsidR="00747082">
              <w:rPr>
                <w:rFonts w:ascii="Times New Roman" w:hAnsi="Times New Roman"/>
                <w:color w:val="000000"/>
                <w:sz w:val="28"/>
                <w:szCs w:val="28"/>
                <w:lang w:eastAsia="en-US"/>
              </w:rPr>
              <w:t>,00</w:t>
            </w:r>
            <w:r w:rsidR="00E761E8" w:rsidRPr="00121DC0">
              <w:rPr>
                <w:rFonts w:ascii="Times New Roman" w:hAnsi="Times New Roman"/>
                <w:color w:val="000000"/>
                <w:sz w:val="28"/>
                <w:szCs w:val="28"/>
                <w:lang w:eastAsia="en-US"/>
              </w:rPr>
              <w:t xml:space="preserve"> тыс. рублей, в том числе по годам:</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2024 год – 0,00 тыс. рублей;</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2025 год – 0,00 тыс. рублей; </w:t>
            </w:r>
          </w:p>
          <w:p w:rsidR="00E761E8" w:rsidRPr="00121DC0" w:rsidRDefault="00E761E8" w:rsidP="00BE3D95">
            <w:pPr>
              <w:pStyle w:val="a9"/>
              <w:rPr>
                <w:color w:val="000000"/>
                <w:sz w:val="28"/>
                <w:szCs w:val="28"/>
                <w:lang w:eastAsia="en-US"/>
              </w:rPr>
            </w:pPr>
            <w:r w:rsidRPr="00121DC0">
              <w:rPr>
                <w:color w:val="000000"/>
                <w:sz w:val="28"/>
                <w:szCs w:val="28"/>
                <w:lang w:eastAsia="en-US"/>
              </w:rPr>
              <w:t>2026 год – 0,00 тыс. рублей;</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2027 год – 0,00 тыс. рублей; </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2028 год – 0,00 тыс. рублей; </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lastRenderedPageBreak/>
              <w:t>2029 год – 0,00 тыс. рублей;</w:t>
            </w:r>
          </w:p>
          <w:p w:rsidR="00747082" w:rsidRPr="00121DC0" w:rsidRDefault="006613D2" w:rsidP="00747082">
            <w:pPr>
              <w:jc w:val="both"/>
              <w:rPr>
                <w:rFonts w:ascii="Times New Roman" w:hAnsi="Times New Roman"/>
                <w:color w:val="000000"/>
                <w:sz w:val="28"/>
                <w:szCs w:val="28"/>
                <w:lang w:eastAsia="en-US"/>
              </w:rPr>
            </w:pPr>
            <w:r>
              <w:rPr>
                <w:rFonts w:ascii="Times New Roman" w:hAnsi="Times New Roman"/>
                <w:color w:val="000000"/>
                <w:sz w:val="28"/>
                <w:szCs w:val="28"/>
                <w:lang w:eastAsia="en-US"/>
              </w:rPr>
              <w:t>местный бюджет</w:t>
            </w:r>
            <w:r w:rsidR="00E761E8" w:rsidRPr="00121DC0">
              <w:rPr>
                <w:rFonts w:ascii="Times New Roman" w:hAnsi="Times New Roman"/>
                <w:color w:val="000000"/>
                <w:sz w:val="28"/>
                <w:szCs w:val="28"/>
                <w:lang w:eastAsia="en-US"/>
              </w:rPr>
              <w:t xml:space="preserve"> – </w:t>
            </w:r>
            <w:r w:rsidR="00747082">
              <w:rPr>
                <w:rFonts w:ascii="Times New Roman" w:hAnsi="Times New Roman"/>
                <w:color w:val="000000"/>
                <w:sz w:val="28"/>
                <w:szCs w:val="28"/>
                <w:lang w:eastAsia="en-US"/>
              </w:rPr>
              <w:t>3 538,13</w:t>
            </w:r>
            <w:r w:rsidR="00747082" w:rsidRPr="00121DC0">
              <w:rPr>
                <w:rFonts w:ascii="Times New Roman" w:hAnsi="Times New Roman"/>
                <w:color w:val="000000"/>
                <w:sz w:val="28"/>
                <w:szCs w:val="28"/>
                <w:lang w:eastAsia="en-US"/>
              </w:rPr>
              <w:t xml:space="preserve"> тыс. рублей, в том числе по годам:</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2024 год – 158</w:t>
            </w:r>
            <w:r>
              <w:rPr>
                <w:rFonts w:ascii="Times New Roman" w:hAnsi="Times New Roman"/>
                <w:color w:val="000000"/>
                <w:sz w:val="28"/>
                <w:szCs w:val="28"/>
                <w:lang w:eastAsia="en-US"/>
              </w:rPr>
              <w:t>,00</w:t>
            </w:r>
            <w:r w:rsidRPr="00121DC0">
              <w:rPr>
                <w:rFonts w:ascii="Times New Roman" w:hAnsi="Times New Roman"/>
                <w:color w:val="000000"/>
                <w:sz w:val="28"/>
                <w:szCs w:val="28"/>
                <w:lang w:eastAsia="en-US"/>
              </w:rPr>
              <w:t xml:space="preserve"> тыс. рублей;</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2025 год – </w:t>
            </w:r>
            <w:r>
              <w:rPr>
                <w:rFonts w:ascii="Times New Roman" w:hAnsi="Times New Roman"/>
                <w:color w:val="000000"/>
                <w:sz w:val="28"/>
                <w:szCs w:val="28"/>
                <w:lang w:eastAsia="en-US"/>
              </w:rPr>
              <w:t>1 398,41</w:t>
            </w:r>
            <w:r w:rsidRPr="00121DC0">
              <w:rPr>
                <w:rFonts w:ascii="Times New Roman" w:hAnsi="Times New Roman"/>
                <w:color w:val="000000"/>
                <w:sz w:val="28"/>
                <w:szCs w:val="28"/>
                <w:lang w:eastAsia="en-US"/>
              </w:rPr>
              <w:t xml:space="preserve"> тыс. рублей;</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2026 год – </w:t>
            </w:r>
            <w:r>
              <w:rPr>
                <w:rFonts w:ascii="Times New Roman" w:hAnsi="Times New Roman"/>
                <w:color w:val="000000"/>
                <w:sz w:val="28"/>
                <w:szCs w:val="28"/>
                <w:lang w:eastAsia="en-US"/>
              </w:rPr>
              <w:t>1 798,72</w:t>
            </w:r>
            <w:r w:rsidRPr="00121DC0">
              <w:rPr>
                <w:rFonts w:ascii="Times New Roman" w:hAnsi="Times New Roman"/>
                <w:color w:val="000000"/>
                <w:sz w:val="28"/>
                <w:szCs w:val="28"/>
                <w:lang w:eastAsia="en-US"/>
              </w:rPr>
              <w:t xml:space="preserve"> тыс. рублей;</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2027 год – </w:t>
            </w:r>
            <w:r>
              <w:rPr>
                <w:rFonts w:ascii="Times New Roman" w:hAnsi="Times New Roman"/>
                <w:color w:val="000000"/>
                <w:sz w:val="28"/>
                <w:szCs w:val="28"/>
                <w:lang w:eastAsia="en-US"/>
              </w:rPr>
              <w:t xml:space="preserve">61,00 </w:t>
            </w:r>
            <w:r w:rsidRPr="00121DC0">
              <w:rPr>
                <w:rFonts w:ascii="Times New Roman" w:hAnsi="Times New Roman"/>
                <w:color w:val="000000"/>
                <w:sz w:val="28"/>
                <w:szCs w:val="28"/>
                <w:lang w:eastAsia="en-US"/>
              </w:rPr>
              <w:t>тыс. рублей;</w:t>
            </w:r>
          </w:p>
          <w:p w:rsidR="00747082" w:rsidRPr="00121DC0" w:rsidRDefault="00747082" w:rsidP="00747082">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2028 год – </w:t>
            </w:r>
            <w:r>
              <w:rPr>
                <w:rFonts w:ascii="Times New Roman" w:hAnsi="Times New Roman"/>
                <w:color w:val="000000"/>
                <w:sz w:val="28"/>
                <w:szCs w:val="28"/>
                <w:lang w:eastAsia="en-US"/>
              </w:rPr>
              <w:t>61,00</w:t>
            </w:r>
            <w:r w:rsidRPr="00121DC0">
              <w:rPr>
                <w:rFonts w:ascii="Times New Roman" w:hAnsi="Times New Roman"/>
                <w:color w:val="000000"/>
                <w:sz w:val="28"/>
                <w:szCs w:val="28"/>
                <w:lang w:eastAsia="en-US"/>
              </w:rPr>
              <w:t xml:space="preserve"> тыс. рублей;</w:t>
            </w:r>
          </w:p>
          <w:p w:rsidR="00E761E8" w:rsidRPr="00121DC0" w:rsidRDefault="00747082" w:rsidP="00747082">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2029 год – </w:t>
            </w:r>
            <w:r>
              <w:rPr>
                <w:rFonts w:ascii="Times New Roman" w:hAnsi="Times New Roman"/>
                <w:color w:val="000000"/>
                <w:sz w:val="28"/>
                <w:szCs w:val="28"/>
                <w:lang w:eastAsia="en-US"/>
              </w:rPr>
              <w:t>61,00</w:t>
            </w:r>
            <w:r w:rsidR="00E761E8" w:rsidRPr="00121DC0">
              <w:rPr>
                <w:rFonts w:ascii="Times New Roman" w:hAnsi="Times New Roman"/>
                <w:color w:val="000000"/>
                <w:sz w:val="28"/>
                <w:szCs w:val="28"/>
                <w:lang w:eastAsia="en-US"/>
              </w:rPr>
              <w:t xml:space="preserve"> тыс. рублей;</w:t>
            </w:r>
          </w:p>
          <w:p w:rsidR="00E761E8" w:rsidRPr="00121DC0" w:rsidRDefault="00E761E8" w:rsidP="00BE3D95">
            <w:pPr>
              <w:pStyle w:val="a9"/>
              <w:rPr>
                <w:color w:val="000000"/>
                <w:sz w:val="28"/>
                <w:szCs w:val="28"/>
                <w:lang w:eastAsia="en-US"/>
              </w:rPr>
            </w:pPr>
            <w:r w:rsidRPr="00121DC0">
              <w:rPr>
                <w:color w:val="000000"/>
                <w:sz w:val="28"/>
                <w:szCs w:val="28"/>
                <w:lang w:eastAsia="en-US"/>
              </w:rPr>
              <w:t xml:space="preserve">внебюджетные источники – 0,00 тыс. рублей, </w:t>
            </w:r>
            <w:proofErr w:type="gramStart"/>
            <w:r w:rsidRPr="00121DC0">
              <w:rPr>
                <w:color w:val="000000"/>
                <w:sz w:val="28"/>
                <w:szCs w:val="28"/>
                <w:lang w:eastAsia="en-US"/>
              </w:rPr>
              <w:t>в</w:t>
            </w:r>
            <w:proofErr w:type="gramEnd"/>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том числе по годам:</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2024 год – 0,00 тыс. рублей; </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2025 год – 0,00 тыс. рублей;</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2026 год – 0,00 тыс. рублей;</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2027 год – 0,00 тыс. рублей; </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2028 год – 0,00 тыс. рублей;</w:t>
            </w:r>
          </w:p>
          <w:p w:rsidR="00E761E8" w:rsidRPr="00121DC0" w:rsidRDefault="00E761E8" w:rsidP="00BE3D95">
            <w:pPr>
              <w:keepNext/>
              <w:keepLines/>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2029 год – 0,00 тыс. рублей</w:t>
            </w:r>
          </w:p>
          <w:p w:rsidR="00E761E8" w:rsidRPr="00121DC0" w:rsidRDefault="00E761E8" w:rsidP="00BE3D95">
            <w:pPr>
              <w:keepNext/>
              <w:keepLines/>
              <w:jc w:val="right"/>
              <w:rPr>
                <w:rFonts w:ascii="Times New Roman" w:hAnsi="Times New Roman"/>
                <w:color w:val="000000"/>
                <w:sz w:val="28"/>
                <w:szCs w:val="28"/>
                <w:lang w:eastAsia="en-US"/>
              </w:rPr>
            </w:pPr>
          </w:p>
        </w:tc>
      </w:tr>
      <w:tr w:rsidR="00E761E8" w:rsidRPr="00121DC0" w:rsidTr="00BE3D95">
        <w:trPr>
          <w:gridAfter w:val="1"/>
          <w:jc w:val="center"/>
        </w:trPr>
        <w:tc>
          <w:tcPr>
            <w:tcW w:w="1727" w:type="pct"/>
          </w:tcPr>
          <w:p w:rsidR="00E761E8" w:rsidRPr="00121DC0" w:rsidRDefault="00E761E8" w:rsidP="00BE3D95">
            <w:pPr>
              <w:ind w:right="-4607"/>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lastRenderedPageBreak/>
              <w:t>Ожидаемые конечные</w:t>
            </w:r>
          </w:p>
          <w:p w:rsidR="00E761E8" w:rsidRPr="00121DC0" w:rsidRDefault="00E761E8" w:rsidP="00BE3D95">
            <w:pPr>
              <w:ind w:right="-4607"/>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 xml:space="preserve">результаты реализации </w:t>
            </w:r>
          </w:p>
          <w:p w:rsidR="00E761E8" w:rsidRPr="00121DC0" w:rsidRDefault="00E761E8" w:rsidP="00BE3D95">
            <w:pPr>
              <w:ind w:right="-4607"/>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Подпрограммы</w:t>
            </w:r>
          </w:p>
          <w:p w:rsidR="00E761E8" w:rsidRPr="00121DC0" w:rsidRDefault="00E761E8" w:rsidP="00BE3D95">
            <w:pPr>
              <w:ind w:right="-4607"/>
              <w:jc w:val="both"/>
              <w:rPr>
                <w:rFonts w:ascii="Times New Roman" w:hAnsi="Times New Roman"/>
                <w:color w:val="000000"/>
                <w:sz w:val="28"/>
                <w:szCs w:val="28"/>
                <w:lang w:eastAsia="en-US"/>
              </w:rPr>
            </w:pPr>
          </w:p>
        </w:tc>
        <w:tc>
          <w:tcPr>
            <w:tcW w:w="3156" w:type="pct"/>
            <w:hideMark/>
          </w:tcPr>
          <w:p w:rsidR="00E761E8" w:rsidRPr="00121DC0" w:rsidRDefault="00E761E8" w:rsidP="00BE3D95">
            <w:pPr>
              <w:jc w:val="both"/>
              <w:rPr>
                <w:rFonts w:ascii="Times New Roman" w:hAnsi="Times New Roman"/>
                <w:color w:val="000000"/>
                <w:sz w:val="28"/>
                <w:szCs w:val="28"/>
                <w:lang w:eastAsia="en-US"/>
              </w:rPr>
            </w:pPr>
            <w:r>
              <w:rPr>
                <w:rFonts w:ascii="Times New Roman" w:hAnsi="Times New Roman"/>
                <w:color w:val="000000"/>
                <w:sz w:val="28"/>
                <w:szCs w:val="28"/>
                <w:lang w:eastAsia="en-US"/>
              </w:rPr>
              <w:t>увеличение</w:t>
            </w:r>
            <w:r w:rsidRPr="00121DC0">
              <w:rPr>
                <w:rFonts w:ascii="Times New Roman" w:hAnsi="Times New Roman"/>
                <w:color w:val="000000"/>
                <w:sz w:val="28"/>
                <w:szCs w:val="28"/>
                <w:lang w:eastAsia="en-US"/>
              </w:rPr>
              <w:t xml:space="preserve"> количества полиграфической пр</w:t>
            </w:r>
            <w:r w:rsidRPr="00121DC0">
              <w:rPr>
                <w:rFonts w:ascii="Times New Roman" w:hAnsi="Times New Roman"/>
                <w:color w:val="000000"/>
                <w:sz w:val="28"/>
                <w:szCs w:val="28"/>
                <w:lang w:eastAsia="en-US"/>
              </w:rPr>
              <w:t>о</w:t>
            </w:r>
            <w:r w:rsidRPr="00121DC0">
              <w:rPr>
                <w:rFonts w:ascii="Times New Roman" w:hAnsi="Times New Roman"/>
                <w:color w:val="000000"/>
                <w:sz w:val="28"/>
                <w:szCs w:val="28"/>
                <w:lang w:eastAsia="en-US"/>
              </w:rPr>
              <w:t>дукции, распространяемой в Георгиевском м</w:t>
            </w:r>
            <w:r w:rsidRPr="00121DC0">
              <w:rPr>
                <w:rFonts w:ascii="Times New Roman" w:hAnsi="Times New Roman"/>
                <w:color w:val="000000"/>
                <w:sz w:val="28"/>
                <w:szCs w:val="28"/>
                <w:lang w:eastAsia="en-US"/>
              </w:rPr>
              <w:t>у</w:t>
            </w:r>
            <w:r w:rsidRPr="00121DC0">
              <w:rPr>
                <w:rFonts w:ascii="Times New Roman" w:hAnsi="Times New Roman"/>
                <w:color w:val="000000"/>
                <w:sz w:val="28"/>
                <w:szCs w:val="28"/>
                <w:lang w:eastAsia="en-US"/>
              </w:rPr>
              <w:t>ниципальном округе Ставропольского края, направленной на профилактику правонаруш</w:t>
            </w:r>
            <w:r w:rsidRPr="00121DC0">
              <w:rPr>
                <w:rFonts w:ascii="Times New Roman" w:hAnsi="Times New Roman"/>
                <w:color w:val="000000"/>
                <w:sz w:val="28"/>
                <w:szCs w:val="28"/>
                <w:lang w:eastAsia="en-US"/>
              </w:rPr>
              <w:t>е</w:t>
            </w:r>
            <w:r w:rsidRPr="00121DC0">
              <w:rPr>
                <w:rFonts w:ascii="Times New Roman" w:hAnsi="Times New Roman"/>
                <w:color w:val="000000"/>
                <w:sz w:val="28"/>
                <w:szCs w:val="28"/>
                <w:lang w:eastAsia="en-US"/>
              </w:rPr>
              <w:t xml:space="preserve">ний, незаконного потребления наркотиков, пропаганду здорового образа жизни среди населения Георгиевского муниципального округа Ставропольского края, </w:t>
            </w:r>
            <w:r>
              <w:rPr>
                <w:rFonts w:ascii="Times New Roman" w:hAnsi="Times New Roman"/>
                <w:color w:val="000000"/>
                <w:sz w:val="28"/>
                <w:szCs w:val="28"/>
                <w:lang w:eastAsia="en-US"/>
              </w:rPr>
              <w:t>до</w:t>
            </w:r>
            <w:r w:rsidRPr="00121DC0">
              <w:rPr>
                <w:rFonts w:ascii="Times New Roman" w:hAnsi="Times New Roman"/>
                <w:color w:val="000000"/>
                <w:sz w:val="28"/>
                <w:szCs w:val="28"/>
                <w:lang w:eastAsia="en-US"/>
              </w:rPr>
              <w:t xml:space="preserve"> 3</w:t>
            </w:r>
            <w:r>
              <w:rPr>
                <w:rFonts w:ascii="Times New Roman" w:hAnsi="Times New Roman"/>
                <w:color w:val="000000"/>
                <w:sz w:val="28"/>
                <w:szCs w:val="28"/>
                <w:lang w:eastAsia="en-US"/>
              </w:rPr>
              <w:t>7</w:t>
            </w:r>
            <w:r w:rsidRPr="00121DC0">
              <w:rPr>
                <w:rFonts w:ascii="Times New Roman" w:hAnsi="Times New Roman"/>
                <w:color w:val="000000"/>
                <w:sz w:val="28"/>
                <w:szCs w:val="28"/>
                <w:lang w:eastAsia="en-US"/>
              </w:rPr>
              <w:t>00 штук;</w:t>
            </w:r>
          </w:p>
          <w:p w:rsidR="00E761E8" w:rsidRPr="00121DC0" w:rsidRDefault="00E761E8" w:rsidP="00BE3D95">
            <w:pPr>
              <w:jc w:val="both"/>
              <w:rPr>
                <w:rFonts w:ascii="Times New Roman" w:hAnsi="Times New Roman"/>
                <w:sz w:val="28"/>
                <w:szCs w:val="28"/>
                <w:lang w:eastAsia="ar-SA"/>
              </w:rPr>
            </w:pPr>
            <w:r w:rsidRPr="00121DC0">
              <w:rPr>
                <w:rFonts w:ascii="Times New Roman" w:hAnsi="Times New Roman"/>
                <w:sz w:val="28"/>
                <w:szCs w:val="28"/>
                <w:lang w:eastAsia="ar-SA"/>
              </w:rPr>
              <w:t>увеличение доли обучающихся 7-11 классов общеобразовательных организаций Георгие</w:t>
            </w:r>
            <w:r w:rsidRPr="00121DC0">
              <w:rPr>
                <w:rFonts w:ascii="Times New Roman" w:hAnsi="Times New Roman"/>
                <w:sz w:val="28"/>
                <w:szCs w:val="28"/>
                <w:lang w:eastAsia="ar-SA"/>
              </w:rPr>
              <w:t>в</w:t>
            </w:r>
            <w:r w:rsidRPr="00121DC0">
              <w:rPr>
                <w:rFonts w:ascii="Times New Roman" w:hAnsi="Times New Roman"/>
                <w:sz w:val="28"/>
                <w:szCs w:val="28"/>
                <w:lang w:eastAsia="ar-SA"/>
              </w:rPr>
              <w:t>ского муниципального округа Ставропольского края, принявших участие в социально-психологическом тестировании, в общей чи</w:t>
            </w:r>
            <w:r w:rsidRPr="00121DC0">
              <w:rPr>
                <w:rFonts w:ascii="Times New Roman" w:hAnsi="Times New Roman"/>
                <w:sz w:val="28"/>
                <w:szCs w:val="28"/>
                <w:lang w:eastAsia="ar-SA"/>
              </w:rPr>
              <w:t>с</w:t>
            </w:r>
            <w:r w:rsidRPr="00121DC0">
              <w:rPr>
                <w:rFonts w:ascii="Times New Roman" w:hAnsi="Times New Roman"/>
                <w:sz w:val="28"/>
                <w:szCs w:val="28"/>
                <w:lang w:eastAsia="ar-SA"/>
              </w:rPr>
              <w:t>ленности обучающихся 7-11 классов общеобр</w:t>
            </w:r>
            <w:r w:rsidRPr="00121DC0">
              <w:rPr>
                <w:rFonts w:ascii="Times New Roman" w:hAnsi="Times New Roman"/>
                <w:sz w:val="28"/>
                <w:szCs w:val="28"/>
                <w:lang w:eastAsia="ar-SA"/>
              </w:rPr>
              <w:t>а</w:t>
            </w:r>
            <w:r w:rsidRPr="00121DC0">
              <w:rPr>
                <w:rFonts w:ascii="Times New Roman" w:hAnsi="Times New Roman"/>
                <w:sz w:val="28"/>
                <w:szCs w:val="28"/>
                <w:lang w:eastAsia="ar-SA"/>
              </w:rPr>
              <w:t>зовательных организаций округа до 85 проце</w:t>
            </w:r>
            <w:r w:rsidRPr="00121DC0">
              <w:rPr>
                <w:rFonts w:ascii="Times New Roman" w:hAnsi="Times New Roman"/>
                <w:sz w:val="28"/>
                <w:szCs w:val="28"/>
                <w:lang w:eastAsia="ar-SA"/>
              </w:rPr>
              <w:t>н</w:t>
            </w:r>
            <w:r w:rsidRPr="00121DC0">
              <w:rPr>
                <w:rFonts w:ascii="Times New Roman" w:hAnsi="Times New Roman"/>
                <w:sz w:val="28"/>
                <w:szCs w:val="28"/>
                <w:lang w:eastAsia="ar-SA"/>
              </w:rPr>
              <w:t>тов;</w:t>
            </w:r>
          </w:p>
          <w:p w:rsidR="00E761E8" w:rsidRPr="00121DC0" w:rsidRDefault="00E761E8" w:rsidP="00BE3D95">
            <w:pPr>
              <w:jc w:val="both"/>
              <w:rPr>
                <w:rFonts w:ascii="Times New Roman" w:hAnsi="Times New Roman"/>
                <w:color w:val="000000"/>
                <w:sz w:val="28"/>
                <w:szCs w:val="28"/>
                <w:lang w:eastAsia="en-US"/>
              </w:rPr>
            </w:pPr>
            <w:r w:rsidRPr="00121DC0">
              <w:rPr>
                <w:rFonts w:ascii="Times New Roman" w:hAnsi="Times New Roman"/>
                <w:color w:val="000000"/>
                <w:sz w:val="28"/>
                <w:szCs w:val="28"/>
                <w:lang w:eastAsia="en-US"/>
              </w:rPr>
              <w:t>снижение количества преступлений, соверше</w:t>
            </w:r>
            <w:r w:rsidRPr="00121DC0">
              <w:rPr>
                <w:rFonts w:ascii="Times New Roman" w:hAnsi="Times New Roman"/>
                <w:color w:val="000000"/>
                <w:sz w:val="28"/>
                <w:szCs w:val="28"/>
                <w:lang w:eastAsia="en-US"/>
              </w:rPr>
              <w:t>н</w:t>
            </w:r>
            <w:r w:rsidRPr="00121DC0">
              <w:rPr>
                <w:rFonts w:ascii="Times New Roman" w:hAnsi="Times New Roman"/>
                <w:color w:val="000000"/>
                <w:sz w:val="28"/>
                <w:szCs w:val="28"/>
                <w:lang w:eastAsia="en-US"/>
              </w:rPr>
              <w:t>ных несовершеннолетними лицами, до 52 ед</w:t>
            </w:r>
            <w:r w:rsidRPr="00121DC0">
              <w:rPr>
                <w:rFonts w:ascii="Times New Roman" w:hAnsi="Times New Roman"/>
                <w:color w:val="000000"/>
                <w:sz w:val="28"/>
                <w:szCs w:val="28"/>
                <w:lang w:eastAsia="en-US"/>
              </w:rPr>
              <w:t>и</w:t>
            </w:r>
            <w:r w:rsidRPr="00121DC0">
              <w:rPr>
                <w:rFonts w:ascii="Times New Roman" w:hAnsi="Times New Roman"/>
                <w:color w:val="000000"/>
                <w:sz w:val="28"/>
                <w:szCs w:val="28"/>
                <w:lang w:eastAsia="en-US"/>
              </w:rPr>
              <w:t>ниц;</w:t>
            </w:r>
          </w:p>
          <w:p w:rsidR="00E761E8" w:rsidRPr="00121DC0" w:rsidRDefault="00E761E8" w:rsidP="00BE3D95">
            <w:pPr>
              <w:jc w:val="both"/>
              <w:rPr>
                <w:rFonts w:ascii="Times New Roman" w:hAnsi="Times New Roman"/>
                <w:sz w:val="28"/>
                <w:szCs w:val="28"/>
              </w:rPr>
            </w:pPr>
            <w:r w:rsidRPr="00121DC0">
              <w:rPr>
                <w:rFonts w:ascii="Times New Roman" w:hAnsi="Times New Roman"/>
                <w:sz w:val="28"/>
                <w:szCs w:val="28"/>
              </w:rPr>
              <w:t>увеличение доли трудоустроенных лиц, осв</w:t>
            </w:r>
            <w:r w:rsidRPr="00121DC0">
              <w:rPr>
                <w:rFonts w:ascii="Times New Roman" w:hAnsi="Times New Roman"/>
                <w:sz w:val="28"/>
                <w:szCs w:val="28"/>
              </w:rPr>
              <w:t>о</w:t>
            </w:r>
            <w:r w:rsidRPr="00121DC0">
              <w:rPr>
                <w:rFonts w:ascii="Times New Roman" w:hAnsi="Times New Roman"/>
                <w:sz w:val="28"/>
                <w:szCs w:val="28"/>
              </w:rPr>
              <w:t>бодившихся из мест лишения свободы, обр</w:t>
            </w:r>
            <w:r w:rsidRPr="00121DC0">
              <w:rPr>
                <w:rFonts w:ascii="Times New Roman" w:hAnsi="Times New Roman"/>
                <w:sz w:val="28"/>
                <w:szCs w:val="28"/>
              </w:rPr>
              <w:t>а</w:t>
            </w:r>
            <w:r w:rsidRPr="00121DC0">
              <w:rPr>
                <w:rFonts w:ascii="Times New Roman" w:hAnsi="Times New Roman"/>
                <w:sz w:val="28"/>
                <w:szCs w:val="28"/>
              </w:rPr>
              <w:t xml:space="preserve">тившихся в </w:t>
            </w:r>
            <w:r w:rsidRPr="00121DC0">
              <w:rPr>
                <w:rFonts w:ascii="Times New Roman" w:hAnsi="Times New Roman"/>
                <w:sz w:val="28"/>
                <w:szCs w:val="32"/>
              </w:rPr>
              <w:t>ТЦЗН Георгиевского муниципал</w:t>
            </w:r>
            <w:r w:rsidRPr="00121DC0">
              <w:rPr>
                <w:rFonts w:ascii="Times New Roman" w:hAnsi="Times New Roman"/>
                <w:sz w:val="28"/>
                <w:szCs w:val="32"/>
              </w:rPr>
              <w:t>ь</w:t>
            </w:r>
            <w:r w:rsidRPr="00121DC0">
              <w:rPr>
                <w:rFonts w:ascii="Times New Roman" w:hAnsi="Times New Roman"/>
                <w:sz w:val="28"/>
                <w:szCs w:val="32"/>
              </w:rPr>
              <w:t>ного округа</w:t>
            </w:r>
            <w:r w:rsidRPr="00121DC0">
              <w:rPr>
                <w:rFonts w:ascii="Times New Roman" w:hAnsi="Times New Roman"/>
                <w:sz w:val="28"/>
                <w:szCs w:val="28"/>
              </w:rPr>
              <w:t xml:space="preserve"> до 20 процентов;</w:t>
            </w:r>
          </w:p>
          <w:p w:rsidR="00E761E8" w:rsidRPr="00121DC0" w:rsidRDefault="00E761E8" w:rsidP="00BE3D95">
            <w:pPr>
              <w:snapToGrid w:val="0"/>
              <w:ind w:right="28"/>
              <w:jc w:val="both"/>
              <w:rPr>
                <w:rFonts w:ascii="Times New Roman" w:hAnsi="Times New Roman"/>
                <w:sz w:val="28"/>
                <w:szCs w:val="28"/>
              </w:rPr>
            </w:pPr>
            <w:r w:rsidRPr="00121DC0">
              <w:rPr>
                <w:rFonts w:ascii="Times New Roman" w:hAnsi="Times New Roman"/>
                <w:sz w:val="28"/>
                <w:szCs w:val="28"/>
              </w:rPr>
              <w:t>снижение количества преступлений, соверш</w:t>
            </w:r>
            <w:r w:rsidRPr="00121DC0">
              <w:rPr>
                <w:rFonts w:ascii="Times New Roman" w:hAnsi="Times New Roman"/>
                <w:sz w:val="28"/>
                <w:szCs w:val="28"/>
              </w:rPr>
              <w:t>а</w:t>
            </w:r>
            <w:r w:rsidRPr="00121DC0">
              <w:rPr>
                <w:rFonts w:ascii="Times New Roman" w:hAnsi="Times New Roman"/>
                <w:sz w:val="28"/>
                <w:szCs w:val="28"/>
              </w:rPr>
              <w:t>емых лицами в состоянии алкогольного опь</w:t>
            </w:r>
            <w:r w:rsidRPr="00121DC0">
              <w:rPr>
                <w:rFonts w:ascii="Times New Roman" w:hAnsi="Times New Roman"/>
                <w:sz w:val="28"/>
                <w:szCs w:val="28"/>
              </w:rPr>
              <w:t>я</w:t>
            </w:r>
            <w:r w:rsidRPr="00121DC0">
              <w:rPr>
                <w:rFonts w:ascii="Times New Roman" w:hAnsi="Times New Roman"/>
                <w:sz w:val="28"/>
                <w:szCs w:val="28"/>
              </w:rPr>
              <w:t xml:space="preserve">нения до </w:t>
            </w:r>
            <w:r>
              <w:rPr>
                <w:rFonts w:ascii="Times New Roman" w:hAnsi="Times New Roman"/>
                <w:sz w:val="28"/>
                <w:szCs w:val="28"/>
              </w:rPr>
              <w:t>185</w:t>
            </w:r>
            <w:r w:rsidRPr="00121DC0">
              <w:rPr>
                <w:rFonts w:ascii="Times New Roman" w:hAnsi="Times New Roman"/>
                <w:sz w:val="28"/>
                <w:szCs w:val="28"/>
              </w:rPr>
              <w:t>;</w:t>
            </w:r>
          </w:p>
          <w:p w:rsidR="00E761E8" w:rsidRPr="00121DC0" w:rsidRDefault="00E761E8" w:rsidP="00BE3D95">
            <w:pPr>
              <w:jc w:val="both"/>
              <w:rPr>
                <w:rFonts w:ascii="Times New Roman" w:hAnsi="Times New Roman"/>
                <w:sz w:val="28"/>
                <w:szCs w:val="28"/>
              </w:rPr>
            </w:pPr>
            <w:r w:rsidRPr="00121DC0">
              <w:rPr>
                <w:rFonts w:ascii="Times New Roman" w:hAnsi="Times New Roman"/>
                <w:sz w:val="28"/>
                <w:szCs w:val="28"/>
              </w:rPr>
              <w:lastRenderedPageBreak/>
              <w:t>увеличение количества подростков и молод</w:t>
            </w:r>
            <w:r w:rsidRPr="00121DC0">
              <w:rPr>
                <w:rFonts w:ascii="Times New Roman" w:hAnsi="Times New Roman"/>
                <w:sz w:val="28"/>
                <w:szCs w:val="28"/>
              </w:rPr>
              <w:t>е</w:t>
            </w:r>
            <w:r w:rsidRPr="00121DC0">
              <w:rPr>
                <w:rFonts w:ascii="Times New Roman" w:hAnsi="Times New Roman"/>
                <w:sz w:val="28"/>
                <w:szCs w:val="28"/>
              </w:rPr>
              <w:t>жи, вовлеченных в профилактические мер</w:t>
            </w:r>
            <w:r w:rsidRPr="00121DC0">
              <w:rPr>
                <w:rFonts w:ascii="Times New Roman" w:hAnsi="Times New Roman"/>
                <w:sz w:val="28"/>
                <w:szCs w:val="28"/>
              </w:rPr>
              <w:t>о</w:t>
            </w:r>
            <w:r w:rsidRPr="00121DC0">
              <w:rPr>
                <w:rFonts w:ascii="Times New Roman" w:hAnsi="Times New Roman"/>
                <w:sz w:val="28"/>
                <w:szCs w:val="28"/>
              </w:rPr>
              <w:t xml:space="preserve">приятия (на конец года) до </w:t>
            </w:r>
            <w:r>
              <w:rPr>
                <w:rFonts w:ascii="Times New Roman" w:hAnsi="Times New Roman"/>
                <w:sz w:val="28"/>
                <w:szCs w:val="28"/>
              </w:rPr>
              <w:t>9 250</w:t>
            </w:r>
            <w:r w:rsidRPr="00121DC0">
              <w:rPr>
                <w:rFonts w:ascii="Times New Roman" w:hAnsi="Times New Roman"/>
                <w:sz w:val="28"/>
                <w:szCs w:val="28"/>
              </w:rPr>
              <w:t xml:space="preserve"> человек; </w:t>
            </w:r>
          </w:p>
          <w:p w:rsidR="00E761E8" w:rsidRPr="00121DC0" w:rsidRDefault="00E761E8" w:rsidP="00BE3D95">
            <w:pPr>
              <w:jc w:val="both"/>
              <w:rPr>
                <w:rFonts w:ascii="Times New Roman" w:hAnsi="Times New Roman"/>
                <w:sz w:val="28"/>
                <w:szCs w:val="28"/>
                <w:lang w:eastAsia="ar-SA"/>
              </w:rPr>
            </w:pPr>
            <w:r w:rsidRPr="00121DC0">
              <w:rPr>
                <w:rFonts w:ascii="Times New Roman" w:hAnsi="Times New Roman"/>
                <w:sz w:val="28"/>
                <w:szCs w:val="28"/>
              </w:rPr>
              <w:t>увеличение доли подростков и молодежи, а</w:t>
            </w:r>
            <w:r w:rsidRPr="00121DC0">
              <w:rPr>
                <w:rFonts w:ascii="Times New Roman" w:hAnsi="Times New Roman"/>
                <w:sz w:val="28"/>
                <w:szCs w:val="28"/>
              </w:rPr>
              <w:t>к</w:t>
            </w:r>
            <w:r w:rsidRPr="00121DC0">
              <w:rPr>
                <w:rFonts w:ascii="Times New Roman" w:hAnsi="Times New Roman"/>
                <w:sz w:val="28"/>
                <w:szCs w:val="28"/>
              </w:rPr>
              <w:t>тивно занимающихся спортом и другими вид</w:t>
            </w:r>
            <w:r w:rsidRPr="00121DC0">
              <w:rPr>
                <w:rFonts w:ascii="Times New Roman" w:hAnsi="Times New Roman"/>
                <w:sz w:val="28"/>
                <w:szCs w:val="28"/>
              </w:rPr>
              <w:t>а</w:t>
            </w:r>
            <w:r w:rsidRPr="00121DC0">
              <w:rPr>
                <w:rFonts w:ascii="Times New Roman" w:hAnsi="Times New Roman"/>
                <w:sz w:val="28"/>
                <w:szCs w:val="28"/>
              </w:rPr>
              <w:t xml:space="preserve">ми активного досуга, </w:t>
            </w:r>
            <w:r w:rsidRPr="00121DC0">
              <w:rPr>
                <w:rFonts w:ascii="Times New Roman" w:hAnsi="Times New Roman"/>
                <w:sz w:val="28"/>
                <w:szCs w:val="28"/>
                <w:lang w:eastAsia="ar-SA"/>
              </w:rPr>
              <w:t>в общей численности м</w:t>
            </w:r>
            <w:r w:rsidRPr="00121DC0">
              <w:rPr>
                <w:rFonts w:ascii="Times New Roman" w:hAnsi="Times New Roman"/>
                <w:sz w:val="28"/>
                <w:szCs w:val="28"/>
                <w:lang w:eastAsia="ar-SA"/>
              </w:rPr>
              <w:t>о</w:t>
            </w:r>
            <w:r w:rsidRPr="00121DC0">
              <w:rPr>
                <w:rFonts w:ascii="Times New Roman" w:hAnsi="Times New Roman"/>
                <w:sz w:val="28"/>
                <w:szCs w:val="28"/>
                <w:lang w:eastAsia="ar-SA"/>
              </w:rPr>
              <w:t xml:space="preserve">лодежи Георгиевского муниципального округа Ставропольского края </w:t>
            </w:r>
            <w:r w:rsidRPr="00121DC0">
              <w:rPr>
                <w:rFonts w:ascii="Times New Roman" w:hAnsi="Times New Roman"/>
                <w:sz w:val="28"/>
                <w:szCs w:val="28"/>
              </w:rPr>
              <w:t xml:space="preserve">до </w:t>
            </w:r>
            <w:r>
              <w:rPr>
                <w:rFonts w:ascii="Times New Roman" w:hAnsi="Times New Roman"/>
                <w:sz w:val="28"/>
                <w:szCs w:val="28"/>
              </w:rPr>
              <w:t>29</w:t>
            </w:r>
            <w:r w:rsidRPr="00121DC0">
              <w:rPr>
                <w:rFonts w:ascii="Times New Roman" w:hAnsi="Times New Roman"/>
                <w:sz w:val="28"/>
                <w:szCs w:val="28"/>
              </w:rPr>
              <w:t xml:space="preserve"> процентов;</w:t>
            </w:r>
          </w:p>
          <w:p w:rsidR="00E761E8" w:rsidRPr="00121DC0" w:rsidRDefault="00E761E8" w:rsidP="00BE3D95">
            <w:pPr>
              <w:jc w:val="both"/>
              <w:rPr>
                <w:rFonts w:ascii="Times New Roman" w:hAnsi="Times New Roman"/>
                <w:sz w:val="28"/>
                <w:szCs w:val="28"/>
              </w:rPr>
            </w:pPr>
            <w:r w:rsidRPr="00121DC0">
              <w:rPr>
                <w:rFonts w:ascii="Times New Roman" w:hAnsi="Times New Roman"/>
                <w:sz w:val="28"/>
                <w:szCs w:val="28"/>
              </w:rPr>
              <w:t>снижение удельного веса преступлений, с</w:t>
            </w:r>
            <w:r w:rsidRPr="00121DC0">
              <w:rPr>
                <w:rFonts w:ascii="Times New Roman" w:hAnsi="Times New Roman"/>
                <w:sz w:val="28"/>
                <w:szCs w:val="28"/>
              </w:rPr>
              <w:t>о</w:t>
            </w:r>
            <w:r w:rsidRPr="00121DC0">
              <w:rPr>
                <w:rFonts w:ascii="Times New Roman" w:hAnsi="Times New Roman"/>
                <w:sz w:val="28"/>
                <w:szCs w:val="28"/>
              </w:rPr>
              <w:t>вершенных в общественных местах Георгие</w:t>
            </w:r>
            <w:r w:rsidRPr="00121DC0">
              <w:rPr>
                <w:rFonts w:ascii="Times New Roman" w:hAnsi="Times New Roman"/>
                <w:sz w:val="28"/>
                <w:szCs w:val="28"/>
              </w:rPr>
              <w:t>в</w:t>
            </w:r>
            <w:r w:rsidRPr="00121DC0">
              <w:rPr>
                <w:rFonts w:ascii="Times New Roman" w:hAnsi="Times New Roman"/>
                <w:sz w:val="28"/>
                <w:szCs w:val="28"/>
              </w:rPr>
              <w:t>ского муниципального округа Ставропольского края, в общем количестве преступлений, с</w:t>
            </w:r>
            <w:r w:rsidRPr="00121DC0">
              <w:rPr>
                <w:rFonts w:ascii="Times New Roman" w:hAnsi="Times New Roman"/>
                <w:sz w:val="28"/>
                <w:szCs w:val="28"/>
              </w:rPr>
              <w:t>о</w:t>
            </w:r>
            <w:r w:rsidRPr="00121DC0">
              <w:rPr>
                <w:rFonts w:ascii="Times New Roman" w:hAnsi="Times New Roman"/>
                <w:sz w:val="28"/>
                <w:szCs w:val="28"/>
              </w:rPr>
              <w:t>вершенных в Георгиевском муниципальном округе Ставропольского края до 40 процентов;</w:t>
            </w:r>
          </w:p>
          <w:p w:rsidR="00E761E8" w:rsidRPr="00121DC0" w:rsidRDefault="00E761E8" w:rsidP="00BE3D95">
            <w:pPr>
              <w:jc w:val="both"/>
              <w:rPr>
                <w:rFonts w:ascii="Times New Roman" w:hAnsi="Times New Roman"/>
                <w:sz w:val="28"/>
                <w:szCs w:val="28"/>
              </w:rPr>
            </w:pPr>
            <w:r w:rsidRPr="00121DC0">
              <w:rPr>
                <w:rFonts w:ascii="Times New Roman" w:hAnsi="Times New Roman"/>
                <w:sz w:val="28"/>
                <w:szCs w:val="28"/>
              </w:rPr>
              <w:t>снижение удельного веса преступлений, св</w:t>
            </w:r>
            <w:r w:rsidRPr="00121DC0">
              <w:rPr>
                <w:rFonts w:ascii="Times New Roman" w:hAnsi="Times New Roman"/>
                <w:sz w:val="28"/>
                <w:szCs w:val="28"/>
              </w:rPr>
              <w:t>я</w:t>
            </w:r>
            <w:r w:rsidRPr="00121DC0">
              <w:rPr>
                <w:rFonts w:ascii="Times New Roman" w:hAnsi="Times New Roman"/>
                <w:sz w:val="28"/>
                <w:szCs w:val="28"/>
              </w:rPr>
              <w:t>занных с мошенничеством, в общем количестве преступлений, совершенных в Георгиевском муниципальном округе Ставропольского края до 24 процентов</w:t>
            </w:r>
          </w:p>
          <w:p w:rsidR="00E761E8" w:rsidRPr="00121DC0" w:rsidRDefault="00E761E8" w:rsidP="00BE3D95">
            <w:pPr>
              <w:jc w:val="both"/>
              <w:rPr>
                <w:rFonts w:ascii="Times New Roman" w:hAnsi="Times New Roman"/>
                <w:sz w:val="28"/>
                <w:szCs w:val="28"/>
              </w:rPr>
            </w:pPr>
          </w:p>
        </w:tc>
      </w:tr>
    </w:tbl>
    <w:p w:rsidR="00E761E8" w:rsidRPr="00121DC0" w:rsidRDefault="00E761E8" w:rsidP="00E761E8">
      <w:pPr>
        <w:spacing w:line="240" w:lineRule="exact"/>
        <w:jc w:val="center"/>
        <w:rPr>
          <w:rFonts w:ascii="Times New Roman" w:hAnsi="Times New Roman"/>
          <w:color w:val="000000"/>
          <w:sz w:val="28"/>
          <w:szCs w:val="28"/>
        </w:rPr>
      </w:pPr>
      <w:r w:rsidRPr="00121DC0">
        <w:rPr>
          <w:rFonts w:ascii="Times New Roman" w:hAnsi="Times New Roman"/>
          <w:color w:val="000000"/>
          <w:sz w:val="28"/>
          <w:szCs w:val="28"/>
        </w:rPr>
        <w:lastRenderedPageBreak/>
        <w:t>Характеристика основных мероприятий Подпрограммы</w:t>
      </w:r>
    </w:p>
    <w:p w:rsidR="00E761E8" w:rsidRPr="00121DC0" w:rsidRDefault="00E761E8" w:rsidP="00E761E8">
      <w:pPr>
        <w:jc w:val="center"/>
        <w:rPr>
          <w:rFonts w:ascii="Times New Roman" w:hAnsi="Times New Roman"/>
          <w:color w:val="000000"/>
          <w:sz w:val="28"/>
          <w:szCs w:val="28"/>
        </w:rPr>
      </w:pPr>
    </w:p>
    <w:p w:rsidR="00E761E8" w:rsidRPr="00121DC0" w:rsidRDefault="00E761E8" w:rsidP="00E761E8">
      <w:pPr>
        <w:ind w:firstLine="705"/>
        <w:jc w:val="both"/>
        <w:rPr>
          <w:rFonts w:ascii="Times New Roman" w:hAnsi="Times New Roman"/>
          <w:sz w:val="28"/>
          <w:szCs w:val="28"/>
        </w:rPr>
      </w:pPr>
      <w:r w:rsidRPr="00121DC0">
        <w:rPr>
          <w:rFonts w:ascii="Times New Roman" w:hAnsi="Times New Roman"/>
          <w:sz w:val="28"/>
          <w:szCs w:val="28"/>
        </w:rPr>
        <w:t>Подпрограммой предусмотрена реализация следующих основных м</w:t>
      </w:r>
      <w:r w:rsidRPr="00121DC0">
        <w:rPr>
          <w:rFonts w:ascii="Times New Roman" w:hAnsi="Times New Roman"/>
          <w:sz w:val="28"/>
          <w:szCs w:val="28"/>
        </w:rPr>
        <w:t>е</w:t>
      </w:r>
      <w:r w:rsidRPr="00121DC0">
        <w:rPr>
          <w:rFonts w:ascii="Times New Roman" w:hAnsi="Times New Roman"/>
          <w:sz w:val="28"/>
          <w:szCs w:val="28"/>
        </w:rPr>
        <w:t>роприятий:</w:t>
      </w:r>
    </w:p>
    <w:p w:rsidR="00E761E8" w:rsidRPr="00121DC0" w:rsidRDefault="00E761E8" w:rsidP="00E761E8">
      <w:pPr>
        <w:ind w:firstLine="705"/>
        <w:jc w:val="both"/>
        <w:rPr>
          <w:rFonts w:ascii="Times New Roman" w:eastAsia="Calibri" w:hAnsi="Times New Roman"/>
          <w:sz w:val="28"/>
          <w:szCs w:val="28"/>
        </w:rPr>
      </w:pPr>
      <w:r w:rsidRPr="00121DC0">
        <w:rPr>
          <w:rFonts w:ascii="Times New Roman" w:hAnsi="Times New Roman"/>
          <w:sz w:val="28"/>
          <w:szCs w:val="28"/>
        </w:rPr>
        <w:t>1. «Профилактические меры по сокращению правонарушений и нарк</w:t>
      </w:r>
      <w:r w:rsidRPr="00121DC0">
        <w:rPr>
          <w:rFonts w:ascii="Times New Roman" w:hAnsi="Times New Roman"/>
          <w:sz w:val="28"/>
          <w:szCs w:val="28"/>
        </w:rPr>
        <w:t>о</w:t>
      </w:r>
      <w:r w:rsidRPr="00121DC0">
        <w:rPr>
          <w:rFonts w:ascii="Times New Roman" w:hAnsi="Times New Roman"/>
          <w:sz w:val="28"/>
          <w:szCs w:val="28"/>
        </w:rPr>
        <w:t xml:space="preserve">мании», </w:t>
      </w:r>
      <w:r w:rsidRPr="00121DC0">
        <w:rPr>
          <w:rFonts w:ascii="Times New Roman" w:eastAsia="Calibri" w:hAnsi="Times New Roman"/>
          <w:sz w:val="28"/>
          <w:szCs w:val="28"/>
        </w:rPr>
        <w:t>в рамках реализации которого предполагается: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информирование населения Георгиевского муниципального округа Ставропольского края о способах и средствах правомерной защиты от пр</w:t>
      </w:r>
      <w:r w:rsidRPr="00121DC0">
        <w:rPr>
          <w:rFonts w:ascii="Times New Roman" w:hAnsi="Times New Roman"/>
          <w:sz w:val="28"/>
          <w:szCs w:val="28"/>
        </w:rPr>
        <w:t>е</w:t>
      </w:r>
      <w:r w:rsidRPr="00121DC0">
        <w:rPr>
          <w:rFonts w:ascii="Times New Roman" w:hAnsi="Times New Roman"/>
          <w:sz w:val="28"/>
          <w:szCs w:val="28"/>
        </w:rPr>
        <w:t>ступных и иных посягательств, пределах необходимой обороны путем орг</w:t>
      </w:r>
      <w:r w:rsidRPr="00121DC0">
        <w:rPr>
          <w:rFonts w:ascii="Times New Roman" w:hAnsi="Times New Roman"/>
          <w:sz w:val="28"/>
          <w:szCs w:val="28"/>
        </w:rPr>
        <w:t>а</w:t>
      </w:r>
      <w:r w:rsidRPr="00121DC0">
        <w:rPr>
          <w:rFonts w:ascii="Times New Roman" w:hAnsi="Times New Roman"/>
          <w:sz w:val="28"/>
          <w:szCs w:val="28"/>
        </w:rPr>
        <w:t xml:space="preserve">низации разъяснительной работы с </w:t>
      </w:r>
      <w:proofErr w:type="gramStart"/>
      <w:r w:rsidRPr="00121DC0">
        <w:rPr>
          <w:rFonts w:ascii="Times New Roman" w:hAnsi="Times New Roman"/>
          <w:sz w:val="28"/>
          <w:szCs w:val="28"/>
        </w:rPr>
        <w:t>использованием</w:t>
      </w:r>
      <w:proofErr w:type="gramEnd"/>
      <w:r w:rsidRPr="00121DC0">
        <w:rPr>
          <w:rFonts w:ascii="Times New Roman" w:hAnsi="Times New Roman"/>
          <w:sz w:val="28"/>
          <w:szCs w:val="28"/>
        </w:rPr>
        <w:t xml:space="preserve"> в том числе СМИ;</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размещение </w:t>
      </w:r>
      <w:r w:rsidR="009F1C14">
        <w:rPr>
          <w:rFonts w:ascii="Times New Roman" w:hAnsi="Times New Roman"/>
          <w:sz w:val="28"/>
          <w:szCs w:val="28"/>
        </w:rPr>
        <w:t>в сетевом издании</w:t>
      </w:r>
      <w:r w:rsidRPr="00121DC0">
        <w:rPr>
          <w:rFonts w:ascii="Times New Roman" w:hAnsi="Times New Roman"/>
          <w:sz w:val="28"/>
          <w:szCs w:val="28"/>
        </w:rPr>
        <w:t xml:space="preserve"> </w:t>
      </w:r>
      <w:r w:rsidR="009F1C14">
        <w:rPr>
          <w:rFonts w:ascii="Times New Roman" w:hAnsi="Times New Roman"/>
          <w:sz w:val="28"/>
          <w:szCs w:val="28"/>
        </w:rPr>
        <w:t>«О</w:t>
      </w:r>
      <w:r w:rsidRPr="00121DC0">
        <w:rPr>
          <w:rFonts w:ascii="Times New Roman" w:hAnsi="Times New Roman"/>
          <w:sz w:val="28"/>
          <w:szCs w:val="28"/>
        </w:rPr>
        <w:t>фициальн</w:t>
      </w:r>
      <w:r w:rsidR="009F1C14">
        <w:rPr>
          <w:rFonts w:ascii="Times New Roman" w:hAnsi="Times New Roman"/>
          <w:sz w:val="28"/>
          <w:szCs w:val="28"/>
        </w:rPr>
        <w:t>ый сайт</w:t>
      </w:r>
      <w:r w:rsidRPr="00121DC0">
        <w:rPr>
          <w:rFonts w:ascii="Times New Roman" w:hAnsi="Times New Roman"/>
          <w:sz w:val="28"/>
          <w:szCs w:val="28"/>
        </w:rPr>
        <w:t xml:space="preserve"> Георгиевского м</w:t>
      </w:r>
      <w:r w:rsidRPr="00121DC0">
        <w:rPr>
          <w:rFonts w:ascii="Times New Roman" w:hAnsi="Times New Roman"/>
          <w:sz w:val="28"/>
          <w:szCs w:val="28"/>
        </w:rPr>
        <w:t>у</w:t>
      </w:r>
      <w:r w:rsidRPr="00121DC0">
        <w:rPr>
          <w:rFonts w:ascii="Times New Roman" w:hAnsi="Times New Roman"/>
          <w:sz w:val="28"/>
          <w:szCs w:val="28"/>
        </w:rPr>
        <w:t>ниципального округа Ставропольского края</w:t>
      </w:r>
      <w:r w:rsidR="009F1C14">
        <w:rPr>
          <w:rFonts w:ascii="Times New Roman" w:hAnsi="Times New Roman"/>
          <w:sz w:val="28"/>
          <w:szCs w:val="28"/>
        </w:rPr>
        <w:t>»</w:t>
      </w:r>
      <w:r w:rsidRPr="00121DC0">
        <w:rPr>
          <w:rFonts w:ascii="Times New Roman" w:hAnsi="Times New Roman"/>
          <w:sz w:val="28"/>
          <w:szCs w:val="28"/>
        </w:rPr>
        <w:t xml:space="preserve"> информационных материалов, направленных на повышение уровня правовой грамотности населения;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мониторинг периодичности размещения в СМИ, </w:t>
      </w:r>
      <w:r w:rsidR="009F1C14">
        <w:rPr>
          <w:rFonts w:ascii="Times New Roman" w:hAnsi="Times New Roman"/>
          <w:sz w:val="28"/>
          <w:szCs w:val="28"/>
        </w:rPr>
        <w:t>в сетевом издании</w:t>
      </w:r>
      <w:r w:rsidR="009F1C14" w:rsidRPr="00121DC0">
        <w:rPr>
          <w:rFonts w:ascii="Times New Roman" w:hAnsi="Times New Roman"/>
          <w:sz w:val="28"/>
          <w:szCs w:val="28"/>
        </w:rPr>
        <w:t xml:space="preserve"> </w:t>
      </w:r>
      <w:r w:rsidR="009F1C14">
        <w:rPr>
          <w:rFonts w:ascii="Times New Roman" w:hAnsi="Times New Roman"/>
          <w:sz w:val="28"/>
          <w:szCs w:val="28"/>
        </w:rPr>
        <w:t>«О</w:t>
      </w:r>
      <w:r w:rsidR="009F1C14" w:rsidRPr="00121DC0">
        <w:rPr>
          <w:rFonts w:ascii="Times New Roman" w:hAnsi="Times New Roman"/>
          <w:sz w:val="28"/>
          <w:szCs w:val="28"/>
        </w:rPr>
        <w:t>фициальн</w:t>
      </w:r>
      <w:r w:rsidR="009F1C14">
        <w:rPr>
          <w:rFonts w:ascii="Times New Roman" w:hAnsi="Times New Roman"/>
          <w:sz w:val="28"/>
          <w:szCs w:val="28"/>
        </w:rPr>
        <w:t>ый сайт</w:t>
      </w:r>
      <w:r w:rsidRPr="00121DC0">
        <w:rPr>
          <w:rFonts w:ascii="Times New Roman" w:hAnsi="Times New Roman"/>
          <w:sz w:val="28"/>
          <w:szCs w:val="28"/>
        </w:rPr>
        <w:t xml:space="preserve"> Георгиевского муниципального округа Ставропольского края</w:t>
      </w:r>
      <w:r w:rsidR="009F1C14">
        <w:rPr>
          <w:rFonts w:ascii="Times New Roman" w:hAnsi="Times New Roman"/>
          <w:sz w:val="28"/>
          <w:szCs w:val="28"/>
        </w:rPr>
        <w:t>»</w:t>
      </w:r>
      <w:r w:rsidRPr="00121DC0">
        <w:rPr>
          <w:rFonts w:ascii="Times New Roman" w:hAnsi="Times New Roman"/>
          <w:sz w:val="28"/>
          <w:szCs w:val="28"/>
        </w:rPr>
        <w:t xml:space="preserve"> в информационно-телекоммуникационной сети «Интернет» информ</w:t>
      </w:r>
      <w:r w:rsidRPr="00121DC0">
        <w:rPr>
          <w:rFonts w:ascii="Times New Roman" w:hAnsi="Times New Roman"/>
          <w:sz w:val="28"/>
          <w:szCs w:val="28"/>
        </w:rPr>
        <w:t>а</w:t>
      </w:r>
      <w:r w:rsidRPr="00121DC0">
        <w:rPr>
          <w:rFonts w:ascii="Times New Roman" w:hAnsi="Times New Roman"/>
          <w:sz w:val="28"/>
          <w:szCs w:val="28"/>
        </w:rPr>
        <w:t>ции о лицах, пропавших без вести, тематических публикаций, направленных на профилактику правонарушений, незаконного потребления наркотиков, пропаганду семейных ценностей и здорового образа жизни среди населения Георгиевского муниципального округа Ставропольского края;</w:t>
      </w:r>
    </w:p>
    <w:p w:rsidR="00E761E8" w:rsidRDefault="00E761E8" w:rsidP="00E761E8">
      <w:pPr>
        <w:ind w:firstLine="709"/>
        <w:jc w:val="both"/>
        <w:rPr>
          <w:rFonts w:ascii="Times New Roman" w:hAnsi="Times New Roman"/>
          <w:sz w:val="28"/>
          <w:szCs w:val="28"/>
        </w:rPr>
      </w:pPr>
      <w:r w:rsidRPr="005B344B">
        <w:rPr>
          <w:rFonts w:ascii="Times New Roman" w:hAnsi="Times New Roman"/>
          <w:sz w:val="28"/>
          <w:szCs w:val="28"/>
        </w:rPr>
        <w:t xml:space="preserve">создание и размещение баннеров наружной рекламы, изготовление </w:t>
      </w:r>
      <w:r>
        <w:rPr>
          <w:rFonts w:ascii="Times New Roman" w:hAnsi="Times New Roman"/>
          <w:sz w:val="28"/>
          <w:szCs w:val="28"/>
        </w:rPr>
        <w:t xml:space="preserve">и распространение </w:t>
      </w:r>
      <w:r w:rsidRPr="005B344B">
        <w:rPr>
          <w:rFonts w:ascii="Times New Roman" w:hAnsi="Times New Roman"/>
          <w:sz w:val="28"/>
          <w:szCs w:val="28"/>
        </w:rPr>
        <w:t>сувенирной и полиграфической продукции (буклетов, л</w:t>
      </w:r>
      <w:r w:rsidRPr="005B344B">
        <w:rPr>
          <w:rFonts w:ascii="Times New Roman" w:hAnsi="Times New Roman"/>
          <w:sz w:val="28"/>
          <w:szCs w:val="28"/>
        </w:rPr>
        <w:t>и</w:t>
      </w:r>
      <w:r w:rsidRPr="005B344B">
        <w:rPr>
          <w:rFonts w:ascii="Times New Roman" w:hAnsi="Times New Roman"/>
          <w:sz w:val="28"/>
          <w:szCs w:val="28"/>
        </w:rPr>
        <w:t>стовок, календарей, плакатов, брошюр)</w:t>
      </w:r>
      <w:r>
        <w:rPr>
          <w:rFonts w:ascii="Times New Roman" w:hAnsi="Times New Roman"/>
          <w:sz w:val="28"/>
          <w:szCs w:val="28"/>
        </w:rPr>
        <w:t>,</w:t>
      </w:r>
      <w:r w:rsidRPr="005B344B">
        <w:rPr>
          <w:rFonts w:ascii="Times New Roman" w:hAnsi="Times New Roman"/>
          <w:sz w:val="28"/>
          <w:szCs w:val="28"/>
        </w:rPr>
        <w:t xml:space="preserve"> </w:t>
      </w:r>
      <w:r w:rsidRPr="00121DC0">
        <w:rPr>
          <w:rFonts w:ascii="Times New Roman" w:hAnsi="Times New Roman"/>
          <w:sz w:val="28"/>
          <w:szCs w:val="28"/>
        </w:rPr>
        <w:t>направленных на профилактику пр</w:t>
      </w:r>
      <w:r w:rsidRPr="00121DC0">
        <w:rPr>
          <w:rFonts w:ascii="Times New Roman" w:hAnsi="Times New Roman"/>
          <w:sz w:val="28"/>
          <w:szCs w:val="28"/>
        </w:rPr>
        <w:t>а</w:t>
      </w:r>
      <w:r w:rsidRPr="00121DC0">
        <w:rPr>
          <w:rFonts w:ascii="Times New Roman" w:hAnsi="Times New Roman"/>
          <w:sz w:val="28"/>
          <w:szCs w:val="28"/>
        </w:rPr>
        <w:lastRenderedPageBreak/>
        <w:t>вонарушений, незаконного потребления и оборота наркотиков, пропаганду здорового образа жизни</w:t>
      </w:r>
      <w:r>
        <w:rPr>
          <w:rFonts w:ascii="Times New Roman" w:hAnsi="Times New Roman"/>
          <w:sz w:val="28"/>
          <w:szCs w:val="28"/>
        </w:rPr>
        <w:t>;</w:t>
      </w:r>
    </w:p>
    <w:p w:rsidR="001E3F94" w:rsidRPr="000E5356" w:rsidRDefault="001E3F94" w:rsidP="001E3F94">
      <w:pPr>
        <w:ind w:firstLine="705"/>
        <w:jc w:val="both"/>
        <w:rPr>
          <w:rFonts w:ascii="Times New Roman" w:hAnsi="Times New Roman"/>
          <w:sz w:val="28"/>
          <w:szCs w:val="28"/>
        </w:rPr>
      </w:pPr>
      <w:r w:rsidRPr="000E5356">
        <w:rPr>
          <w:rFonts w:ascii="Times New Roman" w:hAnsi="Times New Roman"/>
          <w:sz w:val="28"/>
          <w:szCs w:val="28"/>
        </w:rPr>
        <w:t>создание видеороликов и трансляция аудиовизуальных произведений, направленных на профилактику правонарушений, незаконного потребления и оборота наркотиков, пропаганду здорового образа жизни;</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цикла мероприятий «Факультатив знаний» (выставок, бесед «Подросток и улица», «Право на жизнь», уроков гражданственности, псих</w:t>
      </w:r>
      <w:r w:rsidRPr="00121DC0">
        <w:rPr>
          <w:rFonts w:ascii="Times New Roman" w:hAnsi="Times New Roman"/>
          <w:sz w:val="28"/>
          <w:szCs w:val="28"/>
        </w:rPr>
        <w:t>о</w:t>
      </w:r>
      <w:r w:rsidRPr="00121DC0">
        <w:rPr>
          <w:rFonts w:ascii="Times New Roman" w:hAnsi="Times New Roman"/>
          <w:sz w:val="28"/>
          <w:szCs w:val="28"/>
        </w:rPr>
        <w:t>логических тренингов) для несовершеннолетних и молодежи Георгиевского муниципального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окружного конкурса программ деятельности военно-патриотических, военно-спортивных, поисковых и исторических клубов;</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окружного конкурса «Территория, свободная от зависим</w:t>
      </w:r>
      <w:r w:rsidRPr="00121DC0">
        <w:rPr>
          <w:rFonts w:ascii="Times New Roman" w:hAnsi="Times New Roman"/>
          <w:sz w:val="28"/>
          <w:szCs w:val="28"/>
        </w:rPr>
        <w:t>о</w:t>
      </w:r>
      <w:r w:rsidRPr="00121DC0">
        <w:rPr>
          <w:rFonts w:ascii="Times New Roman" w:hAnsi="Times New Roman"/>
          <w:sz w:val="28"/>
          <w:szCs w:val="28"/>
        </w:rPr>
        <w:t>сти» на лучшую организацию профилактической работы в образовательных организациях Георгиевского муниципального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окружного конкурса среди территориальных отделов по работе с населением управления сельского хозяйства и развития территорий администрации Георгиевского муниципального округа Ставропольского края на лучшую организацию работы по профилактике наркомании и пропаганде здорового образа жизни;</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конкурса проектов антинаркотической направленности среди общеобразовательных организаций и профессиональных образов</w:t>
      </w:r>
      <w:r w:rsidRPr="00121DC0">
        <w:rPr>
          <w:rFonts w:ascii="Times New Roman" w:hAnsi="Times New Roman"/>
          <w:sz w:val="28"/>
          <w:szCs w:val="28"/>
        </w:rPr>
        <w:t>а</w:t>
      </w:r>
      <w:r w:rsidRPr="00121DC0">
        <w:rPr>
          <w:rFonts w:ascii="Times New Roman" w:hAnsi="Times New Roman"/>
          <w:sz w:val="28"/>
          <w:szCs w:val="28"/>
        </w:rPr>
        <w:t>тельных организаций Георгиевского муниципального округа Ставропольск</w:t>
      </w:r>
      <w:r w:rsidRPr="00121DC0">
        <w:rPr>
          <w:rFonts w:ascii="Times New Roman" w:hAnsi="Times New Roman"/>
          <w:sz w:val="28"/>
          <w:szCs w:val="28"/>
        </w:rPr>
        <w:t>о</w:t>
      </w:r>
      <w:r w:rsidRPr="00121DC0">
        <w:rPr>
          <w:rFonts w:ascii="Times New Roman" w:hAnsi="Times New Roman"/>
          <w:sz w:val="28"/>
          <w:szCs w:val="28"/>
        </w:rPr>
        <w:t>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социально-психологического тестирования обучающихся образовательных организаций Георгиевского муниципального округа Ста</w:t>
      </w:r>
      <w:r w:rsidRPr="00121DC0">
        <w:rPr>
          <w:rFonts w:ascii="Times New Roman" w:hAnsi="Times New Roman"/>
          <w:sz w:val="28"/>
          <w:szCs w:val="28"/>
        </w:rPr>
        <w:t>в</w:t>
      </w:r>
      <w:r w:rsidRPr="00121DC0">
        <w:rPr>
          <w:rFonts w:ascii="Times New Roman" w:hAnsi="Times New Roman"/>
          <w:sz w:val="28"/>
          <w:szCs w:val="28"/>
        </w:rPr>
        <w:t>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формирование у населения Георгиевского муниципального округа Ставропольского края установок на ведение здорового образа жизни и нете</w:t>
      </w:r>
      <w:r w:rsidRPr="00121DC0">
        <w:rPr>
          <w:rFonts w:ascii="Times New Roman" w:hAnsi="Times New Roman"/>
          <w:sz w:val="28"/>
          <w:szCs w:val="28"/>
        </w:rPr>
        <w:t>р</w:t>
      </w:r>
      <w:r w:rsidRPr="00121DC0">
        <w:rPr>
          <w:rFonts w:ascii="Times New Roman" w:hAnsi="Times New Roman"/>
          <w:sz w:val="28"/>
          <w:szCs w:val="28"/>
        </w:rPr>
        <w:t>пимого отношения к наркомании;</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акции «Патруль здоровья» с целью выявления мест нез</w:t>
      </w:r>
      <w:r w:rsidRPr="00121DC0">
        <w:rPr>
          <w:rFonts w:ascii="Times New Roman" w:hAnsi="Times New Roman"/>
          <w:sz w:val="28"/>
          <w:szCs w:val="28"/>
        </w:rPr>
        <w:t>а</w:t>
      </w:r>
      <w:r w:rsidRPr="00121DC0">
        <w:rPr>
          <w:rFonts w:ascii="Times New Roman" w:hAnsi="Times New Roman"/>
          <w:sz w:val="28"/>
          <w:szCs w:val="28"/>
        </w:rPr>
        <w:t>конной продажи алкогольной, табачной продукции и наркотиков несове</w:t>
      </w:r>
      <w:r w:rsidRPr="00121DC0">
        <w:rPr>
          <w:rFonts w:ascii="Times New Roman" w:hAnsi="Times New Roman"/>
          <w:sz w:val="28"/>
          <w:szCs w:val="28"/>
        </w:rPr>
        <w:t>р</w:t>
      </w:r>
      <w:r w:rsidRPr="00121DC0">
        <w:rPr>
          <w:rFonts w:ascii="Times New Roman" w:hAnsi="Times New Roman"/>
          <w:sz w:val="28"/>
          <w:szCs w:val="28"/>
        </w:rPr>
        <w:t>шеннолетним и молодежи Георгиевского муниципального округа Ставр</w:t>
      </w:r>
      <w:r w:rsidRPr="00121DC0">
        <w:rPr>
          <w:rFonts w:ascii="Times New Roman" w:hAnsi="Times New Roman"/>
          <w:sz w:val="28"/>
          <w:szCs w:val="28"/>
        </w:rPr>
        <w:t>о</w:t>
      </w:r>
      <w:r w:rsidRPr="00121DC0">
        <w:rPr>
          <w:rFonts w:ascii="Times New Roman" w:hAnsi="Times New Roman"/>
          <w:sz w:val="28"/>
          <w:szCs w:val="28"/>
        </w:rPr>
        <w:t>польского края;</w:t>
      </w:r>
    </w:p>
    <w:p w:rsidR="00E761E8" w:rsidRPr="00121DC0" w:rsidRDefault="00E761E8" w:rsidP="00E761E8">
      <w:pPr>
        <w:pStyle w:val="Default"/>
        <w:shd w:val="clear" w:color="auto" w:fill="FFFFFF" w:themeFill="background1"/>
        <w:ind w:firstLine="709"/>
        <w:jc w:val="both"/>
        <w:rPr>
          <w:color w:val="auto"/>
          <w:sz w:val="28"/>
          <w:szCs w:val="28"/>
        </w:rPr>
      </w:pPr>
      <w:r w:rsidRPr="00121DC0">
        <w:rPr>
          <w:color w:val="auto"/>
          <w:sz w:val="28"/>
          <w:szCs w:val="28"/>
          <w:shd w:val="clear" w:color="auto" w:fill="FFFFFF" w:themeFill="background1"/>
        </w:rPr>
        <w:t>организация и проведение мероприятий по предотвращению незако</w:t>
      </w:r>
      <w:r w:rsidRPr="00121DC0">
        <w:rPr>
          <w:color w:val="auto"/>
          <w:sz w:val="28"/>
          <w:szCs w:val="28"/>
          <w:shd w:val="clear" w:color="auto" w:fill="FFFFFF" w:themeFill="background1"/>
        </w:rPr>
        <w:t>н</w:t>
      </w:r>
      <w:r w:rsidRPr="00121DC0">
        <w:rPr>
          <w:color w:val="auto"/>
          <w:sz w:val="28"/>
          <w:szCs w:val="28"/>
          <w:shd w:val="clear" w:color="auto" w:fill="FFFFFF" w:themeFill="background1"/>
        </w:rPr>
        <w:t xml:space="preserve">ного возделывания </w:t>
      </w:r>
      <w:proofErr w:type="spellStart"/>
      <w:r w:rsidRPr="00121DC0">
        <w:rPr>
          <w:color w:val="auto"/>
          <w:sz w:val="28"/>
          <w:szCs w:val="28"/>
          <w:shd w:val="clear" w:color="auto" w:fill="FFFFFF" w:themeFill="background1"/>
        </w:rPr>
        <w:t>наркосодержащих</w:t>
      </w:r>
      <w:proofErr w:type="spellEnd"/>
      <w:r w:rsidRPr="00121DC0">
        <w:rPr>
          <w:color w:val="auto"/>
          <w:sz w:val="28"/>
          <w:szCs w:val="28"/>
          <w:shd w:val="clear" w:color="auto" w:fill="FFFFFF" w:themeFill="background1"/>
        </w:rPr>
        <w:t xml:space="preserve"> растений, выявлению и уничтожению дикорастущих </w:t>
      </w:r>
      <w:proofErr w:type="spellStart"/>
      <w:r w:rsidRPr="00121DC0">
        <w:rPr>
          <w:color w:val="auto"/>
          <w:sz w:val="28"/>
          <w:szCs w:val="28"/>
          <w:shd w:val="clear" w:color="auto" w:fill="FFFFFF" w:themeFill="background1"/>
        </w:rPr>
        <w:t>наркосодержащих</w:t>
      </w:r>
      <w:proofErr w:type="spellEnd"/>
      <w:r w:rsidRPr="00121DC0">
        <w:rPr>
          <w:color w:val="auto"/>
          <w:sz w:val="28"/>
          <w:szCs w:val="28"/>
          <w:shd w:val="clear" w:color="auto" w:fill="FFFFFF" w:themeFill="background1"/>
        </w:rPr>
        <w:t xml:space="preserve"> растений на территории Георгиевского м</w:t>
      </w:r>
      <w:r w:rsidRPr="00121DC0">
        <w:rPr>
          <w:color w:val="auto"/>
          <w:sz w:val="28"/>
          <w:szCs w:val="28"/>
          <w:shd w:val="clear" w:color="auto" w:fill="FFFFFF" w:themeFill="background1"/>
        </w:rPr>
        <w:t>у</w:t>
      </w:r>
      <w:r w:rsidRPr="00121DC0">
        <w:rPr>
          <w:color w:val="auto"/>
          <w:sz w:val="28"/>
          <w:szCs w:val="28"/>
          <w:shd w:val="clear" w:color="auto" w:fill="FFFFFF" w:themeFill="background1"/>
        </w:rPr>
        <w:t>ниципального округа Ставропольского края</w:t>
      </w:r>
      <w:r w:rsidRPr="00121DC0">
        <w:rPr>
          <w:color w:val="auto"/>
          <w:sz w:val="28"/>
          <w:szCs w:val="28"/>
        </w:rPr>
        <w:t xml:space="preserve">; </w:t>
      </w:r>
    </w:p>
    <w:p w:rsidR="00E761E8" w:rsidRPr="00121DC0" w:rsidRDefault="00E761E8" w:rsidP="00E761E8">
      <w:pPr>
        <w:pStyle w:val="Default"/>
        <w:shd w:val="clear" w:color="auto" w:fill="FFFFFF" w:themeFill="background1"/>
        <w:ind w:firstLine="709"/>
        <w:jc w:val="both"/>
        <w:rPr>
          <w:color w:val="auto"/>
          <w:sz w:val="28"/>
          <w:szCs w:val="28"/>
        </w:rPr>
      </w:pPr>
      <w:r w:rsidRPr="00121DC0">
        <w:rPr>
          <w:color w:val="auto"/>
          <w:sz w:val="28"/>
          <w:szCs w:val="28"/>
        </w:rPr>
        <w:t>организация работы волонтерских и молодежных организаций, в том числе общественных объединений правоохранительной направленности, по выявлению в информационно-телекоммуникационной сети «Интернет» стр</w:t>
      </w:r>
      <w:r w:rsidRPr="00121DC0">
        <w:rPr>
          <w:color w:val="auto"/>
          <w:sz w:val="28"/>
          <w:szCs w:val="28"/>
        </w:rPr>
        <w:t>а</w:t>
      </w:r>
      <w:r w:rsidRPr="00121DC0">
        <w:rPr>
          <w:color w:val="auto"/>
          <w:sz w:val="28"/>
          <w:szCs w:val="28"/>
        </w:rPr>
        <w:t>ниц сайтов, а также сетевых адресов, содержащих сведения о способах, м</w:t>
      </w:r>
      <w:r w:rsidRPr="00121DC0">
        <w:rPr>
          <w:color w:val="auto"/>
          <w:sz w:val="28"/>
          <w:szCs w:val="28"/>
        </w:rPr>
        <w:t>е</w:t>
      </w:r>
      <w:r w:rsidRPr="00121DC0">
        <w:rPr>
          <w:color w:val="auto"/>
          <w:sz w:val="28"/>
          <w:szCs w:val="28"/>
        </w:rPr>
        <w:t xml:space="preserve">тодах разработки, изготовления и использования наркотических средств, психотропных веществ и их </w:t>
      </w:r>
      <w:proofErr w:type="spellStart"/>
      <w:r w:rsidRPr="00121DC0">
        <w:rPr>
          <w:color w:val="auto"/>
          <w:sz w:val="28"/>
          <w:szCs w:val="28"/>
        </w:rPr>
        <w:t>прекурсоров</w:t>
      </w:r>
      <w:proofErr w:type="spellEnd"/>
      <w:r w:rsidRPr="00121DC0">
        <w:rPr>
          <w:color w:val="auto"/>
          <w:sz w:val="28"/>
          <w:szCs w:val="28"/>
        </w:rPr>
        <w:t>;</w:t>
      </w:r>
    </w:p>
    <w:p w:rsidR="00E761E8" w:rsidRPr="00121DC0" w:rsidRDefault="00E761E8" w:rsidP="00E761E8">
      <w:pPr>
        <w:pStyle w:val="Default"/>
        <w:shd w:val="clear" w:color="auto" w:fill="FFFFFF" w:themeFill="background1"/>
        <w:ind w:firstLine="709"/>
        <w:jc w:val="both"/>
        <w:rPr>
          <w:color w:val="auto"/>
          <w:sz w:val="28"/>
          <w:szCs w:val="28"/>
        </w:rPr>
      </w:pPr>
      <w:r w:rsidRPr="00121DC0">
        <w:rPr>
          <w:color w:val="auto"/>
          <w:sz w:val="28"/>
          <w:szCs w:val="28"/>
        </w:rPr>
        <w:lastRenderedPageBreak/>
        <w:t>привлечение общественных объединений правоохранительной напра</w:t>
      </w:r>
      <w:r w:rsidRPr="00121DC0">
        <w:rPr>
          <w:color w:val="auto"/>
          <w:sz w:val="28"/>
          <w:szCs w:val="28"/>
        </w:rPr>
        <w:t>в</w:t>
      </w:r>
      <w:r w:rsidRPr="00121DC0">
        <w:rPr>
          <w:color w:val="auto"/>
          <w:sz w:val="28"/>
          <w:szCs w:val="28"/>
        </w:rPr>
        <w:t>ленности из числа молодежи, казачьих обществ и дружин к участию в реал</w:t>
      </w:r>
      <w:r w:rsidRPr="00121DC0">
        <w:rPr>
          <w:color w:val="auto"/>
          <w:sz w:val="28"/>
          <w:szCs w:val="28"/>
        </w:rPr>
        <w:t>и</w:t>
      </w:r>
      <w:r w:rsidRPr="00121DC0">
        <w:rPr>
          <w:color w:val="auto"/>
          <w:sz w:val="28"/>
          <w:szCs w:val="28"/>
        </w:rPr>
        <w:t>зации антинаркотической политики на территории Георгиевского муниц</w:t>
      </w:r>
      <w:r w:rsidRPr="00121DC0">
        <w:rPr>
          <w:color w:val="auto"/>
          <w:sz w:val="28"/>
          <w:szCs w:val="28"/>
        </w:rPr>
        <w:t>и</w:t>
      </w:r>
      <w:r w:rsidRPr="00121DC0">
        <w:rPr>
          <w:color w:val="auto"/>
          <w:sz w:val="28"/>
          <w:szCs w:val="28"/>
        </w:rPr>
        <w:t>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проведение цикла бесед «Имя беды – наркотики» с </w:t>
      </w:r>
      <w:proofErr w:type="gramStart"/>
      <w:r w:rsidRPr="00121DC0">
        <w:rPr>
          <w:rFonts w:ascii="Times New Roman" w:hAnsi="Times New Roman"/>
          <w:sz w:val="28"/>
          <w:szCs w:val="28"/>
        </w:rPr>
        <w:t>обучающимися</w:t>
      </w:r>
      <w:proofErr w:type="gramEnd"/>
      <w:r w:rsidRPr="00121DC0">
        <w:rPr>
          <w:rFonts w:ascii="Times New Roman" w:hAnsi="Times New Roman"/>
          <w:sz w:val="28"/>
          <w:szCs w:val="28"/>
        </w:rPr>
        <w:t xml:space="preserve"> о</w:t>
      </w:r>
      <w:r w:rsidRPr="00121DC0">
        <w:rPr>
          <w:rFonts w:ascii="Times New Roman" w:hAnsi="Times New Roman"/>
          <w:sz w:val="28"/>
          <w:szCs w:val="28"/>
        </w:rPr>
        <w:t>б</w:t>
      </w:r>
      <w:r w:rsidRPr="00121DC0">
        <w:rPr>
          <w:rFonts w:ascii="Times New Roman" w:hAnsi="Times New Roman"/>
          <w:sz w:val="28"/>
          <w:szCs w:val="28"/>
        </w:rPr>
        <w:t>щеобразовательных организаций Георгиевского муниципального округа Ставропольского края и профессиональных образовательных организаций Георгиевского муниципального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организация и проведение окружного молодежного спортивно-творческого фестиваля «Мы выбираем жизнь!», посвященного Междунаро</w:t>
      </w:r>
      <w:r w:rsidRPr="00121DC0">
        <w:rPr>
          <w:rFonts w:ascii="Times New Roman" w:hAnsi="Times New Roman"/>
          <w:sz w:val="28"/>
          <w:szCs w:val="28"/>
        </w:rPr>
        <w:t>д</w:t>
      </w:r>
      <w:r w:rsidRPr="00121DC0">
        <w:rPr>
          <w:rFonts w:ascii="Times New Roman" w:hAnsi="Times New Roman"/>
          <w:sz w:val="28"/>
          <w:szCs w:val="28"/>
        </w:rPr>
        <w:t>ному дню борьбы с наркоманией и незаконным оборотом наркотиков, с пр</w:t>
      </w:r>
      <w:r w:rsidRPr="00121DC0">
        <w:rPr>
          <w:rFonts w:ascii="Times New Roman" w:hAnsi="Times New Roman"/>
          <w:sz w:val="28"/>
          <w:szCs w:val="28"/>
        </w:rPr>
        <w:t>и</w:t>
      </w:r>
      <w:r w:rsidRPr="00121DC0">
        <w:rPr>
          <w:rFonts w:ascii="Times New Roman" w:hAnsi="Times New Roman"/>
          <w:sz w:val="28"/>
          <w:szCs w:val="28"/>
        </w:rPr>
        <w:t>влечением молодежных и студенческих объединений, осуществляющих свою деятельность на территории Георгиевского муниципального округа Ставр</w:t>
      </w:r>
      <w:r w:rsidRPr="00121DC0">
        <w:rPr>
          <w:rFonts w:ascii="Times New Roman" w:hAnsi="Times New Roman"/>
          <w:sz w:val="28"/>
          <w:szCs w:val="28"/>
        </w:rPr>
        <w:t>о</w:t>
      </w:r>
      <w:r w:rsidRPr="00121DC0">
        <w:rPr>
          <w:rFonts w:ascii="Times New Roman" w:hAnsi="Times New Roman"/>
          <w:sz w:val="28"/>
          <w:szCs w:val="28"/>
        </w:rPr>
        <w:t>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организация и проведение волонтерских форумов профилактической направленности;</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обеспечение общественного порядка и безопасности при проведении мероприятий на территории Георгиевского муниципального округа Ставр</w:t>
      </w:r>
      <w:r w:rsidRPr="00121DC0">
        <w:rPr>
          <w:rFonts w:ascii="Times New Roman" w:hAnsi="Times New Roman"/>
          <w:sz w:val="28"/>
          <w:szCs w:val="28"/>
        </w:rPr>
        <w:t>о</w:t>
      </w:r>
      <w:r w:rsidRPr="00121DC0">
        <w:rPr>
          <w:rFonts w:ascii="Times New Roman" w:hAnsi="Times New Roman"/>
          <w:sz w:val="28"/>
          <w:szCs w:val="28"/>
        </w:rPr>
        <w:t>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Непосредственным результатом реализации данного основного мер</w:t>
      </w:r>
      <w:r w:rsidRPr="00121DC0">
        <w:rPr>
          <w:rFonts w:ascii="Times New Roman" w:hAnsi="Times New Roman"/>
          <w:sz w:val="28"/>
          <w:szCs w:val="28"/>
        </w:rPr>
        <w:t>о</w:t>
      </w:r>
      <w:r w:rsidRPr="00121DC0">
        <w:rPr>
          <w:rFonts w:ascii="Times New Roman" w:hAnsi="Times New Roman"/>
          <w:sz w:val="28"/>
          <w:szCs w:val="28"/>
        </w:rPr>
        <w:t>приятия Подпрограммы станет:</w:t>
      </w:r>
    </w:p>
    <w:p w:rsidR="00E761E8" w:rsidRPr="00121DC0" w:rsidRDefault="00E761E8" w:rsidP="00E761E8">
      <w:pPr>
        <w:ind w:firstLine="709"/>
        <w:jc w:val="both"/>
        <w:rPr>
          <w:rFonts w:ascii="Times New Roman" w:hAnsi="Times New Roman"/>
          <w:sz w:val="28"/>
          <w:szCs w:val="28"/>
        </w:rPr>
      </w:pPr>
      <w:r>
        <w:rPr>
          <w:rFonts w:ascii="Times New Roman" w:hAnsi="Times New Roman"/>
          <w:sz w:val="28"/>
          <w:szCs w:val="28"/>
        </w:rPr>
        <w:t>увеличение</w:t>
      </w:r>
      <w:r w:rsidRPr="00121DC0">
        <w:rPr>
          <w:rFonts w:ascii="Times New Roman" w:hAnsi="Times New Roman"/>
          <w:sz w:val="28"/>
          <w:szCs w:val="28"/>
        </w:rPr>
        <w:t xml:space="preserve"> количества полиграфической продукции, распространя</w:t>
      </w:r>
      <w:r w:rsidRPr="00121DC0">
        <w:rPr>
          <w:rFonts w:ascii="Times New Roman" w:hAnsi="Times New Roman"/>
          <w:sz w:val="28"/>
          <w:szCs w:val="28"/>
        </w:rPr>
        <w:t>е</w:t>
      </w:r>
      <w:r w:rsidRPr="00121DC0">
        <w:rPr>
          <w:rFonts w:ascii="Times New Roman" w:hAnsi="Times New Roman"/>
          <w:sz w:val="28"/>
          <w:szCs w:val="28"/>
        </w:rPr>
        <w:t>мой в Георгиевском муниципальном округе Ставропольского края, напра</w:t>
      </w:r>
      <w:r w:rsidRPr="00121DC0">
        <w:rPr>
          <w:rFonts w:ascii="Times New Roman" w:hAnsi="Times New Roman"/>
          <w:sz w:val="28"/>
          <w:szCs w:val="28"/>
        </w:rPr>
        <w:t>в</w:t>
      </w:r>
      <w:r w:rsidRPr="00121DC0">
        <w:rPr>
          <w:rFonts w:ascii="Times New Roman" w:hAnsi="Times New Roman"/>
          <w:sz w:val="28"/>
          <w:szCs w:val="28"/>
        </w:rPr>
        <w:t>ленной на профилактику правонарушений, незаконного потребления нарк</w:t>
      </w:r>
      <w:r w:rsidRPr="00121DC0">
        <w:rPr>
          <w:rFonts w:ascii="Times New Roman" w:hAnsi="Times New Roman"/>
          <w:sz w:val="28"/>
          <w:szCs w:val="28"/>
        </w:rPr>
        <w:t>о</w:t>
      </w:r>
      <w:r w:rsidRPr="00121DC0">
        <w:rPr>
          <w:rFonts w:ascii="Times New Roman" w:hAnsi="Times New Roman"/>
          <w:sz w:val="28"/>
          <w:szCs w:val="28"/>
        </w:rPr>
        <w:t xml:space="preserve">тиков, пропаганду здорового образа жизни среди населения Георгиевского муниципального округа Ставропольского края, </w:t>
      </w:r>
      <w:r>
        <w:rPr>
          <w:rFonts w:ascii="Times New Roman" w:hAnsi="Times New Roman"/>
          <w:sz w:val="28"/>
          <w:szCs w:val="28"/>
        </w:rPr>
        <w:t>до 37</w:t>
      </w:r>
      <w:r w:rsidRPr="00121DC0">
        <w:rPr>
          <w:rFonts w:ascii="Times New Roman" w:hAnsi="Times New Roman"/>
          <w:sz w:val="28"/>
          <w:szCs w:val="28"/>
        </w:rPr>
        <w:t>00 штук;</w:t>
      </w:r>
    </w:p>
    <w:p w:rsidR="00E761E8" w:rsidRPr="00121DC0" w:rsidRDefault="00E761E8" w:rsidP="00E761E8">
      <w:pPr>
        <w:ind w:firstLine="709"/>
        <w:jc w:val="both"/>
        <w:rPr>
          <w:rFonts w:ascii="Times New Roman" w:hAnsi="Times New Roman"/>
          <w:sz w:val="28"/>
          <w:szCs w:val="28"/>
          <w:lang w:eastAsia="ar-SA"/>
        </w:rPr>
      </w:pPr>
      <w:r w:rsidRPr="00121DC0">
        <w:rPr>
          <w:rFonts w:ascii="Times New Roman" w:hAnsi="Times New Roman"/>
          <w:sz w:val="28"/>
          <w:szCs w:val="28"/>
          <w:lang w:eastAsia="ar-SA"/>
        </w:rPr>
        <w:t>увеличение доли обучающихся 7-11 классов общеобразовательных о</w:t>
      </w:r>
      <w:r w:rsidRPr="00121DC0">
        <w:rPr>
          <w:rFonts w:ascii="Times New Roman" w:hAnsi="Times New Roman"/>
          <w:sz w:val="28"/>
          <w:szCs w:val="28"/>
          <w:lang w:eastAsia="ar-SA"/>
        </w:rPr>
        <w:t>р</w:t>
      </w:r>
      <w:r w:rsidRPr="00121DC0">
        <w:rPr>
          <w:rFonts w:ascii="Times New Roman" w:hAnsi="Times New Roman"/>
          <w:sz w:val="28"/>
          <w:szCs w:val="28"/>
          <w:lang w:eastAsia="ar-SA"/>
        </w:rPr>
        <w:t>ганизаций Георгиевского муниципального округа Ставропольского края, принявших участие в социально-психологическом тестировании, в общей численности обучающихся 7-11 классов общеобразовательных организаций округа до 85 процентов.</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В реализации данного основного мероприятия Подпрограммы учас</w:t>
      </w:r>
      <w:r w:rsidRPr="00121DC0">
        <w:rPr>
          <w:rFonts w:ascii="Times New Roman" w:hAnsi="Times New Roman"/>
          <w:sz w:val="28"/>
          <w:szCs w:val="28"/>
        </w:rPr>
        <w:t>т</w:t>
      </w:r>
      <w:r w:rsidRPr="00121DC0">
        <w:rPr>
          <w:rFonts w:ascii="Times New Roman" w:hAnsi="Times New Roman"/>
          <w:sz w:val="28"/>
          <w:szCs w:val="28"/>
        </w:rPr>
        <w:t>вуют:</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управление культуры и туризма администрации Георгиевского мун</w:t>
      </w:r>
      <w:r w:rsidRPr="00121DC0">
        <w:rPr>
          <w:rFonts w:ascii="Times New Roman" w:hAnsi="Times New Roman"/>
          <w:sz w:val="28"/>
          <w:szCs w:val="28"/>
        </w:rPr>
        <w:t>и</w:t>
      </w:r>
      <w:r w:rsidRPr="00121DC0">
        <w:rPr>
          <w:rFonts w:ascii="Times New Roman" w:hAnsi="Times New Roman"/>
          <w:sz w:val="28"/>
          <w:szCs w:val="28"/>
        </w:rPr>
        <w:t>ципального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управление сельского хозяйства и развития территорий администрации Георгиевского муниципального округа Ставропольского края; </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управление образования администрации Георгиевского муниципальн</w:t>
      </w:r>
      <w:r w:rsidRPr="00121DC0">
        <w:rPr>
          <w:rFonts w:ascii="Times New Roman" w:hAnsi="Times New Roman"/>
          <w:sz w:val="28"/>
          <w:szCs w:val="28"/>
        </w:rPr>
        <w:t>о</w:t>
      </w:r>
      <w:r w:rsidRPr="00121DC0">
        <w:rPr>
          <w:rFonts w:ascii="Times New Roman" w:hAnsi="Times New Roman"/>
          <w:sz w:val="28"/>
          <w:szCs w:val="28"/>
        </w:rPr>
        <w:t>го округа Ставропольского края;</w:t>
      </w:r>
    </w:p>
    <w:p w:rsidR="00E761E8" w:rsidRPr="00121DC0" w:rsidRDefault="00E761E8" w:rsidP="00E761E8">
      <w:pPr>
        <w:keepNext/>
        <w:keepLines/>
        <w:ind w:firstLine="709"/>
        <w:jc w:val="both"/>
        <w:rPr>
          <w:rFonts w:ascii="Times New Roman" w:hAnsi="Times New Roman"/>
          <w:sz w:val="28"/>
          <w:szCs w:val="28"/>
        </w:rPr>
      </w:pPr>
      <w:r>
        <w:rPr>
          <w:rFonts w:ascii="Times New Roman" w:hAnsi="Times New Roman"/>
          <w:sz w:val="28"/>
          <w:szCs w:val="28"/>
        </w:rPr>
        <w:t xml:space="preserve">отдел МВД России </w:t>
      </w:r>
      <w:r w:rsidRPr="00121DC0">
        <w:rPr>
          <w:rFonts w:ascii="Times New Roman" w:hAnsi="Times New Roman"/>
          <w:sz w:val="28"/>
          <w:szCs w:val="28"/>
        </w:rPr>
        <w:t>«Георгиевск</w:t>
      </w:r>
      <w:r>
        <w:rPr>
          <w:rFonts w:ascii="Times New Roman" w:hAnsi="Times New Roman"/>
          <w:sz w:val="28"/>
          <w:szCs w:val="28"/>
        </w:rPr>
        <w:t>ий</w:t>
      </w:r>
      <w:r w:rsidRPr="00121DC0">
        <w:rPr>
          <w:rFonts w:ascii="Times New Roman" w:hAnsi="Times New Roman"/>
          <w:sz w:val="28"/>
          <w:szCs w:val="28"/>
        </w:rPr>
        <w:t>» (по согласованию);</w:t>
      </w:r>
    </w:p>
    <w:p w:rsidR="00E761E8" w:rsidRDefault="00E761E8" w:rsidP="00E761E8">
      <w:pPr>
        <w:shd w:val="clear" w:color="auto" w:fill="FFFFFF"/>
        <w:ind w:firstLine="709"/>
        <w:jc w:val="both"/>
        <w:rPr>
          <w:rFonts w:ascii="Times New Roman" w:hAnsi="Times New Roman"/>
          <w:sz w:val="28"/>
          <w:szCs w:val="28"/>
        </w:rPr>
      </w:pPr>
      <w:r w:rsidRPr="00121DC0">
        <w:rPr>
          <w:rFonts w:ascii="Times New Roman" w:hAnsi="Times New Roman"/>
          <w:sz w:val="28"/>
          <w:szCs w:val="28"/>
        </w:rPr>
        <w:t>Георгиевский межмуниципальный филиал ФКУ УИИ УФСИН России по Ставропольскому краю (по согласованию);</w:t>
      </w:r>
    </w:p>
    <w:p w:rsidR="00E761E8" w:rsidRDefault="00E761E8" w:rsidP="00E761E8">
      <w:pPr>
        <w:shd w:val="clear" w:color="auto" w:fill="FFFFFF"/>
        <w:ind w:firstLine="709"/>
        <w:jc w:val="both"/>
        <w:rPr>
          <w:rFonts w:ascii="Times New Roman" w:hAnsi="Times New Roman"/>
          <w:sz w:val="28"/>
          <w:szCs w:val="28"/>
        </w:rPr>
      </w:pPr>
      <w:r>
        <w:rPr>
          <w:rFonts w:ascii="Times New Roman" w:hAnsi="Times New Roman"/>
          <w:sz w:val="28"/>
          <w:szCs w:val="28"/>
        </w:rPr>
        <w:t xml:space="preserve">муниципальное учреждение </w:t>
      </w:r>
      <w:r w:rsidRPr="00752D69">
        <w:rPr>
          <w:rFonts w:ascii="Times New Roman" w:hAnsi="Times New Roman"/>
          <w:sz w:val="28"/>
          <w:szCs w:val="28"/>
        </w:rPr>
        <w:t>«</w:t>
      </w:r>
      <w:r>
        <w:rPr>
          <w:rFonts w:ascii="Times New Roman" w:hAnsi="Times New Roman"/>
          <w:sz w:val="28"/>
          <w:szCs w:val="28"/>
        </w:rPr>
        <w:t>Центр молодежных проектов</w:t>
      </w:r>
      <w:r w:rsidRPr="00752D69">
        <w:rPr>
          <w:rFonts w:ascii="Times New Roman" w:hAnsi="Times New Roman"/>
          <w:sz w:val="28"/>
          <w:szCs w:val="28"/>
        </w:rPr>
        <w:t>»</w:t>
      </w:r>
      <w:r>
        <w:rPr>
          <w:rFonts w:ascii="Times New Roman" w:hAnsi="Times New Roman"/>
          <w:sz w:val="28"/>
          <w:szCs w:val="28"/>
        </w:rPr>
        <w:t>;</w:t>
      </w:r>
    </w:p>
    <w:p w:rsidR="00E761E8" w:rsidRDefault="00E761E8" w:rsidP="00E761E8">
      <w:pPr>
        <w:shd w:val="clear" w:color="auto" w:fill="FFFFFF"/>
        <w:ind w:firstLine="709"/>
        <w:jc w:val="both"/>
        <w:rPr>
          <w:rFonts w:ascii="Times New Roman" w:hAnsi="Times New Roman"/>
          <w:sz w:val="28"/>
          <w:szCs w:val="28"/>
        </w:rPr>
      </w:pPr>
      <w:r w:rsidRPr="004D2341">
        <w:rPr>
          <w:rFonts w:ascii="Times New Roman" w:hAnsi="Times New Roman"/>
          <w:sz w:val="28"/>
          <w:szCs w:val="28"/>
        </w:rPr>
        <w:lastRenderedPageBreak/>
        <w:t>комитет по физической культуре и спорту администрации Георгие</w:t>
      </w:r>
      <w:r w:rsidRPr="004D2341">
        <w:rPr>
          <w:rFonts w:ascii="Times New Roman" w:hAnsi="Times New Roman"/>
          <w:sz w:val="28"/>
          <w:szCs w:val="28"/>
        </w:rPr>
        <w:t>в</w:t>
      </w:r>
      <w:r w:rsidRPr="004D2341">
        <w:rPr>
          <w:rFonts w:ascii="Times New Roman" w:hAnsi="Times New Roman"/>
          <w:sz w:val="28"/>
          <w:szCs w:val="28"/>
        </w:rPr>
        <w:t xml:space="preserve">ского муниципального округа </w:t>
      </w:r>
      <w:r>
        <w:rPr>
          <w:rFonts w:ascii="Times New Roman" w:hAnsi="Times New Roman"/>
          <w:sz w:val="28"/>
          <w:szCs w:val="28"/>
        </w:rPr>
        <w:t>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ГБУЗ СК «Георгиевская районная больница»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32"/>
        </w:rPr>
        <w:t>ТЦЗН Георгиевского муниципального округа</w:t>
      </w:r>
      <w:r w:rsidRPr="00121DC0">
        <w:rPr>
          <w:rFonts w:ascii="Times New Roman" w:hAnsi="Times New Roman"/>
          <w:sz w:val="28"/>
          <w:szCs w:val="28"/>
        </w:rPr>
        <w:t xml:space="preserve">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Минераловодское ЛУ МВД России на транспорте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казачьи общества Георгиевского муниципального округа Ставропол</w:t>
      </w:r>
      <w:r w:rsidRPr="00121DC0">
        <w:rPr>
          <w:rFonts w:ascii="Times New Roman" w:hAnsi="Times New Roman"/>
          <w:sz w:val="28"/>
          <w:szCs w:val="28"/>
        </w:rPr>
        <w:t>ь</w:t>
      </w:r>
      <w:r w:rsidRPr="00121DC0">
        <w:rPr>
          <w:rFonts w:ascii="Times New Roman" w:hAnsi="Times New Roman"/>
          <w:sz w:val="28"/>
          <w:szCs w:val="28"/>
        </w:rPr>
        <w:t>ского края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национально-культурные объединения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общественные организации (по согласованию).</w:t>
      </w:r>
    </w:p>
    <w:p w:rsidR="00E761E8" w:rsidRPr="00121DC0" w:rsidRDefault="00E761E8" w:rsidP="00E761E8">
      <w:pPr>
        <w:ind w:firstLine="709"/>
        <w:jc w:val="both"/>
        <w:rPr>
          <w:rFonts w:ascii="Times New Roman" w:eastAsia="Calibri" w:hAnsi="Times New Roman"/>
          <w:sz w:val="28"/>
          <w:szCs w:val="28"/>
        </w:rPr>
      </w:pPr>
      <w:r w:rsidRPr="00121DC0">
        <w:rPr>
          <w:rFonts w:ascii="Times New Roman" w:eastAsia="Calibri" w:hAnsi="Times New Roman"/>
          <w:sz w:val="28"/>
          <w:szCs w:val="28"/>
        </w:rPr>
        <w:t xml:space="preserve">2. «Профилактика </w:t>
      </w:r>
      <w:r w:rsidRPr="00121DC0">
        <w:rPr>
          <w:rFonts w:ascii="Times New Roman" w:hAnsi="Times New Roman"/>
          <w:sz w:val="28"/>
          <w:szCs w:val="28"/>
        </w:rPr>
        <w:t xml:space="preserve">безнадзорности, беспризорности, правонарушений и антиобщественных действий несовершеннолетних», </w:t>
      </w:r>
      <w:r w:rsidRPr="00121DC0">
        <w:rPr>
          <w:rFonts w:ascii="Times New Roman" w:eastAsia="Calibri" w:hAnsi="Times New Roman"/>
          <w:sz w:val="28"/>
          <w:szCs w:val="28"/>
        </w:rPr>
        <w:t>в рамках реализации к</w:t>
      </w:r>
      <w:r w:rsidRPr="00121DC0">
        <w:rPr>
          <w:rFonts w:ascii="Times New Roman" w:eastAsia="Calibri" w:hAnsi="Times New Roman"/>
          <w:sz w:val="28"/>
          <w:szCs w:val="28"/>
        </w:rPr>
        <w:t>о</w:t>
      </w:r>
      <w:r w:rsidRPr="00121DC0">
        <w:rPr>
          <w:rFonts w:ascii="Times New Roman" w:eastAsia="Calibri" w:hAnsi="Times New Roman"/>
          <w:sz w:val="28"/>
          <w:szCs w:val="28"/>
        </w:rPr>
        <w:t>торого предполагается: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развитие адресной помощи несовершеннолетним в Георгиевском м</w:t>
      </w:r>
      <w:r w:rsidRPr="00121DC0">
        <w:rPr>
          <w:rFonts w:ascii="Times New Roman" w:hAnsi="Times New Roman"/>
          <w:sz w:val="28"/>
          <w:szCs w:val="28"/>
        </w:rPr>
        <w:t>у</w:t>
      </w:r>
      <w:r w:rsidRPr="00121DC0">
        <w:rPr>
          <w:rFonts w:ascii="Times New Roman" w:hAnsi="Times New Roman"/>
          <w:sz w:val="28"/>
          <w:szCs w:val="28"/>
        </w:rPr>
        <w:t>ниципальном округе Ставропольского края, оказавшимся в трудной жизне</w:t>
      </w:r>
      <w:r w:rsidRPr="00121DC0">
        <w:rPr>
          <w:rFonts w:ascii="Times New Roman" w:hAnsi="Times New Roman"/>
          <w:sz w:val="28"/>
          <w:szCs w:val="28"/>
        </w:rPr>
        <w:t>н</w:t>
      </w:r>
      <w:r w:rsidRPr="00121DC0">
        <w:rPr>
          <w:rFonts w:ascii="Times New Roman" w:hAnsi="Times New Roman"/>
          <w:sz w:val="28"/>
          <w:szCs w:val="28"/>
        </w:rPr>
        <w:t>ной ситуации;</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организация профессиональной ориентации несовершеннолетних в ц</w:t>
      </w:r>
      <w:r w:rsidRPr="00121DC0">
        <w:rPr>
          <w:rFonts w:ascii="Times New Roman" w:hAnsi="Times New Roman"/>
          <w:sz w:val="28"/>
          <w:szCs w:val="28"/>
        </w:rPr>
        <w:t>е</w:t>
      </w:r>
      <w:r w:rsidRPr="00121DC0">
        <w:rPr>
          <w:rFonts w:ascii="Times New Roman" w:hAnsi="Times New Roman"/>
          <w:sz w:val="28"/>
          <w:szCs w:val="28"/>
        </w:rPr>
        <w:t>лях выбора ими сферы деятельности (профессии), оказания им содействия в трудоустройстве, прохождении профессионального обучения и получении дополнительного профессионального образования несовершеннолетних, с</w:t>
      </w:r>
      <w:r w:rsidRPr="00121DC0">
        <w:rPr>
          <w:rFonts w:ascii="Times New Roman" w:hAnsi="Times New Roman"/>
          <w:sz w:val="28"/>
          <w:szCs w:val="28"/>
        </w:rPr>
        <w:t>о</w:t>
      </w:r>
      <w:r w:rsidRPr="00121DC0">
        <w:rPr>
          <w:rFonts w:ascii="Times New Roman" w:hAnsi="Times New Roman"/>
          <w:sz w:val="28"/>
          <w:szCs w:val="28"/>
        </w:rPr>
        <w:t>стоящих на различных видах профилактического учета;</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вовлечение несовершеннолетних, совершивших правонарушения, в о</w:t>
      </w:r>
      <w:r w:rsidRPr="00121DC0">
        <w:rPr>
          <w:rFonts w:ascii="Times New Roman" w:hAnsi="Times New Roman"/>
          <w:sz w:val="28"/>
          <w:szCs w:val="28"/>
        </w:rPr>
        <w:t>р</w:t>
      </w:r>
      <w:r w:rsidRPr="00121DC0">
        <w:rPr>
          <w:rFonts w:ascii="Times New Roman" w:hAnsi="Times New Roman"/>
          <w:sz w:val="28"/>
          <w:szCs w:val="28"/>
        </w:rPr>
        <w:t>ганизованный лечебно-оздоровительный отдых, временное трудоустройство и общественно полезную деятельность в каникулярный период;</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разъяснительной работы в учебных заведениях по вопр</w:t>
      </w:r>
      <w:r w:rsidRPr="00121DC0">
        <w:rPr>
          <w:rFonts w:ascii="Times New Roman" w:hAnsi="Times New Roman"/>
          <w:sz w:val="28"/>
          <w:szCs w:val="28"/>
        </w:rPr>
        <w:t>о</w:t>
      </w:r>
      <w:r w:rsidRPr="00121DC0">
        <w:rPr>
          <w:rFonts w:ascii="Times New Roman" w:hAnsi="Times New Roman"/>
          <w:sz w:val="28"/>
          <w:szCs w:val="28"/>
        </w:rPr>
        <w:t>сам уголовной и административной ответственности за совершение правон</w:t>
      </w:r>
      <w:r w:rsidRPr="00121DC0">
        <w:rPr>
          <w:rFonts w:ascii="Times New Roman" w:hAnsi="Times New Roman"/>
          <w:sz w:val="28"/>
          <w:szCs w:val="28"/>
        </w:rPr>
        <w:t>а</w:t>
      </w:r>
      <w:r w:rsidRPr="00121DC0">
        <w:rPr>
          <w:rFonts w:ascii="Times New Roman" w:hAnsi="Times New Roman"/>
          <w:sz w:val="28"/>
          <w:szCs w:val="28"/>
        </w:rPr>
        <w:t>рушений;</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организация и проведение в Георгиевском муниципальном округе Ставропольского края профильных смен в лагерях дневного пребывания для несовершеннолетних, относящихся к «группе риска»;</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организация и проведение мероприятий, направленных на защиту несовершеннолетних и молодежи от информации, оправдывающей сам</w:t>
      </w:r>
      <w:r w:rsidRPr="00121DC0">
        <w:rPr>
          <w:rFonts w:ascii="Times New Roman" w:hAnsi="Times New Roman"/>
          <w:sz w:val="28"/>
          <w:szCs w:val="28"/>
        </w:rPr>
        <w:t>о</w:t>
      </w:r>
      <w:r w:rsidRPr="00121DC0">
        <w:rPr>
          <w:rFonts w:ascii="Times New Roman" w:hAnsi="Times New Roman"/>
          <w:sz w:val="28"/>
          <w:szCs w:val="28"/>
        </w:rPr>
        <w:t>убийство и иные насильственные преступления;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организация и проведение межведомственных семинаров для педаг</w:t>
      </w:r>
      <w:r w:rsidRPr="00121DC0">
        <w:rPr>
          <w:rFonts w:ascii="Times New Roman" w:hAnsi="Times New Roman"/>
          <w:sz w:val="28"/>
          <w:szCs w:val="28"/>
        </w:rPr>
        <w:t>о</w:t>
      </w:r>
      <w:r w:rsidRPr="00121DC0">
        <w:rPr>
          <w:rFonts w:ascii="Times New Roman" w:hAnsi="Times New Roman"/>
          <w:sz w:val="28"/>
          <w:szCs w:val="28"/>
        </w:rPr>
        <w:t>гов-психологов, социальных педагогов образовательных организаций Гео</w:t>
      </w:r>
      <w:r w:rsidRPr="00121DC0">
        <w:rPr>
          <w:rFonts w:ascii="Times New Roman" w:hAnsi="Times New Roman"/>
          <w:sz w:val="28"/>
          <w:szCs w:val="28"/>
        </w:rPr>
        <w:t>р</w:t>
      </w:r>
      <w:r w:rsidRPr="00121DC0">
        <w:rPr>
          <w:rFonts w:ascii="Times New Roman" w:hAnsi="Times New Roman"/>
          <w:sz w:val="28"/>
          <w:szCs w:val="28"/>
        </w:rPr>
        <w:t>гиевского муниципального округа Ставропольского края по вопросам пр</w:t>
      </w:r>
      <w:r w:rsidRPr="00121DC0">
        <w:rPr>
          <w:rFonts w:ascii="Times New Roman" w:hAnsi="Times New Roman"/>
          <w:sz w:val="28"/>
          <w:szCs w:val="28"/>
        </w:rPr>
        <w:t>о</w:t>
      </w:r>
      <w:r w:rsidRPr="00121DC0">
        <w:rPr>
          <w:rFonts w:ascii="Times New Roman" w:hAnsi="Times New Roman"/>
          <w:sz w:val="28"/>
          <w:szCs w:val="28"/>
        </w:rPr>
        <w:t>филактики правонарушений среди несовершеннолетних;</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организация работы окружного Университета педагогических знаний для родителей;</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организация и проведение окружной волонтерской акции «Добровол</w:t>
      </w:r>
      <w:r w:rsidRPr="00121DC0">
        <w:rPr>
          <w:rFonts w:ascii="Times New Roman" w:hAnsi="Times New Roman"/>
          <w:sz w:val="28"/>
          <w:szCs w:val="28"/>
        </w:rPr>
        <w:t>ь</w:t>
      </w:r>
      <w:r w:rsidRPr="00121DC0">
        <w:rPr>
          <w:rFonts w:ascii="Times New Roman" w:hAnsi="Times New Roman"/>
          <w:sz w:val="28"/>
          <w:szCs w:val="28"/>
        </w:rPr>
        <w:t>цы – детям».</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Непосредственным результатом реализации данного основного мер</w:t>
      </w:r>
      <w:r w:rsidRPr="00121DC0">
        <w:rPr>
          <w:rFonts w:ascii="Times New Roman" w:hAnsi="Times New Roman"/>
          <w:sz w:val="28"/>
          <w:szCs w:val="28"/>
        </w:rPr>
        <w:t>о</w:t>
      </w:r>
      <w:r w:rsidRPr="00121DC0">
        <w:rPr>
          <w:rFonts w:ascii="Times New Roman" w:hAnsi="Times New Roman"/>
          <w:sz w:val="28"/>
          <w:szCs w:val="28"/>
        </w:rPr>
        <w:t>приятия Подпрограммы станет:</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снижение количества преступлений, совершенных несовершенноле</w:t>
      </w:r>
      <w:r w:rsidRPr="00121DC0">
        <w:rPr>
          <w:rFonts w:ascii="Times New Roman" w:hAnsi="Times New Roman"/>
          <w:sz w:val="28"/>
          <w:szCs w:val="28"/>
        </w:rPr>
        <w:t>т</w:t>
      </w:r>
      <w:r w:rsidRPr="00121DC0">
        <w:rPr>
          <w:rFonts w:ascii="Times New Roman" w:hAnsi="Times New Roman"/>
          <w:sz w:val="28"/>
          <w:szCs w:val="28"/>
        </w:rPr>
        <w:t>ними лицами, до 52 единиц.</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lastRenderedPageBreak/>
        <w:t>В реализации данного основного мероприятия Подпрограммы учас</w:t>
      </w:r>
      <w:r w:rsidRPr="00121DC0">
        <w:rPr>
          <w:rFonts w:ascii="Times New Roman" w:hAnsi="Times New Roman"/>
          <w:sz w:val="28"/>
          <w:szCs w:val="28"/>
        </w:rPr>
        <w:t>т</w:t>
      </w:r>
      <w:r w:rsidRPr="00121DC0">
        <w:rPr>
          <w:rFonts w:ascii="Times New Roman" w:hAnsi="Times New Roman"/>
          <w:sz w:val="28"/>
          <w:szCs w:val="28"/>
        </w:rPr>
        <w:t>вуют:</w:t>
      </w:r>
    </w:p>
    <w:p w:rsidR="00E761E8" w:rsidRDefault="00E761E8" w:rsidP="00E761E8">
      <w:pPr>
        <w:ind w:firstLine="709"/>
        <w:jc w:val="both"/>
        <w:rPr>
          <w:rFonts w:ascii="Times New Roman" w:hAnsi="Times New Roman"/>
          <w:sz w:val="28"/>
          <w:szCs w:val="28"/>
        </w:rPr>
      </w:pPr>
      <w:r w:rsidRPr="00121DC0">
        <w:rPr>
          <w:rFonts w:ascii="Times New Roman" w:hAnsi="Times New Roman"/>
          <w:sz w:val="28"/>
          <w:szCs w:val="28"/>
        </w:rPr>
        <w:t>управление образования администрации Георгиевского муниципальн</w:t>
      </w:r>
      <w:r w:rsidRPr="00121DC0">
        <w:rPr>
          <w:rFonts w:ascii="Times New Roman" w:hAnsi="Times New Roman"/>
          <w:sz w:val="28"/>
          <w:szCs w:val="28"/>
        </w:rPr>
        <w:t>о</w:t>
      </w:r>
      <w:r w:rsidRPr="00121DC0">
        <w:rPr>
          <w:rFonts w:ascii="Times New Roman" w:hAnsi="Times New Roman"/>
          <w:sz w:val="28"/>
          <w:szCs w:val="28"/>
        </w:rPr>
        <w:t>го округа Ставропольского края;</w:t>
      </w:r>
    </w:p>
    <w:p w:rsidR="00E761E8" w:rsidRPr="00121DC0" w:rsidRDefault="00E761E8" w:rsidP="00E761E8">
      <w:pPr>
        <w:ind w:firstLine="709"/>
        <w:jc w:val="both"/>
        <w:rPr>
          <w:rFonts w:ascii="Times New Roman" w:hAnsi="Times New Roman"/>
          <w:sz w:val="28"/>
          <w:szCs w:val="28"/>
        </w:rPr>
      </w:pPr>
      <w:r>
        <w:rPr>
          <w:rFonts w:ascii="Times New Roman" w:hAnsi="Times New Roman"/>
          <w:sz w:val="28"/>
          <w:szCs w:val="28"/>
        </w:rPr>
        <w:t>управление труда и социальной защиты населения администрации Г</w:t>
      </w:r>
      <w:r>
        <w:rPr>
          <w:rFonts w:ascii="Times New Roman" w:hAnsi="Times New Roman"/>
          <w:sz w:val="28"/>
          <w:szCs w:val="28"/>
        </w:rPr>
        <w:t>е</w:t>
      </w:r>
      <w:r>
        <w:rPr>
          <w:rFonts w:ascii="Times New Roman" w:hAnsi="Times New Roman"/>
          <w:sz w:val="28"/>
          <w:szCs w:val="28"/>
        </w:rPr>
        <w:t>оргиевского муниципального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отдел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 xml:space="preserve">» </w:t>
      </w:r>
      <w:r w:rsidRPr="00121DC0">
        <w:rPr>
          <w:rFonts w:ascii="Times New Roman" w:hAnsi="Times New Roman"/>
          <w:sz w:val="28"/>
          <w:szCs w:val="28"/>
        </w:rPr>
        <w:t>(по согласованию);</w:t>
      </w:r>
    </w:p>
    <w:p w:rsidR="00E761E8" w:rsidRPr="00121DC0" w:rsidRDefault="00E761E8" w:rsidP="00E761E8">
      <w:pPr>
        <w:shd w:val="clear" w:color="auto" w:fill="FFFFFF"/>
        <w:ind w:firstLine="709"/>
        <w:jc w:val="both"/>
        <w:rPr>
          <w:rFonts w:ascii="Times New Roman" w:hAnsi="Times New Roman"/>
          <w:sz w:val="28"/>
          <w:szCs w:val="28"/>
        </w:rPr>
      </w:pPr>
      <w:r w:rsidRPr="00121DC0">
        <w:rPr>
          <w:rFonts w:ascii="Times New Roman" w:hAnsi="Times New Roman"/>
          <w:sz w:val="28"/>
          <w:szCs w:val="28"/>
        </w:rPr>
        <w:t>Георгиевский межмуниципальный филиал ФКУ УИИ УФСИН России по Ставропольскому краю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ГБУЗ СК «Георгиевская районная больница»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32"/>
        </w:rPr>
        <w:t>ТЦЗН Георгиевского муниципального округа</w:t>
      </w:r>
      <w:r w:rsidRPr="00121DC0">
        <w:rPr>
          <w:rFonts w:ascii="Times New Roman" w:hAnsi="Times New Roman"/>
          <w:sz w:val="28"/>
          <w:szCs w:val="28"/>
        </w:rPr>
        <w:t xml:space="preserve">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Минераловодское ЛУ МВД России на транспорте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казачьи общества Георгиевского муниципального округа Ставропол</w:t>
      </w:r>
      <w:r w:rsidRPr="00121DC0">
        <w:rPr>
          <w:rFonts w:ascii="Times New Roman" w:hAnsi="Times New Roman"/>
          <w:sz w:val="28"/>
          <w:szCs w:val="28"/>
        </w:rPr>
        <w:t>ь</w:t>
      </w:r>
      <w:r w:rsidRPr="00121DC0">
        <w:rPr>
          <w:rFonts w:ascii="Times New Roman" w:hAnsi="Times New Roman"/>
          <w:sz w:val="28"/>
          <w:szCs w:val="28"/>
        </w:rPr>
        <w:t>ского края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национально-культурные объединения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общественные организации (по согласованию).</w:t>
      </w:r>
    </w:p>
    <w:p w:rsidR="00E761E8" w:rsidRPr="00121DC0" w:rsidRDefault="00E761E8" w:rsidP="00E761E8">
      <w:pPr>
        <w:ind w:firstLine="705"/>
        <w:jc w:val="both"/>
        <w:rPr>
          <w:rFonts w:ascii="Times New Roman" w:eastAsia="Calibri" w:hAnsi="Times New Roman"/>
          <w:sz w:val="28"/>
          <w:szCs w:val="28"/>
        </w:rPr>
      </w:pPr>
      <w:r w:rsidRPr="00121DC0">
        <w:rPr>
          <w:rFonts w:ascii="Times New Roman" w:eastAsia="Calibri" w:hAnsi="Times New Roman"/>
          <w:sz w:val="28"/>
          <w:szCs w:val="28"/>
        </w:rPr>
        <w:t>3. «Профилактика рецидивной преступности», в рамках реализации к</w:t>
      </w:r>
      <w:r w:rsidRPr="00121DC0">
        <w:rPr>
          <w:rFonts w:ascii="Times New Roman" w:eastAsia="Calibri" w:hAnsi="Times New Roman"/>
          <w:sz w:val="28"/>
          <w:szCs w:val="28"/>
        </w:rPr>
        <w:t>о</w:t>
      </w:r>
      <w:r w:rsidRPr="00121DC0">
        <w:rPr>
          <w:rFonts w:ascii="Times New Roman" w:eastAsia="Calibri" w:hAnsi="Times New Roman"/>
          <w:sz w:val="28"/>
          <w:szCs w:val="28"/>
        </w:rPr>
        <w:t>торого предполагается:</w:t>
      </w:r>
    </w:p>
    <w:p w:rsidR="00E761E8" w:rsidRPr="00121DC0" w:rsidRDefault="00E761E8" w:rsidP="00E761E8">
      <w:pPr>
        <w:ind w:firstLine="709"/>
        <w:jc w:val="both"/>
        <w:rPr>
          <w:rFonts w:ascii="Times New Roman" w:hAnsi="Times New Roman"/>
          <w:bCs/>
          <w:sz w:val="28"/>
          <w:szCs w:val="28"/>
        </w:rPr>
      </w:pPr>
      <w:r w:rsidRPr="00121DC0">
        <w:rPr>
          <w:rFonts w:ascii="Times New Roman" w:hAnsi="Times New Roman"/>
          <w:bCs/>
          <w:sz w:val="28"/>
          <w:szCs w:val="28"/>
        </w:rPr>
        <w:t>создание банка данных лиц, освобожденных из мест лишения свободы;</w:t>
      </w:r>
    </w:p>
    <w:p w:rsidR="00E761E8" w:rsidRPr="00121DC0" w:rsidRDefault="00E761E8" w:rsidP="00E761E8">
      <w:pPr>
        <w:ind w:firstLine="709"/>
        <w:jc w:val="both"/>
        <w:rPr>
          <w:rFonts w:ascii="Times New Roman" w:hAnsi="Times New Roman"/>
          <w:bCs/>
          <w:sz w:val="28"/>
          <w:szCs w:val="28"/>
        </w:rPr>
      </w:pPr>
      <w:r w:rsidRPr="00121DC0">
        <w:rPr>
          <w:rFonts w:ascii="Times New Roman" w:hAnsi="Times New Roman"/>
          <w:bCs/>
          <w:sz w:val="28"/>
          <w:szCs w:val="28"/>
        </w:rPr>
        <w:t>проведение обследования по месту проживания лиц, освободившихся из мест лишения свободы согласно полученным из учреждений уголовно-исполнительной системы уведомлениям;</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оказание содействия лицам, отбывающим наказание, не связанное с лишением свободы, в трудоустройстве на рабочие места, заявленные работ</w:t>
      </w:r>
      <w:r w:rsidRPr="00121DC0">
        <w:rPr>
          <w:rFonts w:ascii="Times New Roman" w:hAnsi="Times New Roman"/>
          <w:sz w:val="28"/>
          <w:szCs w:val="28"/>
        </w:rPr>
        <w:t>о</w:t>
      </w:r>
      <w:r w:rsidRPr="00121DC0">
        <w:rPr>
          <w:rFonts w:ascii="Times New Roman" w:hAnsi="Times New Roman"/>
          <w:sz w:val="28"/>
          <w:szCs w:val="28"/>
        </w:rPr>
        <w:t xml:space="preserve">дателями в </w:t>
      </w:r>
      <w:r w:rsidRPr="00121DC0">
        <w:rPr>
          <w:rFonts w:ascii="Times New Roman" w:hAnsi="Times New Roman"/>
          <w:sz w:val="28"/>
          <w:szCs w:val="32"/>
        </w:rPr>
        <w:t>ТЦЗН Георгиевского муниципального округа</w:t>
      </w:r>
      <w:r w:rsidRPr="00121DC0">
        <w:rPr>
          <w:rFonts w:ascii="Times New Roman" w:hAnsi="Times New Roman"/>
          <w:sz w:val="28"/>
          <w:szCs w:val="28"/>
        </w:rPr>
        <w:t>;</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деятельность рабочей группы по </w:t>
      </w:r>
      <w:proofErr w:type="spellStart"/>
      <w:r w:rsidRPr="00121DC0">
        <w:rPr>
          <w:rFonts w:ascii="Times New Roman" w:hAnsi="Times New Roman"/>
          <w:sz w:val="28"/>
          <w:szCs w:val="28"/>
        </w:rPr>
        <w:t>ресоциализации</w:t>
      </w:r>
      <w:proofErr w:type="spellEnd"/>
      <w:r w:rsidRPr="00121DC0">
        <w:rPr>
          <w:rFonts w:ascii="Times New Roman" w:hAnsi="Times New Roman"/>
          <w:sz w:val="28"/>
          <w:szCs w:val="28"/>
        </w:rPr>
        <w:t xml:space="preserve"> и социальной адапт</w:t>
      </w:r>
      <w:r w:rsidRPr="00121DC0">
        <w:rPr>
          <w:rFonts w:ascii="Times New Roman" w:hAnsi="Times New Roman"/>
          <w:sz w:val="28"/>
          <w:szCs w:val="28"/>
        </w:rPr>
        <w:t>а</w:t>
      </w:r>
      <w:r w:rsidRPr="00121DC0">
        <w:rPr>
          <w:rFonts w:ascii="Times New Roman" w:hAnsi="Times New Roman"/>
          <w:sz w:val="28"/>
          <w:szCs w:val="28"/>
        </w:rPr>
        <w:t>ции лиц, отбывших наказание, по проведению индивидуальной профилакт</w:t>
      </w:r>
      <w:r w:rsidRPr="00121DC0">
        <w:rPr>
          <w:rFonts w:ascii="Times New Roman" w:hAnsi="Times New Roman"/>
          <w:sz w:val="28"/>
          <w:szCs w:val="28"/>
        </w:rPr>
        <w:t>и</w:t>
      </w:r>
      <w:r w:rsidRPr="00121DC0">
        <w:rPr>
          <w:rFonts w:ascii="Times New Roman" w:hAnsi="Times New Roman"/>
          <w:sz w:val="28"/>
          <w:szCs w:val="28"/>
        </w:rPr>
        <w:t>ческой работы с лицами, отбывшими уголовное наказание в виде лишения свободы, прибывшими для проживания на территорию Георгиевского мун</w:t>
      </w:r>
      <w:r w:rsidRPr="00121DC0">
        <w:rPr>
          <w:rFonts w:ascii="Times New Roman" w:hAnsi="Times New Roman"/>
          <w:sz w:val="28"/>
          <w:szCs w:val="28"/>
        </w:rPr>
        <w:t>и</w:t>
      </w:r>
      <w:r w:rsidRPr="00121DC0">
        <w:rPr>
          <w:rFonts w:ascii="Times New Roman" w:hAnsi="Times New Roman"/>
          <w:sz w:val="28"/>
          <w:szCs w:val="28"/>
        </w:rPr>
        <w:t>ципального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организация профилактической работы среди лиц, находящихся в трудной жизненной ситуации (лиц, занимающихся бродяжничеством и </w:t>
      </w:r>
      <w:proofErr w:type="gramStart"/>
      <w:r w:rsidRPr="00121DC0">
        <w:rPr>
          <w:rFonts w:ascii="Times New Roman" w:hAnsi="Times New Roman"/>
          <w:sz w:val="28"/>
          <w:szCs w:val="28"/>
        </w:rPr>
        <w:t>п</w:t>
      </w:r>
      <w:r w:rsidRPr="00121DC0">
        <w:rPr>
          <w:rFonts w:ascii="Times New Roman" w:hAnsi="Times New Roman"/>
          <w:sz w:val="28"/>
          <w:szCs w:val="28"/>
        </w:rPr>
        <w:t>о</w:t>
      </w:r>
      <w:r w:rsidRPr="00121DC0">
        <w:rPr>
          <w:rFonts w:ascii="Times New Roman" w:hAnsi="Times New Roman"/>
          <w:sz w:val="28"/>
          <w:szCs w:val="28"/>
        </w:rPr>
        <w:t>прошайничеством</w:t>
      </w:r>
      <w:proofErr w:type="gramEnd"/>
      <w:r w:rsidRPr="00121DC0">
        <w:rPr>
          <w:rFonts w:ascii="Times New Roman" w:hAnsi="Times New Roman"/>
          <w:sz w:val="28"/>
          <w:szCs w:val="28"/>
        </w:rPr>
        <w:t>, лиц без определенного места жительства);</w:t>
      </w:r>
    </w:p>
    <w:p w:rsidR="00E761E8" w:rsidRDefault="00E761E8" w:rsidP="00E761E8">
      <w:pPr>
        <w:ind w:firstLine="709"/>
        <w:jc w:val="both"/>
        <w:rPr>
          <w:rFonts w:ascii="Times New Roman" w:hAnsi="Times New Roman"/>
          <w:sz w:val="28"/>
          <w:szCs w:val="28"/>
        </w:rPr>
      </w:pPr>
      <w:r w:rsidRPr="00121DC0">
        <w:rPr>
          <w:rFonts w:ascii="Times New Roman" w:hAnsi="Times New Roman"/>
          <w:sz w:val="28"/>
          <w:szCs w:val="28"/>
        </w:rPr>
        <w:t>оказание содействия заинтересованным организациям различных форм собственности в создании участков исправительного центра для обеспечения исполнения наказаний в виде принудительных работ</w:t>
      </w:r>
      <w:r>
        <w:rPr>
          <w:rFonts w:ascii="Times New Roman" w:hAnsi="Times New Roman"/>
          <w:sz w:val="28"/>
          <w:szCs w:val="28"/>
        </w:rPr>
        <w:t>;</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bCs/>
          <w:sz w:val="28"/>
          <w:szCs w:val="28"/>
        </w:rPr>
        <w:t>изготовление и распространение информационно-справочных матери</w:t>
      </w:r>
      <w:r w:rsidRPr="00121DC0">
        <w:rPr>
          <w:rFonts w:ascii="Times New Roman" w:hAnsi="Times New Roman"/>
          <w:bCs/>
          <w:sz w:val="28"/>
          <w:szCs w:val="28"/>
        </w:rPr>
        <w:t>а</w:t>
      </w:r>
      <w:r w:rsidRPr="00121DC0">
        <w:rPr>
          <w:rFonts w:ascii="Times New Roman" w:hAnsi="Times New Roman"/>
          <w:bCs/>
          <w:sz w:val="28"/>
          <w:szCs w:val="28"/>
        </w:rPr>
        <w:t>лов по социальным проблемам лиц, освободившихся из мест лишения своб</w:t>
      </w:r>
      <w:r w:rsidRPr="00121DC0">
        <w:rPr>
          <w:rFonts w:ascii="Times New Roman" w:hAnsi="Times New Roman"/>
          <w:bCs/>
          <w:sz w:val="28"/>
          <w:szCs w:val="28"/>
        </w:rPr>
        <w:t>о</w:t>
      </w:r>
      <w:r w:rsidRPr="00121DC0">
        <w:rPr>
          <w:rFonts w:ascii="Times New Roman" w:hAnsi="Times New Roman"/>
          <w:bCs/>
          <w:sz w:val="28"/>
          <w:szCs w:val="28"/>
        </w:rPr>
        <w:t>ды</w:t>
      </w:r>
      <w:r w:rsidRPr="00121DC0">
        <w:rPr>
          <w:rFonts w:ascii="Times New Roman" w:hAnsi="Times New Roman"/>
          <w:sz w:val="28"/>
          <w:szCs w:val="28"/>
        </w:rPr>
        <w:t>.</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Непосредственным результатом реализации данного основного мер</w:t>
      </w:r>
      <w:r w:rsidRPr="00121DC0">
        <w:rPr>
          <w:rFonts w:ascii="Times New Roman" w:hAnsi="Times New Roman"/>
          <w:sz w:val="28"/>
          <w:szCs w:val="28"/>
        </w:rPr>
        <w:t>о</w:t>
      </w:r>
      <w:r w:rsidRPr="00121DC0">
        <w:rPr>
          <w:rFonts w:ascii="Times New Roman" w:hAnsi="Times New Roman"/>
          <w:sz w:val="28"/>
          <w:szCs w:val="28"/>
        </w:rPr>
        <w:t>приятия Подпрограммы станет:</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увеличение доли трудоустроенных лиц, освободившихся из мест лиш</w:t>
      </w:r>
      <w:r w:rsidRPr="00121DC0">
        <w:rPr>
          <w:rFonts w:ascii="Times New Roman" w:hAnsi="Times New Roman"/>
          <w:sz w:val="28"/>
          <w:szCs w:val="28"/>
        </w:rPr>
        <w:t>е</w:t>
      </w:r>
      <w:r w:rsidRPr="00121DC0">
        <w:rPr>
          <w:rFonts w:ascii="Times New Roman" w:hAnsi="Times New Roman"/>
          <w:sz w:val="28"/>
          <w:szCs w:val="28"/>
        </w:rPr>
        <w:t xml:space="preserve">ния свободы, обратившихся в </w:t>
      </w:r>
      <w:r w:rsidRPr="00121DC0">
        <w:rPr>
          <w:rFonts w:ascii="Times New Roman" w:hAnsi="Times New Roman"/>
          <w:sz w:val="28"/>
          <w:szCs w:val="32"/>
        </w:rPr>
        <w:t>ТЦЗН Георгиевского муниципального округа</w:t>
      </w:r>
      <w:r w:rsidRPr="00121DC0">
        <w:rPr>
          <w:rFonts w:ascii="Times New Roman" w:hAnsi="Times New Roman"/>
          <w:sz w:val="28"/>
          <w:szCs w:val="28"/>
        </w:rPr>
        <w:t xml:space="preserve"> до 20 процентов.</w:t>
      </w:r>
    </w:p>
    <w:p w:rsidR="00E761E8" w:rsidRDefault="00E761E8" w:rsidP="00E761E8">
      <w:pPr>
        <w:ind w:firstLine="709"/>
        <w:jc w:val="both"/>
        <w:rPr>
          <w:rFonts w:ascii="Times New Roman" w:hAnsi="Times New Roman"/>
          <w:sz w:val="28"/>
          <w:szCs w:val="28"/>
        </w:rPr>
      </w:pPr>
      <w:r w:rsidRPr="00121DC0">
        <w:rPr>
          <w:rFonts w:ascii="Times New Roman" w:hAnsi="Times New Roman"/>
          <w:sz w:val="28"/>
          <w:szCs w:val="28"/>
        </w:rPr>
        <w:lastRenderedPageBreak/>
        <w:t>В реализации данного основного мероприятия Подпрограммы учас</w:t>
      </w:r>
      <w:r w:rsidRPr="00121DC0">
        <w:rPr>
          <w:rFonts w:ascii="Times New Roman" w:hAnsi="Times New Roman"/>
          <w:sz w:val="28"/>
          <w:szCs w:val="28"/>
        </w:rPr>
        <w:t>т</w:t>
      </w:r>
      <w:r w:rsidRPr="00121DC0">
        <w:rPr>
          <w:rFonts w:ascii="Times New Roman" w:hAnsi="Times New Roman"/>
          <w:sz w:val="28"/>
          <w:szCs w:val="28"/>
        </w:rPr>
        <w:t>вуют:</w:t>
      </w:r>
    </w:p>
    <w:p w:rsidR="00E761E8" w:rsidRDefault="00E761E8" w:rsidP="00E761E8">
      <w:pPr>
        <w:ind w:firstLine="709"/>
        <w:jc w:val="both"/>
        <w:rPr>
          <w:rFonts w:ascii="Times New Roman" w:hAnsi="Times New Roman"/>
          <w:sz w:val="28"/>
          <w:szCs w:val="28"/>
        </w:rPr>
      </w:pPr>
      <w:r>
        <w:rPr>
          <w:rFonts w:ascii="Times New Roman" w:hAnsi="Times New Roman"/>
          <w:sz w:val="28"/>
          <w:szCs w:val="28"/>
        </w:rPr>
        <w:t>у</w:t>
      </w:r>
      <w:r w:rsidRPr="00752D69">
        <w:rPr>
          <w:rFonts w:ascii="Times New Roman" w:hAnsi="Times New Roman"/>
          <w:sz w:val="28"/>
          <w:szCs w:val="28"/>
        </w:rPr>
        <w:t>правление</w:t>
      </w:r>
      <w:r>
        <w:rPr>
          <w:rFonts w:ascii="Times New Roman" w:hAnsi="Times New Roman"/>
          <w:sz w:val="28"/>
          <w:szCs w:val="28"/>
        </w:rPr>
        <w:t xml:space="preserve"> сельского хозяйства и развития  </w:t>
      </w:r>
      <w:r w:rsidRPr="00752D69">
        <w:rPr>
          <w:rFonts w:ascii="Times New Roman" w:hAnsi="Times New Roman"/>
          <w:sz w:val="28"/>
          <w:szCs w:val="28"/>
        </w:rPr>
        <w:t>территорий администр</w:t>
      </w:r>
      <w:r w:rsidRPr="00752D69">
        <w:rPr>
          <w:rFonts w:ascii="Times New Roman" w:hAnsi="Times New Roman"/>
          <w:sz w:val="28"/>
          <w:szCs w:val="28"/>
        </w:rPr>
        <w:t>а</w:t>
      </w:r>
      <w:r w:rsidRPr="00752D69">
        <w:rPr>
          <w:rFonts w:ascii="Times New Roman" w:hAnsi="Times New Roman"/>
          <w:sz w:val="28"/>
          <w:szCs w:val="28"/>
        </w:rPr>
        <w:t xml:space="preserve">ции Георгиевского </w:t>
      </w:r>
      <w:r>
        <w:rPr>
          <w:rFonts w:ascii="Times New Roman" w:hAnsi="Times New Roman"/>
          <w:sz w:val="28"/>
          <w:szCs w:val="28"/>
        </w:rPr>
        <w:t>муниципальн</w:t>
      </w:r>
      <w:r w:rsidRPr="00752D69">
        <w:rPr>
          <w:rFonts w:ascii="Times New Roman" w:hAnsi="Times New Roman"/>
          <w:sz w:val="28"/>
          <w:szCs w:val="28"/>
        </w:rPr>
        <w:t>ого округа Ставропольского края;</w:t>
      </w:r>
      <w:r>
        <w:rPr>
          <w:rFonts w:ascii="Times New Roman" w:hAnsi="Times New Roman"/>
          <w:sz w:val="28"/>
          <w:szCs w:val="28"/>
        </w:rPr>
        <w:t xml:space="preserve"> </w:t>
      </w:r>
    </w:p>
    <w:p w:rsidR="00E761E8" w:rsidRDefault="00E761E8" w:rsidP="00E761E8">
      <w:pPr>
        <w:ind w:firstLine="709"/>
        <w:jc w:val="both"/>
        <w:rPr>
          <w:rFonts w:ascii="Times New Roman" w:hAnsi="Times New Roman"/>
          <w:sz w:val="28"/>
          <w:szCs w:val="28"/>
        </w:rPr>
      </w:pPr>
      <w:r>
        <w:rPr>
          <w:rFonts w:ascii="Times New Roman" w:hAnsi="Times New Roman"/>
          <w:sz w:val="28"/>
          <w:szCs w:val="28"/>
        </w:rPr>
        <w:t>управление труда и социальной защиты населения администрации Г</w:t>
      </w:r>
      <w:r>
        <w:rPr>
          <w:rFonts w:ascii="Times New Roman" w:hAnsi="Times New Roman"/>
          <w:sz w:val="28"/>
          <w:szCs w:val="28"/>
        </w:rPr>
        <w:t>е</w:t>
      </w:r>
      <w:r>
        <w:rPr>
          <w:rFonts w:ascii="Times New Roman" w:hAnsi="Times New Roman"/>
          <w:sz w:val="28"/>
          <w:szCs w:val="28"/>
        </w:rPr>
        <w:t>оргиевского муниципального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отдел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 xml:space="preserve">» </w:t>
      </w:r>
      <w:r w:rsidRPr="00121DC0">
        <w:rPr>
          <w:rFonts w:ascii="Times New Roman" w:hAnsi="Times New Roman"/>
          <w:sz w:val="28"/>
          <w:szCs w:val="28"/>
        </w:rPr>
        <w:t>(по согласованию);</w:t>
      </w:r>
    </w:p>
    <w:p w:rsidR="00E761E8" w:rsidRPr="00121DC0" w:rsidRDefault="00E761E8" w:rsidP="00E761E8">
      <w:pPr>
        <w:shd w:val="clear" w:color="auto" w:fill="FFFFFF"/>
        <w:ind w:firstLine="709"/>
        <w:jc w:val="both"/>
        <w:rPr>
          <w:rFonts w:ascii="Times New Roman" w:hAnsi="Times New Roman"/>
          <w:sz w:val="28"/>
          <w:szCs w:val="28"/>
        </w:rPr>
      </w:pPr>
      <w:r w:rsidRPr="00121DC0">
        <w:rPr>
          <w:rFonts w:ascii="Times New Roman" w:hAnsi="Times New Roman"/>
          <w:sz w:val="28"/>
          <w:szCs w:val="28"/>
        </w:rPr>
        <w:t>Георгиевский межмуниципальный филиал ФКУ УИИ УФСИН России по Ставропольскому краю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ГБУЗ СК «Георгиевская районная больница»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32"/>
        </w:rPr>
        <w:t>ТЦЗН Георгиевского муниципального округа</w:t>
      </w:r>
      <w:r w:rsidRPr="00121DC0">
        <w:rPr>
          <w:rFonts w:ascii="Times New Roman" w:hAnsi="Times New Roman"/>
          <w:sz w:val="28"/>
          <w:szCs w:val="28"/>
        </w:rPr>
        <w:t xml:space="preserve">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Минераловодское ЛУ МВД России на транспорте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казачьи общества Георгиевского муниципального округа Ставропол</w:t>
      </w:r>
      <w:r w:rsidRPr="00121DC0">
        <w:rPr>
          <w:rFonts w:ascii="Times New Roman" w:hAnsi="Times New Roman"/>
          <w:sz w:val="28"/>
          <w:szCs w:val="28"/>
        </w:rPr>
        <w:t>ь</w:t>
      </w:r>
      <w:r w:rsidRPr="00121DC0">
        <w:rPr>
          <w:rFonts w:ascii="Times New Roman" w:hAnsi="Times New Roman"/>
          <w:sz w:val="28"/>
          <w:szCs w:val="28"/>
        </w:rPr>
        <w:t>ского края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национально-культурные объединения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общественные организации (по согласованию).</w:t>
      </w:r>
    </w:p>
    <w:p w:rsidR="00E761E8" w:rsidRPr="00121DC0" w:rsidRDefault="00E761E8" w:rsidP="00E761E8">
      <w:pPr>
        <w:ind w:firstLine="705"/>
        <w:jc w:val="both"/>
        <w:rPr>
          <w:rFonts w:ascii="Times New Roman" w:eastAsia="Calibri" w:hAnsi="Times New Roman"/>
          <w:sz w:val="28"/>
          <w:szCs w:val="28"/>
        </w:rPr>
      </w:pPr>
      <w:r w:rsidRPr="00121DC0">
        <w:rPr>
          <w:rFonts w:ascii="Times New Roman" w:eastAsia="Calibri" w:hAnsi="Times New Roman"/>
          <w:sz w:val="28"/>
          <w:szCs w:val="28"/>
        </w:rPr>
        <w:t>4. «</w:t>
      </w:r>
      <w:r w:rsidRPr="00121DC0">
        <w:rPr>
          <w:rFonts w:ascii="Times New Roman" w:eastAsia="Cambria" w:hAnsi="Times New Roman"/>
          <w:sz w:val="28"/>
          <w:szCs w:val="28"/>
        </w:rPr>
        <w:t xml:space="preserve">Профилактика алкоголизма», </w:t>
      </w:r>
      <w:r w:rsidRPr="00121DC0">
        <w:rPr>
          <w:rFonts w:ascii="Times New Roman" w:eastAsia="Calibri" w:hAnsi="Times New Roman"/>
          <w:sz w:val="28"/>
          <w:szCs w:val="28"/>
        </w:rPr>
        <w:t>в рамках реализации которого пре</w:t>
      </w:r>
      <w:r w:rsidRPr="00121DC0">
        <w:rPr>
          <w:rFonts w:ascii="Times New Roman" w:eastAsia="Calibri" w:hAnsi="Times New Roman"/>
          <w:sz w:val="28"/>
          <w:szCs w:val="28"/>
        </w:rPr>
        <w:t>д</w:t>
      </w:r>
      <w:r w:rsidRPr="00121DC0">
        <w:rPr>
          <w:rFonts w:ascii="Times New Roman" w:eastAsia="Calibri" w:hAnsi="Times New Roman"/>
          <w:sz w:val="28"/>
          <w:szCs w:val="28"/>
        </w:rPr>
        <w:t>полагается: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мероприятий, направленных на профилактику правонар</w:t>
      </w:r>
      <w:r w:rsidRPr="00121DC0">
        <w:rPr>
          <w:rFonts w:ascii="Times New Roman" w:hAnsi="Times New Roman"/>
          <w:sz w:val="28"/>
          <w:szCs w:val="28"/>
        </w:rPr>
        <w:t>у</w:t>
      </w:r>
      <w:r w:rsidRPr="00121DC0">
        <w:rPr>
          <w:rFonts w:ascii="Times New Roman" w:hAnsi="Times New Roman"/>
          <w:sz w:val="28"/>
          <w:szCs w:val="28"/>
        </w:rPr>
        <w:t>шений, совершаемых на территории Георгиевского муниципального округа Ставропольского края лицами в состоянии алкогольного опьянения и в о</w:t>
      </w:r>
      <w:r w:rsidRPr="00121DC0">
        <w:rPr>
          <w:rFonts w:ascii="Times New Roman" w:hAnsi="Times New Roman"/>
          <w:sz w:val="28"/>
          <w:szCs w:val="28"/>
        </w:rPr>
        <w:t>т</w:t>
      </w:r>
      <w:r w:rsidRPr="00121DC0">
        <w:rPr>
          <w:rFonts w:ascii="Times New Roman" w:hAnsi="Times New Roman"/>
          <w:sz w:val="28"/>
          <w:szCs w:val="28"/>
        </w:rPr>
        <w:t>ношении них;</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профилактических мероприятий, направленных на сниж</w:t>
      </w:r>
      <w:r w:rsidRPr="00121DC0">
        <w:rPr>
          <w:rFonts w:ascii="Times New Roman" w:hAnsi="Times New Roman"/>
          <w:sz w:val="28"/>
          <w:szCs w:val="28"/>
        </w:rPr>
        <w:t>е</w:t>
      </w:r>
      <w:r w:rsidRPr="00121DC0">
        <w:rPr>
          <w:rFonts w:ascii="Times New Roman" w:hAnsi="Times New Roman"/>
          <w:sz w:val="28"/>
          <w:szCs w:val="28"/>
        </w:rPr>
        <w:t>ние количества потребления алкоголя населением Георгиевского муниц</w:t>
      </w:r>
      <w:r w:rsidRPr="00121DC0">
        <w:rPr>
          <w:rFonts w:ascii="Times New Roman" w:hAnsi="Times New Roman"/>
          <w:sz w:val="28"/>
          <w:szCs w:val="28"/>
        </w:rPr>
        <w:t>и</w:t>
      </w:r>
      <w:r w:rsidRPr="00121DC0">
        <w:rPr>
          <w:rFonts w:ascii="Times New Roman" w:hAnsi="Times New Roman"/>
          <w:sz w:val="28"/>
          <w:szCs w:val="28"/>
        </w:rPr>
        <w:t>пального округа Ставропольского края и на его мотивацию к ведению здор</w:t>
      </w:r>
      <w:r w:rsidRPr="00121DC0">
        <w:rPr>
          <w:rFonts w:ascii="Times New Roman" w:hAnsi="Times New Roman"/>
          <w:sz w:val="28"/>
          <w:szCs w:val="28"/>
        </w:rPr>
        <w:t>о</w:t>
      </w:r>
      <w:r w:rsidRPr="00121DC0">
        <w:rPr>
          <w:rFonts w:ascii="Times New Roman" w:hAnsi="Times New Roman"/>
          <w:sz w:val="28"/>
          <w:szCs w:val="28"/>
        </w:rPr>
        <w:t>вого образа жизни;</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мониторинг периодичности размещения в СМИ, </w:t>
      </w:r>
      <w:r w:rsidR="009F1C14">
        <w:rPr>
          <w:rFonts w:ascii="Times New Roman" w:hAnsi="Times New Roman"/>
          <w:sz w:val="28"/>
          <w:szCs w:val="28"/>
        </w:rPr>
        <w:t>в</w:t>
      </w:r>
      <w:r w:rsidR="009F1C14" w:rsidRPr="009F1C14">
        <w:rPr>
          <w:rFonts w:ascii="Times New Roman" w:hAnsi="Times New Roman"/>
          <w:sz w:val="28"/>
          <w:szCs w:val="28"/>
        </w:rPr>
        <w:t xml:space="preserve"> </w:t>
      </w:r>
      <w:r w:rsidR="009F1C14">
        <w:rPr>
          <w:rFonts w:ascii="Times New Roman" w:hAnsi="Times New Roman"/>
          <w:sz w:val="28"/>
          <w:szCs w:val="28"/>
        </w:rPr>
        <w:t>сетевом издании</w:t>
      </w:r>
      <w:r w:rsidR="009F1C14" w:rsidRPr="00121DC0">
        <w:rPr>
          <w:rFonts w:ascii="Times New Roman" w:hAnsi="Times New Roman"/>
          <w:sz w:val="28"/>
          <w:szCs w:val="28"/>
        </w:rPr>
        <w:t xml:space="preserve"> </w:t>
      </w:r>
      <w:r w:rsidR="009F1C14">
        <w:rPr>
          <w:rFonts w:ascii="Times New Roman" w:hAnsi="Times New Roman"/>
          <w:sz w:val="28"/>
          <w:szCs w:val="28"/>
        </w:rPr>
        <w:t>«О</w:t>
      </w:r>
      <w:r w:rsidR="009F1C14" w:rsidRPr="00121DC0">
        <w:rPr>
          <w:rFonts w:ascii="Times New Roman" w:hAnsi="Times New Roman"/>
          <w:sz w:val="28"/>
          <w:szCs w:val="28"/>
        </w:rPr>
        <w:t>фициальн</w:t>
      </w:r>
      <w:r w:rsidR="009F1C14">
        <w:rPr>
          <w:rFonts w:ascii="Times New Roman" w:hAnsi="Times New Roman"/>
          <w:sz w:val="28"/>
          <w:szCs w:val="28"/>
        </w:rPr>
        <w:t>ый сайт</w:t>
      </w:r>
      <w:r w:rsidRPr="00121DC0">
        <w:rPr>
          <w:rFonts w:ascii="Times New Roman" w:hAnsi="Times New Roman"/>
          <w:sz w:val="28"/>
          <w:szCs w:val="28"/>
        </w:rPr>
        <w:t xml:space="preserve"> Георгиевского муниципального округа Ставропольского края</w:t>
      </w:r>
      <w:r w:rsidR="009F1C14">
        <w:rPr>
          <w:rFonts w:ascii="Times New Roman" w:hAnsi="Times New Roman"/>
          <w:sz w:val="28"/>
          <w:szCs w:val="28"/>
        </w:rPr>
        <w:t>»</w:t>
      </w:r>
      <w:r w:rsidRPr="00121DC0">
        <w:rPr>
          <w:rFonts w:ascii="Times New Roman" w:hAnsi="Times New Roman"/>
          <w:sz w:val="28"/>
          <w:szCs w:val="28"/>
        </w:rPr>
        <w:t xml:space="preserve"> в информационно-телекоммуникационной сети «Интернет» тематич</w:t>
      </w:r>
      <w:r w:rsidRPr="00121DC0">
        <w:rPr>
          <w:rFonts w:ascii="Times New Roman" w:hAnsi="Times New Roman"/>
          <w:sz w:val="28"/>
          <w:szCs w:val="28"/>
        </w:rPr>
        <w:t>е</w:t>
      </w:r>
      <w:r w:rsidRPr="00121DC0">
        <w:rPr>
          <w:rFonts w:ascii="Times New Roman" w:hAnsi="Times New Roman"/>
          <w:sz w:val="28"/>
          <w:szCs w:val="28"/>
        </w:rPr>
        <w:t>ских публикаций, направленных на профилактику алкоголизма.</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Непосредственными результатами реализации данного основного м</w:t>
      </w:r>
      <w:r w:rsidRPr="00121DC0">
        <w:rPr>
          <w:rFonts w:ascii="Times New Roman" w:hAnsi="Times New Roman"/>
          <w:sz w:val="28"/>
          <w:szCs w:val="28"/>
        </w:rPr>
        <w:t>е</w:t>
      </w:r>
      <w:r w:rsidRPr="00121DC0">
        <w:rPr>
          <w:rFonts w:ascii="Times New Roman" w:hAnsi="Times New Roman"/>
          <w:sz w:val="28"/>
          <w:szCs w:val="28"/>
        </w:rPr>
        <w:t>роприятия Подпрограммы станут:</w:t>
      </w:r>
    </w:p>
    <w:p w:rsidR="00E761E8" w:rsidRPr="00121DC0" w:rsidRDefault="00E761E8" w:rsidP="00E761E8">
      <w:pPr>
        <w:snapToGrid w:val="0"/>
        <w:ind w:left="-90" w:right="28" w:firstLine="696"/>
        <w:jc w:val="both"/>
        <w:rPr>
          <w:rFonts w:ascii="Times New Roman" w:hAnsi="Times New Roman"/>
          <w:sz w:val="28"/>
          <w:szCs w:val="28"/>
        </w:rPr>
      </w:pPr>
      <w:r w:rsidRPr="00121DC0">
        <w:rPr>
          <w:rFonts w:ascii="Times New Roman" w:hAnsi="Times New Roman"/>
          <w:sz w:val="28"/>
          <w:szCs w:val="28"/>
        </w:rPr>
        <w:t xml:space="preserve">снижение количества преступлений, совершаемых лицами в состоянии алкогольного опьянения до </w:t>
      </w:r>
      <w:r>
        <w:rPr>
          <w:rFonts w:ascii="Times New Roman" w:hAnsi="Times New Roman"/>
          <w:sz w:val="28"/>
          <w:szCs w:val="28"/>
        </w:rPr>
        <w:t>185</w:t>
      </w:r>
      <w:r w:rsidRPr="00121DC0">
        <w:rPr>
          <w:rFonts w:ascii="Times New Roman" w:hAnsi="Times New Roman"/>
          <w:sz w:val="28"/>
          <w:szCs w:val="28"/>
        </w:rPr>
        <w:t>;</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увеличение количества подростков и молодежи, вовлеченных в проф</w:t>
      </w:r>
      <w:r w:rsidRPr="00121DC0">
        <w:rPr>
          <w:rFonts w:ascii="Times New Roman" w:hAnsi="Times New Roman"/>
          <w:sz w:val="28"/>
          <w:szCs w:val="28"/>
        </w:rPr>
        <w:t>и</w:t>
      </w:r>
      <w:r w:rsidRPr="00121DC0">
        <w:rPr>
          <w:rFonts w:ascii="Times New Roman" w:hAnsi="Times New Roman"/>
          <w:sz w:val="28"/>
          <w:szCs w:val="28"/>
        </w:rPr>
        <w:t>лактические мероприятия (на конец года) до 9</w:t>
      </w:r>
      <w:r>
        <w:rPr>
          <w:rFonts w:ascii="Times New Roman" w:hAnsi="Times New Roman"/>
          <w:sz w:val="28"/>
          <w:szCs w:val="28"/>
        </w:rPr>
        <w:t xml:space="preserve"> 250</w:t>
      </w:r>
      <w:r w:rsidRPr="00121DC0">
        <w:rPr>
          <w:rFonts w:ascii="Times New Roman" w:hAnsi="Times New Roman"/>
          <w:sz w:val="28"/>
          <w:szCs w:val="28"/>
        </w:rPr>
        <w:t xml:space="preserve"> человек; </w:t>
      </w:r>
    </w:p>
    <w:p w:rsidR="00E761E8" w:rsidRPr="00121DC0" w:rsidRDefault="00E761E8" w:rsidP="00E761E8">
      <w:pPr>
        <w:ind w:firstLine="709"/>
        <w:jc w:val="both"/>
        <w:rPr>
          <w:rFonts w:ascii="Times New Roman" w:hAnsi="Times New Roman"/>
          <w:sz w:val="28"/>
          <w:szCs w:val="28"/>
          <w:lang w:eastAsia="ar-SA"/>
        </w:rPr>
      </w:pPr>
      <w:r w:rsidRPr="00121DC0">
        <w:rPr>
          <w:rFonts w:ascii="Times New Roman" w:hAnsi="Times New Roman"/>
          <w:sz w:val="28"/>
          <w:szCs w:val="28"/>
        </w:rPr>
        <w:t xml:space="preserve">увеличение доли подростков и молодежи, активно занимающихся спортом и другими видами активного досуга до </w:t>
      </w:r>
      <w:r>
        <w:rPr>
          <w:rFonts w:ascii="Times New Roman" w:hAnsi="Times New Roman"/>
          <w:sz w:val="28"/>
          <w:szCs w:val="28"/>
        </w:rPr>
        <w:t>29</w:t>
      </w:r>
      <w:r w:rsidRPr="00121DC0">
        <w:rPr>
          <w:rFonts w:ascii="Times New Roman" w:hAnsi="Times New Roman"/>
          <w:sz w:val="28"/>
          <w:szCs w:val="28"/>
        </w:rPr>
        <w:t xml:space="preserve"> процентов.</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В реализации данного основного мероприятия Подпрограммы учас</w:t>
      </w:r>
      <w:r w:rsidRPr="00121DC0">
        <w:rPr>
          <w:rFonts w:ascii="Times New Roman" w:hAnsi="Times New Roman"/>
          <w:sz w:val="28"/>
          <w:szCs w:val="28"/>
        </w:rPr>
        <w:t>т</w:t>
      </w:r>
      <w:r w:rsidRPr="00121DC0">
        <w:rPr>
          <w:rFonts w:ascii="Times New Roman" w:hAnsi="Times New Roman"/>
          <w:sz w:val="28"/>
          <w:szCs w:val="28"/>
        </w:rPr>
        <w:t>вуют:</w:t>
      </w:r>
    </w:p>
    <w:p w:rsidR="00E761E8" w:rsidRDefault="00E761E8" w:rsidP="00E761E8">
      <w:pPr>
        <w:ind w:firstLine="709"/>
        <w:jc w:val="both"/>
        <w:rPr>
          <w:rFonts w:ascii="Times New Roman" w:hAnsi="Times New Roman"/>
          <w:sz w:val="28"/>
          <w:szCs w:val="28"/>
        </w:rPr>
      </w:pPr>
      <w:r w:rsidRPr="00121DC0">
        <w:rPr>
          <w:rFonts w:ascii="Times New Roman" w:hAnsi="Times New Roman"/>
          <w:sz w:val="28"/>
          <w:szCs w:val="28"/>
        </w:rPr>
        <w:t>управление образования администрации Георгиевского муниципальн</w:t>
      </w:r>
      <w:r w:rsidRPr="00121DC0">
        <w:rPr>
          <w:rFonts w:ascii="Times New Roman" w:hAnsi="Times New Roman"/>
          <w:sz w:val="28"/>
          <w:szCs w:val="28"/>
        </w:rPr>
        <w:t>о</w:t>
      </w:r>
      <w:r w:rsidRPr="00121DC0">
        <w:rPr>
          <w:rFonts w:ascii="Times New Roman" w:hAnsi="Times New Roman"/>
          <w:sz w:val="28"/>
          <w:szCs w:val="28"/>
        </w:rPr>
        <w:t>го округа Ставропольского края;</w:t>
      </w:r>
    </w:p>
    <w:p w:rsidR="00E761E8" w:rsidRDefault="00E761E8" w:rsidP="00E761E8">
      <w:pPr>
        <w:ind w:firstLine="709"/>
        <w:jc w:val="both"/>
        <w:rPr>
          <w:rFonts w:ascii="Times New Roman" w:hAnsi="Times New Roman"/>
          <w:sz w:val="28"/>
          <w:szCs w:val="28"/>
        </w:rPr>
      </w:pPr>
      <w:r>
        <w:rPr>
          <w:rFonts w:ascii="Times New Roman" w:hAnsi="Times New Roman"/>
          <w:sz w:val="28"/>
          <w:szCs w:val="28"/>
        </w:rPr>
        <w:t>управление труда и социальной защиты населения администрации Г</w:t>
      </w:r>
      <w:r>
        <w:rPr>
          <w:rFonts w:ascii="Times New Roman" w:hAnsi="Times New Roman"/>
          <w:sz w:val="28"/>
          <w:szCs w:val="28"/>
        </w:rPr>
        <w:t>е</w:t>
      </w:r>
      <w:r>
        <w:rPr>
          <w:rFonts w:ascii="Times New Roman" w:hAnsi="Times New Roman"/>
          <w:sz w:val="28"/>
          <w:szCs w:val="28"/>
        </w:rPr>
        <w:t>оргиевского муниципального округа Ставропольского края;</w:t>
      </w:r>
    </w:p>
    <w:p w:rsidR="00E761E8" w:rsidRPr="00121DC0" w:rsidRDefault="00E761E8" w:rsidP="00E761E8">
      <w:pPr>
        <w:ind w:firstLine="709"/>
        <w:jc w:val="both"/>
        <w:rPr>
          <w:rFonts w:ascii="Times New Roman" w:hAnsi="Times New Roman"/>
          <w:sz w:val="28"/>
          <w:szCs w:val="28"/>
        </w:rPr>
      </w:pPr>
      <w:r w:rsidRPr="004D2341">
        <w:rPr>
          <w:rFonts w:ascii="Times New Roman" w:hAnsi="Times New Roman"/>
          <w:sz w:val="28"/>
          <w:szCs w:val="28"/>
        </w:rPr>
        <w:lastRenderedPageBreak/>
        <w:t>комитет по физической культуре и спорту администрации Георгие</w:t>
      </w:r>
      <w:r w:rsidRPr="004D2341">
        <w:rPr>
          <w:rFonts w:ascii="Times New Roman" w:hAnsi="Times New Roman"/>
          <w:sz w:val="28"/>
          <w:szCs w:val="28"/>
        </w:rPr>
        <w:t>в</w:t>
      </w:r>
      <w:r w:rsidRPr="004D2341">
        <w:rPr>
          <w:rFonts w:ascii="Times New Roman" w:hAnsi="Times New Roman"/>
          <w:sz w:val="28"/>
          <w:szCs w:val="28"/>
        </w:rPr>
        <w:t xml:space="preserve">ского муниципального округа </w:t>
      </w:r>
      <w:r>
        <w:rPr>
          <w:rFonts w:ascii="Times New Roman" w:hAnsi="Times New Roman"/>
          <w:sz w:val="28"/>
          <w:szCs w:val="28"/>
        </w:rPr>
        <w:t>Ставропольского края;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 xml:space="preserve">отдел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 xml:space="preserve">» </w:t>
      </w:r>
      <w:r w:rsidRPr="00121DC0">
        <w:rPr>
          <w:rFonts w:ascii="Times New Roman" w:hAnsi="Times New Roman"/>
          <w:sz w:val="28"/>
          <w:szCs w:val="28"/>
        </w:rPr>
        <w:t>(по согласованию);</w:t>
      </w:r>
    </w:p>
    <w:p w:rsidR="00E761E8" w:rsidRPr="00121DC0" w:rsidRDefault="00E761E8" w:rsidP="00E761E8">
      <w:pPr>
        <w:shd w:val="clear" w:color="auto" w:fill="FFFFFF"/>
        <w:ind w:firstLine="709"/>
        <w:jc w:val="both"/>
        <w:rPr>
          <w:rFonts w:ascii="Times New Roman" w:hAnsi="Times New Roman"/>
          <w:sz w:val="28"/>
          <w:szCs w:val="28"/>
        </w:rPr>
      </w:pPr>
      <w:r w:rsidRPr="00121DC0">
        <w:rPr>
          <w:rFonts w:ascii="Times New Roman" w:hAnsi="Times New Roman"/>
          <w:sz w:val="28"/>
          <w:szCs w:val="28"/>
        </w:rPr>
        <w:t>Георгиевский межмуниципальный филиал ФКУ УИИ УФСИН России по Ставропольскому краю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ГБУЗ СК «Георгиевская районная больница»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32"/>
        </w:rPr>
        <w:t>ТЦЗН Георгиевского муниципального округа</w:t>
      </w:r>
      <w:r w:rsidRPr="00121DC0">
        <w:rPr>
          <w:rFonts w:ascii="Times New Roman" w:hAnsi="Times New Roman"/>
          <w:sz w:val="28"/>
          <w:szCs w:val="28"/>
        </w:rPr>
        <w:t xml:space="preserve">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Минераловодское ЛУ МВД России на транспорте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казачьи общества Георгиевского муниципального округа Ставропол</w:t>
      </w:r>
      <w:r w:rsidRPr="00121DC0">
        <w:rPr>
          <w:rFonts w:ascii="Times New Roman" w:hAnsi="Times New Roman"/>
          <w:sz w:val="28"/>
          <w:szCs w:val="28"/>
        </w:rPr>
        <w:t>ь</w:t>
      </w:r>
      <w:r w:rsidRPr="00121DC0">
        <w:rPr>
          <w:rFonts w:ascii="Times New Roman" w:hAnsi="Times New Roman"/>
          <w:sz w:val="28"/>
          <w:szCs w:val="28"/>
        </w:rPr>
        <w:t>ского края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национально-культурные объединения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общественные организации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5. «</w:t>
      </w:r>
      <w:r w:rsidRPr="00121DC0">
        <w:rPr>
          <w:rFonts w:ascii="Times New Roman" w:eastAsiaTheme="minorHAnsi" w:hAnsi="Times New Roman"/>
          <w:sz w:val="28"/>
          <w:szCs w:val="28"/>
          <w:lang w:eastAsia="en-US"/>
        </w:rPr>
        <w:t>Профилактика правонарушений в общественных местах и на ул</w:t>
      </w:r>
      <w:r w:rsidRPr="00121DC0">
        <w:rPr>
          <w:rFonts w:ascii="Times New Roman" w:eastAsiaTheme="minorHAnsi" w:hAnsi="Times New Roman"/>
          <w:sz w:val="28"/>
          <w:szCs w:val="28"/>
          <w:lang w:eastAsia="en-US"/>
        </w:rPr>
        <w:t>и</w:t>
      </w:r>
      <w:r w:rsidRPr="00121DC0">
        <w:rPr>
          <w:rFonts w:ascii="Times New Roman" w:eastAsiaTheme="minorHAnsi" w:hAnsi="Times New Roman"/>
          <w:sz w:val="28"/>
          <w:szCs w:val="28"/>
          <w:lang w:eastAsia="en-US"/>
        </w:rPr>
        <w:t>цах</w:t>
      </w:r>
      <w:r w:rsidRPr="00121DC0">
        <w:rPr>
          <w:rFonts w:ascii="Times New Roman" w:hAnsi="Times New Roman"/>
          <w:sz w:val="28"/>
          <w:szCs w:val="28"/>
        </w:rPr>
        <w:t>», в рамках реализации которого предусматривается:</w:t>
      </w:r>
    </w:p>
    <w:p w:rsidR="00E761E8" w:rsidRPr="00121DC0" w:rsidRDefault="00E761E8" w:rsidP="00E761E8">
      <w:pPr>
        <w:ind w:firstLine="709"/>
        <w:jc w:val="both"/>
        <w:rPr>
          <w:rFonts w:ascii="Times New Roman" w:hAnsi="Times New Roman"/>
          <w:sz w:val="28"/>
          <w:szCs w:val="28"/>
        </w:rPr>
      </w:pPr>
      <w:r w:rsidRPr="00121DC0">
        <w:rPr>
          <w:rFonts w:ascii="Times New Roman" w:eastAsiaTheme="minorHAnsi" w:hAnsi="Times New Roman"/>
          <w:sz w:val="28"/>
          <w:szCs w:val="28"/>
          <w:lang w:eastAsia="en-US"/>
        </w:rPr>
        <w:t>рейды по местам отдыха детей и молодежи;</w:t>
      </w:r>
    </w:p>
    <w:p w:rsidR="00E761E8" w:rsidRPr="00121DC0" w:rsidRDefault="00E761E8" w:rsidP="00E761E8">
      <w:pPr>
        <w:ind w:firstLine="709"/>
        <w:jc w:val="both"/>
        <w:rPr>
          <w:rFonts w:ascii="Times New Roman" w:eastAsiaTheme="minorHAnsi" w:hAnsi="Times New Roman"/>
          <w:sz w:val="28"/>
          <w:szCs w:val="28"/>
          <w:lang w:eastAsia="en-US"/>
        </w:rPr>
      </w:pPr>
      <w:r w:rsidRPr="00121DC0">
        <w:rPr>
          <w:rFonts w:ascii="Times New Roman" w:eastAsiaTheme="minorHAnsi" w:hAnsi="Times New Roman"/>
          <w:sz w:val="28"/>
          <w:szCs w:val="28"/>
          <w:lang w:eastAsia="en-US"/>
        </w:rPr>
        <w:t xml:space="preserve">организация работы по вовлечению граждан </w:t>
      </w:r>
      <w:proofErr w:type="gramStart"/>
      <w:r w:rsidRPr="00121DC0">
        <w:rPr>
          <w:rFonts w:ascii="Times New Roman" w:eastAsiaTheme="minorHAnsi" w:hAnsi="Times New Roman"/>
          <w:sz w:val="28"/>
          <w:szCs w:val="28"/>
          <w:lang w:eastAsia="en-US"/>
        </w:rPr>
        <w:t>в</w:t>
      </w:r>
      <w:proofErr w:type="gramEnd"/>
      <w:r w:rsidRPr="00121DC0">
        <w:rPr>
          <w:rFonts w:ascii="Times New Roman" w:eastAsiaTheme="minorHAnsi" w:hAnsi="Times New Roman"/>
          <w:sz w:val="28"/>
          <w:szCs w:val="28"/>
          <w:lang w:eastAsia="en-US"/>
        </w:rPr>
        <w:t xml:space="preserve"> добровольные народные</w:t>
      </w:r>
    </w:p>
    <w:p w:rsidR="00E761E8" w:rsidRDefault="00E761E8" w:rsidP="00E761E8">
      <w:pPr>
        <w:autoSpaceDE w:val="0"/>
        <w:autoSpaceDN w:val="0"/>
        <w:adjustRightInd w:val="0"/>
        <w:rPr>
          <w:rFonts w:ascii="Times New Roman" w:eastAsiaTheme="minorHAnsi" w:hAnsi="Times New Roman"/>
          <w:sz w:val="28"/>
          <w:szCs w:val="28"/>
          <w:lang w:eastAsia="en-US"/>
        </w:rPr>
      </w:pPr>
      <w:r w:rsidRPr="00121DC0">
        <w:rPr>
          <w:rFonts w:ascii="Times New Roman" w:eastAsiaTheme="minorHAnsi" w:hAnsi="Times New Roman"/>
          <w:sz w:val="28"/>
          <w:szCs w:val="28"/>
          <w:lang w:eastAsia="en-US"/>
        </w:rPr>
        <w:t>дружины, поддержка волонтерского движения, развитие молодежного прав</w:t>
      </w:r>
      <w:r w:rsidRPr="00121DC0">
        <w:rPr>
          <w:rFonts w:ascii="Times New Roman" w:eastAsiaTheme="minorHAnsi" w:hAnsi="Times New Roman"/>
          <w:sz w:val="28"/>
          <w:szCs w:val="28"/>
          <w:lang w:eastAsia="en-US"/>
        </w:rPr>
        <w:t>о</w:t>
      </w:r>
      <w:r w:rsidRPr="00121DC0">
        <w:rPr>
          <w:rFonts w:ascii="Times New Roman" w:eastAsiaTheme="minorHAnsi" w:hAnsi="Times New Roman"/>
          <w:sz w:val="28"/>
          <w:szCs w:val="28"/>
          <w:lang w:eastAsia="en-US"/>
        </w:rPr>
        <w:t>охранительного движения</w:t>
      </w:r>
      <w:r>
        <w:rPr>
          <w:rFonts w:ascii="Times New Roman" w:eastAsiaTheme="minorHAnsi" w:hAnsi="Times New Roman"/>
          <w:sz w:val="28"/>
          <w:szCs w:val="28"/>
          <w:lang w:eastAsia="en-US"/>
        </w:rPr>
        <w:t>;</w:t>
      </w:r>
    </w:p>
    <w:p w:rsidR="00E761E8" w:rsidRPr="00311412" w:rsidRDefault="00E761E8" w:rsidP="00E761E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охрана</w:t>
      </w:r>
      <w:r w:rsidRPr="00A16A75">
        <w:rPr>
          <w:rFonts w:ascii="Times New Roman" w:hAnsi="Times New Roman"/>
          <w:sz w:val="28"/>
          <w:szCs w:val="28"/>
        </w:rPr>
        <w:t xml:space="preserve"> памятников и монументов Воинской славы, расположенных на территории Георгиевского муниципального округа Ставропольского края, </w:t>
      </w:r>
      <w:r>
        <w:rPr>
          <w:rFonts w:ascii="Times New Roman" w:hAnsi="Times New Roman"/>
          <w:sz w:val="28"/>
          <w:szCs w:val="28"/>
        </w:rPr>
        <w:t>с привлечением частных охранных организаций, членов народных дружин и представителей казачества ко дню празднования Победы в Великой Отеч</w:t>
      </w:r>
      <w:r>
        <w:rPr>
          <w:rFonts w:ascii="Times New Roman" w:hAnsi="Times New Roman"/>
          <w:sz w:val="28"/>
          <w:szCs w:val="28"/>
        </w:rPr>
        <w:t>е</w:t>
      </w:r>
      <w:r>
        <w:rPr>
          <w:rFonts w:ascii="Times New Roman" w:hAnsi="Times New Roman"/>
          <w:sz w:val="28"/>
          <w:szCs w:val="28"/>
        </w:rPr>
        <w:t xml:space="preserve">ственной войне 1941-1945 годов. </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Непосредственным результатом реализации данного основного мер</w:t>
      </w:r>
      <w:r w:rsidRPr="00121DC0">
        <w:rPr>
          <w:rFonts w:ascii="Times New Roman" w:hAnsi="Times New Roman"/>
          <w:sz w:val="28"/>
          <w:szCs w:val="28"/>
        </w:rPr>
        <w:t>о</w:t>
      </w:r>
      <w:r w:rsidRPr="00121DC0">
        <w:rPr>
          <w:rFonts w:ascii="Times New Roman" w:hAnsi="Times New Roman"/>
          <w:sz w:val="28"/>
          <w:szCs w:val="28"/>
        </w:rPr>
        <w:t xml:space="preserve">приятия Подпрограммы станет: </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снижение удельного веса преступлений, совершенных в общественных местах Георгиевского муниципального округа Ставропольского края, в о</w:t>
      </w:r>
      <w:r w:rsidRPr="00121DC0">
        <w:rPr>
          <w:rFonts w:ascii="Times New Roman" w:hAnsi="Times New Roman"/>
          <w:sz w:val="28"/>
          <w:szCs w:val="28"/>
        </w:rPr>
        <w:t>б</w:t>
      </w:r>
      <w:r w:rsidRPr="00121DC0">
        <w:rPr>
          <w:rFonts w:ascii="Times New Roman" w:hAnsi="Times New Roman"/>
          <w:sz w:val="28"/>
          <w:szCs w:val="28"/>
        </w:rPr>
        <w:t>щем количестве преступлений, совершенных в Георгиевском муниципал</w:t>
      </w:r>
      <w:r w:rsidRPr="00121DC0">
        <w:rPr>
          <w:rFonts w:ascii="Times New Roman" w:hAnsi="Times New Roman"/>
          <w:sz w:val="28"/>
          <w:szCs w:val="28"/>
        </w:rPr>
        <w:t>ь</w:t>
      </w:r>
      <w:r w:rsidRPr="00121DC0">
        <w:rPr>
          <w:rFonts w:ascii="Times New Roman" w:hAnsi="Times New Roman"/>
          <w:sz w:val="28"/>
          <w:szCs w:val="28"/>
        </w:rPr>
        <w:t>ном округе Ставропольского края</w:t>
      </w:r>
      <w:r>
        <w:rPr>
          <w:rFonts w:ascii="Times New Roman" w:hAnsi="Times New Roman"/>
          <w:sz w:val="28"/>
          <w:szCs w:val="28"/>
        </w:rPr>
        <w:t>,</w:t>
      </w:r>
      <w:r w:rsidRPr="00121DC0">
        <w:rPr>
          <w:rFonts w:ascii="Times New Roman" w:hAnsi="Times New Roman"/>
          <w:sz w:val="28"/>
          <w:szCs w:val="28"/>
        </w:rPr>
        <w:t xml:space="preserve"> до 40 процентов.</w:t>
      </w:r>
    </w:p>
    <w:p w:rsidR="00E761E8" w:rsidRDefault="00E761E8" w:rsidP="00E761E8">
      <w:pPr>
        <w:ind w:firstLine="709"/>
        <w:jc w:val="both"/>
        <w:rPr>
          <w:rFonts w:ascii="Times New Roman" w:hAnsi="Times New Roman"/>
          <w:sz w:val="28"/>
          <w:szCs w:val="28"/>
        </w:rPr>
      </w:pPr>
      <w:r w:rsidRPr="00121DC0">
        <w:rPr>
          <w:rFonts w:ascii="Times New Roman" w:hAnsi="Times New Roman"/>
          <w:sz w:val="28"/>
          <w:szCs w:val="28"/>
        </w:rPr>
        <w:t>В реализации данного основного мероприятия Подпрограммы учас</w:t>
      </w:r>
      <w:r w:rsidRPr="00121DC0">
        <w:rPr>
          <w:rFonts w:ascii="Times New Roman" w:hAnsi="Times New Roman"/>
          <w:sz w:val="28"/>
          <w:szCs w:val="28"/>
        </w:rPr>
        <w:t>т</w:t>
      </w:r>
      <w:r w:rsidRPr="00121DC0">
        <w:rPr>
          <w:rFonts w:ascii="Times New Roman" w:hAnsi="Times New Roman"/>
          <w:sz w:val="28"/>
          <w:szCs w:val="28"/>
        </w:rPr>
        <w:t>вуют:</w:t>
      </w:r>
    </w:p>
    <w:p w:rsidR="00E761E8" w:rsidRDefault="00E761E8" w:rsidP="00E761E8">
      <w:pPr>
        <w:ind w:firstLine="709"/>
        <w:jc w:val="both"/>
        <w:rPr>
          <w:rFonts w:ascii="Times New Roman" w:hAnsi="Times New Roman"/>
          <w:sz w:val="28"/>
          <w:szCs w:val="28"/>
        </w:rPr>
      </w:pPr>
      <w:r w:rsidRPr="00752D69">
        <w:rPr>
          <w:rFonts w:ascii="Times New Roman" w:hAnsi="Times New Roman"/>
          <w:sz w:val="28"/>
          <w:szCs w:val="28"/>
        </w:rPr>
        <w:t>управление культуры и туриз</w:t>
      </w:r>
      <w:r>
        <w:rPr>
          <w:rFonts w:ascii="Times New Roman" w:hAnsi="Times New Roman"/>
          <w:sz w:val="28"/>
          <w:szCs w:val="28"/>
        </w:rPr>
        <w:t>ма администрации Георгиевского мун</w:t>
      </w:r>
      <w:r>
        <w:rPr>
          <w:rFonts w:ascii="Times New Roman" w:hAnsi="Times New Roman"/>
          <w:sz w:val="28"/>
          <w:szCs w:val="28"/>
        </w:rPr>
        <w:t>и</w:t>
      </w:r>
      <w:r>
        <w:rPr>
          <w:rFonts w:ascii="Times New Roman" w:hAnsi="Times New Roman"/>
          <w:sz w:val="28"/>
          <w:szCs w:val="28"/>
        </w:rPr>
        <w:t>ципального</w:t>
      </w:r>
      <w:r w:rsidRPr="00752D69">
        <w:rPr>
          <w:rFonts w:ascii="Times New Roman" w:hAnsi="Times New Roman"/>
          <w:sz w:val="28"/>
          <w:szCs w:val="28"/>
        </w:rPr>
        <w:t xml:space="preserve"> округа Ставропольского края</w:t>
      </w:r>
      <w:r>
        <w:rPr>
          <w:rFonts w:ascii="Times New Roman" w:hAnsi="Times New Roman"/>
          <w:sz w:val="28"/>
          <w:szCs w:val="28"/>
        </w:rPr>
        <w:t>;</w:t>
      </w:r>
    </w:p>
    <w:p w:rsidR="00E761E8" w:rsidRDefault="00E761E8" w:rsidP="00E761E8">
      <w:pPr>
        <w:ind w:firstLine="709"/>
        <w:jc w:val="both"/>
        <w:rPr>
          <w:rFonts w:ascii="Times New Roman" w:hAnsi="Times New Roman"/>
          <w:sz w:val="28"/>
          <w:szCs w:val="28"/>
        </w:rPr>
      </w:pPr>
      <w:r>
        <w:rPr>
          <w:rFonts w:ascii="Times New Roman" w:hAnsi="Times New Roman"/>
          <w:sz w:val="28"/>
          <w:szCs w:val="28"/>
        </w:rPr>
        <w:t>управление жилищно-коммунального хозяйства администрации Гео</w:t>
      </w:r>
      <w:r>
        <w:rPr>
          <w:rFonts w:ascii="Times New Roman" w:hAnsi="Times New Roman"/>
          <w:sz w:val="28"/>
          <w:szCs w:val="28"/>
        </w:rPr>
        <w:t>р</w:t>
      </w:r>
      <w:r>
        <w:rPr>
          <w:rFonts w:ascii="Times New Roman" w:hAnsi="Times New Roman"/>
          <w:sz w:val="28"/>
          <w:szCs w:val="28"/>
        </w:rPr>
        <w:t>гиевского муниципального</w:t>
      </w:r>
      <w:r w:rsidRPr="00752D69">
        <w:rPr>
          <w:rFonts w:ascii="Times New Roman" w:hAnsi="Times New Roman"/>
          <w:sz w:val="28"/>
          <w:szCs w:val="28"/>
        </w:rPr>
        <w:t xml:space="preserve"> округа Ставропольского края</w:t>
      </w:r>
      <w:r>
        <w:rPr>
          <w:rFonts w:ascii="Times New Roman" w:hAnsi="Times New Roman"/>
          <w:sz w:val="28"/>
          <w:szCs w:val="28"/>
        </w:rPr>
        <w:t>;</w:t>
      </w:r>
    </w:p>
    <w:p w:rsidR="00E761E8" w:rsidRDefault="00E761E8" w:rsidP="00E761E8">
      <w:pPr>
        <w:keepNext/>
        <w:keepLines/>
        <w:ind w:right="72" w:firstLine="709"/>
        <w:jc w:val="both"/>
        <w:rPr>
          <w:rFonts w:ascii="Times New Roman" w:hAnsi="Times New Roman"/>
          <w:sz w:val="28"/>
          <w:szCs w:val="28"/>
        </w:rPr>
      </w:pPr>
      <w:r>
        <w:rPr>
          <w:rFonts w:ascii="Times New Roman" w:hAnsi="Times New Roman"/>
          <w:sz w:val="28"/>
          <w:szCs w:val="28"/>
        </w:rPr>
        <w:t>у</w:t>
      </w:r>
      <w:r w:rsidRPr="00752D69">
        <w:rPr>
          <w:rFonts w:ascii="Times New Roman" w:hAnsi="Times New Roman"/>
          <w:sz w:val="28"/>
          <w:szCs w:val="28"/>
        </w:rPr>
        <w:t>правление</w:t>
      </w:r>
      <w:r>
        <w:rPr>
          <w:rFonts w:ascii="Times New Roman" w:hAnsi="Times New Roman"/>
          <w:sz w:val="28"/>
          <w:szCs w:val="28"/>
        </w:rPr>
        <w:t xml:space="preserve"> сельского хозяйства и развития  </w:t>
      </w:r>
      <w:r w:rsidRPr="00752D69">
        <w:rPr>
          <w:rFonts w:ascii="Times New Roman" w:hAnsi="Times New Roman"/>
          <w:sz w:val="28"/>
          <w:szCs w:val="28"/>
        </w:rPr>
        <w:t>территорий администр</w:t>
      </w:r>
      <w:r w:rsidRPr="00752D69">
        <w:rPr>
          <w:rFonts w:ascii="Times New Roman" w:hAnsi="Times New Roman"/>
          <w:sz w:val="28"/>
          <w:szCs w:val="28"/>
        </w:rPr>
        <w:t>а</w:t>
      </w:r>
      <w:r w:rsidRPr="00752D69">
        <w:rPr>
          <w:rFonts w:ascii="Times New Roman" w:hAnsi="Times New Roman"/>
          <w:sz w:val="28"/>
          <w:szCs w:val="28"/>
        </w:rPr>
        <w:t xml:space="preserve">ции Георгиевского </w:t>
      </w:r>
      <w:r>
        <w:rPr>
          <w:rFonts w:ascii="Times New Roman" w:hAnsi="Times New Roman"/>
          <w:sz w:val="28"/>
          <w:szCs w:val="28"/>
        </w:rPr>
        <w:t>муниципальн</w:t>
      </w:r>
      <w:r w:rsidRPr="00752D69">
        <w:rPr>
          <w:rFonts w:ascii="Times New Roman" w:hAnsi="Times New Roman"/>
          <w:sz w:val="28"/>
          <w:szCs w:val="28"/>
        </w:rPr>
        <w:t>ого округа Ставропольского края</w:t>
      </w:r>
      <w:r>
        <w:rPr>
          <w:rFonts w:ascii="Times New Roman" w:hAnsi="Times New Roman"/>
          <w:sz w:val="28"/>
          <w:szCs w:val="28"/>
        </w:rPr>
        <w:t>;</w:t>
      </w:r>
    </w:p>
    <w:p w:rsidR="00E761E8" w:rsidRPr="00121DC0" w:rsidRDefault="00E761E8" w:rsidP="00E761E8">
      <w:pPr>
        <w:ind w:firstLine="709"/>
        <w:jc w:val="both"/>
        <w:rPr>
          <w:rFonts w:ascii="Times New Roman" w:hAnsi="Times New Roman"/>
          <w:sz w:val="28"/>
          <w:szCs w:val="28"/>
        </w:rPr>
      </w:pPr>
      <w:r>
        <w:rPr>
          <w:rFonts w:ascii="Times New Roman" w:hAnsi="Times New Roman"/>
          <w:sz w:val="28"/>
          <w:szCs w:val="28"/>
        </w:rPr>
        <w:t xml:space="preserve">отдел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 xml:space="preserve">» </w:t>
      </w:r>
      <w:r w:rsidRPr="00121DC0">
        <w:rPr>
          <w:rFonts w:ascii="Times New Roman" w:hAnsi="Times New Roman"/>
          <w:sz w:val="28"/>
          <w:szCs w:val="28"/>
        </w:rPr>
        <w:t>(по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Минераловодское ЛУ МВД России на транспорте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казачьи общества Георгиевского муниципального округа Ставропол</w:t>
      </w:r>
      <w:r w:rsidRPr="00121DC0">
        <w:rPr>
          <w:rFonts w:ascii="Times New Roman" w:hAnsi="Times New Roman"/>
          <w:sz w:val="28"/>
          <w:szCs w:val="28"/>
        </w:rPr>
        <w:t>ь</w:t>
      </w:r>
      <w:r w:rsidRPr="00121DC0">
        <w:rPr>
          <w:rFonts w:ascii="Times New Roman" w:hAnsi="Times New Roman"/>
          <w:sz w:val="28"/>
          <w:szCs w:val="28"/>
        </w:rPr>
        <w:t>ского края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национально-культурные объединения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общественные организации (по согласованию).</w:t>
      </w:r>
    </w:p>
    <w:p w:rsidR="00E761E8" w:rsidRPr="00121DC0" w:rsidRDefault="00E761E8" w:rsidP="00E761E8">
      <w:pPr>
        <w:ind w:firstLine="709"/>
        <w:jc w:val="both"/>
        <w:rPr>
          <w:rFonts w:ascii="Times New Roman" w:hAnsi="Times New Roman"/>
          <w:sz w:val="28"/>
          <w:szCs w:val="28"/>
        </w:rPr>
      </w:pPr>
      <w:r w:rsidRPr="00121DC0">
        <w:rPr>
          <w:rFonts w:ascii="Times New Roman" w:eastAsia="Calibri" w:hAnsi="Times New Roman"/>
          <w:sz w:val="28"/>
          <w:szCs w:val="28"/>
          <w:lang w:eastAsia="en-US"/>
        </w:rPr>
        <w:lastRenderedPageBreak/>
        <w:t>6. «Профилактика мошенничества»,</w:t>
      </w:r>
      <w:r w:rsidRPr="00121DC0">
        <w:rPr>
          <w:rFonts w:ascii="Times New Roman" w:hAnsi="Times New Roman"/>
          <w:sz w:val="28"/>
          <w:szCs w:val="28"/>
        </w:rPr>
        <w:t xml:space="preserve"> в рамках реализации которого предусматривается:</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информирование населения Георгиевского муниципального округа Ставропольского края о наиболее распространенных видах мошенничества</w:t>
      </w:r>
      <w:r>
        <w:rPr>
          <w:rFonts w:ascii="Times New Roman" w:hAnsi="Times New Roman"/>
          <w:sz w:val="28"/>
          <w:szCs w:val="28"/>
        </w:rPr>
        <w:t>, в том числе с использованием информационно-телекоммуникационных техн</w:t>
      </w:r>
      <w:r>
        <w:rPr>
          <w:rFonts w:ascii="Times New Roman" w:hAnsi="Times New Roman"/>
          <w:sz w:val="28"/>
          <w:szCs w:val="28"/>
        </w:rPr>
        <w:t>о</w:t>
      </w:r>
      <w:r>
        <w:rPr>
          <w:rFonts w:ascii="Times New Roman" w:hAnsi="Times New Roman"/>
          <w:sz w:val="28"/>
          <w:szCs w:val="28"/>
        </w:rPr>
        <w:t>логий,</w:t>
      </w:r>
      <w:r w:rsidRPr="00121DC0">
        <w:rPr>
          <w:rFonts w:ascii="Times New Roman" w:hAnsi="Times New Roman"/>
          <w:sz w:val="28"/>
          <w:szCs w:val="28"/>
        </w:rPr>
        <w:t xml:space="preserve"> в отношении граждан и способах защиты от мошенников путем орг</w:t>
      </w:r>
      <w:r w:rsidRPr="00121DC0">
        <w:rPr>
          <w:rFonts w:ascii="Times New Roman" w:hAnsi="Times New Roman"/>
          <w:sz w:val="28"/>
          <w:szCs w:val="28"/>
        </w:rPr>
        <w:t>а</w:t>
      </w:r>
      <w:r w:rsidRPr="00121DC0">
        <w:rPr>
          <w:rFonts w:ascii="Times New Roman" w:hAnsi="Times New Roman"/>
          <w:sz w:val="28"/>
          <w:szCs w:val="28"/>
        </w:rPr>
        <w:t>низации разъяснительной работы с использованием</w:t>
      </w:r>
      <w:r>
        <w:rPr>
          <w:rFonts w:ascii="Times New Roman" w:hAnsi="Times New Roman"/>
          <w:sz w:val="28"/>
          <w:szCs w:val="28"/>
        </w:rPr>
        <w:t>,</w:t>
      </w:r>
      <w:r w:rsidRPr="00121DC0">
        <w:rPr>
          <w:rFonts w:ascii="Times New Roman" w:hAnsi="Times New Roman"/>
          <w:sz w:val="28"/>
          <w:szCs w:val="28"/>
        </w:rPr>
        <w:t xml:space="preserve"> в том числе</w:t>
      </w:r>
      <w:r>
        <w:rPr>
          <w:rFonts w:ascii="Times New Roman" w:hAnsi="Times New Roman"/>
          <w:sz w:val="28"/>
          <w:szCs w:val="28"/>
        </w:rPr>
        <w:t>,</w:t>
      </w:r>
      <w:r w:rsidRPr="00121DC0">
        <w:rPr>
          <w:rFonts w:ascii="Times New Roman" w:hAnsi="Times New Roman"/>
          <w:sz w:val="28"/>
          <w:szCs w:val="28"/>
        </w:rPr>
        <w:t xml:space="preserve"> СМИ;</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проведение инструктажей с отработкой действий сотрудников (специ</w:t>
      </w:r>
      <w:r w:rsidRPr="00121DC0">
        <w:rPr>
          <w:rFonts w:ascii="Times New Roman" w:hAnsi="Times New Roman"/>
          <w:sz w:val="28"/>
          <w:szCs w:val="28"/>
        </w:rPr>
        <w:t>а</w:t>
      </w:r>
      <w:r w:rsidRPr="00121DC0">
        <w:rPr>
          <w:rFonts w:ascii="Times New Roman" w:hAnsi="Times New Roman"/>
          <w:sz w:val="28"/>
          <w:szCs w:val="28"/>
        </w:rPr>
        <w:t>листов) подведомственных организаций при столкновениях со случаями м</w:t>
      </w:r>
      <w:r w:rsidRPr="00121DC0">
        <w:rPr>
          <w:rFonts w:ascii="Times New Roman" w:hAnsi="Times New Roman"/>
          <w:sz w:val="28"/>
          <w:szCs w:val="28"/>
        </w:rPr>
        <w:t>о</w:t>
      </w:r>
      <w:r w:rsidRPr="00121DC0">
        <w:rPr>
          <w:rFonts w:ascii="Times New Roman" w:hAnsi="Times New Roman"/>
          <w:sz w:val="28"/>
          <w:szCs w:val="28"/>
        </w:rPr>
        <w:t>шенничества</w:t>
      </w:r>
      <w:r>
        <w:rPr>
          <w:rFonts w:ascii="Times New Roman" w:hAnsi="Times New Roman"/>
          <w:sz w:val="28"/>
          <w:szCs w:val="28"/>
        </w:rPr>
        <w:t>,</w:t>
      </w:r>
      <w:r w:rsidRPr="00880B88">
        <w:rPr>
          <w:rFonts w:ascii="Times New Roman" w:hAnsi="Times New Roman"/>
          <w:sz w:val="28"/>
          <w:szCs w:val="28"/>
        </w:rPr>
        <w:t xml:space="preserve"> </w:t>
      </w:r>
      <w:r>
        <w:rPr>
          <w:rFonts w:ascii="Times New Roman" w:hAnsi="Times New Roman"/>
          <w:sz w:val="28"/>
          <w:szCs w:val="28"/>
        </w:rPr>
        <w:t>в том числе с использованием информационно-телеком-</w:t>
      </w:r>
      <w:proofErr w:type="spellStart"/>
      <w:r>
        <w:rPr>
          <w:rFonts w:ascii="Times New Roman" w:hAnsi="Times New Roman"/>
          <w:sz w:val="28"/>
          <w:szCs w:val="28"/>
        </w:rPr>
        <w:t>муникационных</w:t>
      </w:r>
      <w:proofErr w:type="spellEnd"/>
      <w:r>
        <w:rPr>
          <w:rFonts w:ascii="Times New Roman" w:hAnsi="Times New Roman"/>
          <w:sz w:val="28"/>
          <w:szCs w:val="28"/>
        </w:rPr>
        <w:t xml:space="preserve"> технологий,</w:t>
      </w:r>
      <w:r w:rsidRPr="00121DC0">
        <w:rPr>
          <w:rFonts w:ascii="Times New Roman" w:hAnsi="Times New Roman"/>
          <w:sz w:val="28"/>
          <w:szCs w:val="28"/>
        </w:rPr>
        <w:t xml:space="preserve"> в отношении граждан.</w:t>
      </w:r>
    </w:p>
    <w:p w:rsidR="00E761E8" w:rsidRPr="00121DC0" w:rsidRDefault="00E761E8" w:rsidP="00E761E8">
      <w:pPr>
        <w:ind w:firstLine="709"/>
        <w:jc w:val="both"/>
        <w:rPr>
          <w:rFonts w:ascii="Times New Roman" w:hAnsi="Times New Roman"/>
          <w:sz w:val="28"/>
          <w:szCs w:val="28"/>
        </w:rPr>
      </w:pPr>
      <w:r w:rsidRPr="00121DC0">
        <w:rPr>
          <w:rFonts w:ascii="Times New Roman" w:hAnsi="Times New Roman"/>
          <w:sz w:val="28"/>
          <w:szCs w:val="28"/>
        </w:rPr>
        <w:t>Непосредственным результатом реализации данного основного мер</w:t>
      </w:r>
      <w:r w:rsidRPr="00121DC0">
        <w:rPr>
          <w:rFonts w:ascii="Times New Roman" w:hAnsi="Times New Roman"/>
          <w:sz w:val="28"/>
          <w:szCs w:val="28"/>
        </w:rPr>
        <w:t>о</w:t>
      </w:r>
      <w:r w:rsidRPr="00121DC0">
        <w:rPr>
          <w:rFonts w:ascii="Times New Roman" w:hAnsi="Times New Roman"/>
          <w:sz w:val="28"/>
          <w:szCs w:val="28"/>
        </w:rPr>
        <w:t xml:space="preserve">приятия Подпрограммы станет: </w:t>
      </w:r>
    </w:p>
    <w:p w:rsidR="00E761E8" w:rsidRPr="00483BE6" w:rsidRDefault="00E761E8" w:rsidP="00E761E8">
      <w:pPr>
        <w:ind w:firstLine="709"/>
        <w:jc w:val="both"/>
        <w:rPr>
          <w:rFonts w:ascii="Times New Roman" w:hAnsi="Times New Roman"/>
          <w:sz w:val="28"/>
          <w:szCs w:val="28"/>
        </w:rPr>
      </w:pPr>
      <w:r w:rsidRPr="00121DC0">
        <w:rPr>
          <w:rFonts w:ascii="Times New Roman" w:hAnsi="Times New Roman"/>
          <w:sz w:val="28"/>
          <w:szCs w:val="28"/>
        </w:rPr>
        <w:t>снижение удельного веса преступлений, связанных с мошенничеством, в общем количестве преступлений, совершенных в Георгиевском муниц</w:t>
      </w:r>
      <w:r w:rsidRPr="00121DC0">
        <w:rPr>
          <w:rFonts w:ascii="Times New Roman" w:hAnsi="Times New Roman"/>
          <w:sz w:val="28"/>
          <w:szCs w:val="28"/>
        </w:rPr>
        <w:t>и</w:t>
      </w:r>
      <w:r w:rsidRPr="00121DC0">
        <w:rPr>
          <w:rFonts w:ascii="Times New Roman" w:hAnsi="Times New Roman"/>
          <w:sz w:val="28"/>
          <w:szCs w:val="28"/>
        </w:rPr>
        <w:t>пальном округе Ставропольского края до 24 процентов.</w:t>
      </w:r>
    </w:p>
    <w:p w:rsidR="00E761E8" w:rsidRDefault="00E761E8" w:rsidP="00E761E8">
      <w:pPr>
        <w:ind w:firstLine="709"/>
        <w:jc w:val="both"/>
        <w:rPr>
          <w:rFonts w:ascii="Times New Roman" w:hAnsi="Times New Roman"/>
          <w:sz w:val="28"/>
          <w:szCs w:val="28"/>
        </w:rPr>
      </w:pPr>
      <w:r w:rsidRPr="00483BE6">
        <w:rPr>
          <w:rFonts w:ascii="Times New Roman" w:hAnsi="Times New Roman"/>
          <w:sz w:val="28"/>
          <w:szCs w:val="28"/>
        </w:rPr>
        <w:t>В реализации данного основного мероприятия Подпрограммы учас</w:t>
      </w:r>
      <w:r w:rsidRPr="00483BE6">
        <w:rPr>
          <w:rFonts w:ascii="Times New Roman" w:hAnsi="Times New Roman"/>
          <w:sz w:val="28"/>
          <w:szCs w:val="28"/>
        </w:rPr>
        <w:t>т</w:t>
      </w:r>
      <w:r w:rsidRPr="00483BE6">
        <w:rPr>
          <w:rFonts w:ascii="Times New Roman" w:hAnsi="Times New Roman"/>
          <w:sz w:val="28"/>
          <w:szCs w:val="28"/>
        </w:rPr>
        <w:t>вуют:</w:t>
      </w:r>
    </w:p>
    <w:p w:rsidR="00E761E8" w:rsidRDefault="00E761E8" w:rsidP="00E761E8">
      <w:pPr>
        <w:ind w:firstLine="709"/>
        <w:jc w:val="both"/>
        <w:rPr>
          <w:rFonts w:ascii="Times New Roman" w:hAnsi="Times New Roman"/>
          <w:sz w:val="28"/>
          <w:szCs w:val="28"/>
        </w:rPr>
      </w:pPr>
      <w:r>
        <w:rPr>
          <w:rFonts w:ascii="Times New Roman" w:hAnsi="Times New Roman"/>
          <w:sz w:val="28"/>
          <w:szCs w:val="28"/>
        </w:rPr>
        <w:t>управление труда и социальной защиты населения администрации Г</w:t>
      </w:r>
      <w:r>
        <w:rPr>
          <w:rFonts w:ascii="Times New Roman" w:hAnsi="Times New Roman"/>
          <w:sz w:val="28"/>
          <w:szCs w:val="28"/>
        </w:rPr>
        <w:t>е</w:t>
      </w:r>
      <w:r>
        <w:rPr>
          <w:rFonts w:ascii="Times New Roman" w:hAnsi="Times New Roman"/>
          <w:sz w:val="28"/>
          <w:szCs w:val="28"/>
        </w:rPr>
        <w:t>оргиевского муниципального округа Ставропольского края;</w:t>
      </w:r>
    </w:p>
    <w:p w:rsidR="00E761E8" w:rsidRPr="00483BE6" w:rsidRDefault="00E761E8" w:rsidP="00E761E8">
      <w:pPr>
        <w:ind w:firstLine="709"/>
        <w:jc w:val="both"/>
        <w:rPr>
          <w:rFonts w:ascii="Times New Roman" w:hAnsi="Times New Roman"/>
          <w:sz w:val="28"/>
          <w:szCs w:val="28"/>
        </w:rPr>
      </w:pPr>
      <w:r>
        <w:rPr>
          <w:rFonts w:ascii="Times New Roman" w:hAnsi="Times New Roman"/>
          <w:sz w:val="28"/>
          <w:szCs w:val="28"/>
        </w:rPr>
        <w:t>у</w:t>
      </w:r>
      <w:r w:rsidRPr="00752D69">
        <w:rPr>
          <w:rFonts w:ascii="Times New Roman" w:hAnsi="Times New Roman"/>
          <w:sz w:val="28"/>
          <w:szCs w:val="28"/>
        </w:rPr>
        <w:t>правление</w:t>
      </w:r>
      <w:r>
        <w:rPr>
          <w:rFonts w:ascii="Times New Roman" w:hAnsi="Times New Roman"/>
          <w:sz w:val="28"/>
          <w:szCs w:val="28"/>
        </w:rPr>
        <w:t xml:space="preserve"> сельского хозяйства и развития  </w:t>
      </w:r>
      <w:r w:rsidRPr="00752D69">
        <w:rPr>
          <w:rFonts w:ascii="Times New Roman" w:hAnsi="Times New Roman"/>
          <w:sz w:val="28"/>
          <w:szCs w:val="28"/>
        </w:rPr>
        <w:t>территорий администр</w:t>
      </w:r>
      <w:r w:rsidRPr="00752D69">
        <w:rPr>
          <w:rFonts w:ascii="Times New Roman" w:hAnsi="Times New Roman"/>
          <w:sz w:val="28"/>
          <w:szCs w:val="28"/>
        </w:rPr>
        <w:t>а</w:t>
      </w:r>
      <w:r w:rsidRPr="00752D69">
        <w:rPr>
          <w:rFonts w:ascii="Times New Roman" w:hAnsi="Times New Roman"/>
          <w:sz w:val="28"/>
          <w:szCs w:val="28"/>
        </w:rPr>
        <w:t xml:space="preserve">ции Георгиевского </w:t>
      </w:r>
      <w:r>
        <w:rPr>
          <w:rFonts w:ascii="Times New Roman" w:hAnsi="Times New Roman"/>
          <w:sz w:val="28"/>
          <w:szCs w:val="28"/>
        </w:rPr>
        <w:t>муниципальн</w:t>
      </w:r>
      <w:r w:rsidRPr="00752D69">
        <w:rPr>
          <w:rFonts w:ascii="Times New Roman" w:hAnsi="Times New Roman"/>
          <w:sz w:val="28"/>
          <w:szCs w:val="28"/>
        </w:rPr>
        <w:t>ого округа Ставропольского края;</w:t>
      </w:r>
      <w:r>
        <w:rPr>
          <w:rFonts w:ascii="Times New Roman" w:hAnsi="Times New Roman"/>
          <w:sz w:val="28"/>
          <w:szCs w:val="28"/>
        </w:rPr>
        <w:t xml:space="preserve"> </w:t>
      </w:r>
    </w:p>
    <w:p w:rsidR="00E761E8" w:rsidRPr="00483BE6" w:rsidRDefault="00E761E8" w:rsidP="00E761E8">
      <w:pPr>
        <w:ind w:firstLine="709"/>
        <w:jc w:val="both"/>
        <w:rPr>
          <w:rFonts w:ascii="Times New Roman" w:hAnsi="Times New Roman"/>
          <w:sz w:val="28"/>
          <w:szCs w:val="28"/>
        </w:rPr>
      </w:pPr>
      <w:r w:rsidRPr="00483BE6">
        <w:rPr>
          <w:rFonts w:ascii="Times New Roman" w:hAnsi="Times New Roman"/>
          <w:sz w:val="28"/>
          <w:szCs w:val="28"/>
        </w:rPr>
        <w:t xml:space="preserve">отдел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 xml:space="preserve">» </w:t>
      </w:r>
      <w:r w:rsidRPr="00483BE6">
        <w:rPr>
          <w:rFonts w:ascii="Times New Roman" w:hAnsi="Times New Roman"/>
          <w:sz w:val="28"/>
          <w:szCs w:val="28"/>
        </w:rPr>
        <w:t>(по согласованию);</w:t>
      </w:r>
    </w:p>
    <w:p w:rsidR="00E761E8" w:rsidRPr="00483BE6" w:rsidRDefault="00E761E8" w:rsidP="00E761E8">
      <w:pPr>
        <w:ind w:firstLine="709"/>
        <w:jc w:val="both"/>
        <w:rPr>
          <w:rFonts w:ascii="Times New Roman" w:hAnsi="Times New Roman"/>
          <w:sz w:val="28"/>
          <w:szCs w:val="28"/>
        </w:rPr>
      </w:pPr>
      <w:r w:rsidRPr="00483BE6">
        <w:rPr>
          <w:rFonts w:ascii="Times New Roman" w:hAnsi="Times New Roman"/>
          <w:sz w:val="28"/>
          <w:szCs w:val="28"/>
        </w:rPr>
        <w:t xml:space="preserve">казачьи общества Георгиевского </w:t>
      </w:r>
      <w:r>
        <w:rPr>
          <w:rFonts w:ascii="Times New Roman" w:hAnsi="Times New Roman"/>
          <w:sz w:val="28"/>
          <w:szCs w:val="28"/>
        </w:rPr>
        <w:t>муниципального</w:t>
      </w:r>
      <w:r w:rsidRPr="00483BE6">
        <w:rPr>
          <w:rFonts w:ascii="Times New Roman" w:hAnsi="Times New Roman"/>
          <w:sz w:val="28"/>
          <w:szCs w:val="28"/>
        </w:rPr>
        <w:t xml:space="preserve"> округа Ставропол</w:t>
      </w:r>
      <w:r w:rsidRPr="00483BE6">
        <w:rPr>
          <w:rFonts w:ascii="Times New Roman" w:hAnsi="Times New Roman"/>
          <w:sz w:val="28"/>
          <w:szCs w:val="28"/>
        </w:rPr>
        <w:t>ь</w:t>
      </w:r>
      <w:r w:rsidRPr="00483BE6">
        <w:rPr>
          <w:rFonts w:ascii="Times New Roman" w:hAnsi="Times New Roman"/>
          <w:sz w:val="28"/>
          <w:szCs w:val="28"/>
        </w:rPr>
        <w:t>ского края (по согласованию);</w:t>
      </w:r>
    </w:p>
    <w:p w:rsidR="00E761E8" w:rsidRPr="00483BE6" w:rsidRDefault="00E761E8" w:rsidP="00E761E8">
      <w:pPr>
        <w:ind w:firstLine="709"/>
        <w:jc w:val="both"/>
        <w:rPr>
          <w:rFonts w:ascii="Times New Roman" w:hAnsi="Times New Roman"/>
          <w:sz w:val="28"/>
          <w:szCs w:val="28"/>
        </w:rPr>
      </w:pPr>
      <w:r w:rsidRPr="00483BE6">
        <w:rPr>
          <w:rFonts w:ascii="Times New Roman" w:hAnsi="Times New Roman"/>
          <w:sz w:val="28"/>
          <w:szCs w:val="28"/>
        </w:rPr>
        <w:t xml:space="preserve">национально-культурные </w:t>
      </w:r>
      <w:r>
        <w:rPr>
          <w:rFonts w:ascii="Times New Roman" w:hAnsi="Times New Roman"/>
          <w:sz w:val="28"/>
          <w:szCs w:val="28"/>
        </w:rPr>
        <w:t>объединения</w:t>
      </w:r>
      <w:r w:rsidRPr="00483BE6">
        <w:rPr>
          <w:rFonts w:ascii="Times New Roman" w:hAnsi="Times New Roman"/>
          <w:sz w:val="28"/>
          <w:szCs w:val="28"/>
        </w:rPr>
        <w:t xml:space="preserve"> (по согласованию);</w:t>
      </w:r>
    </w:p>
    <w:p w:rsidR="00E761E8" w:rsidRPr="00483BE6" w:rsidRDefault="00E761E8" w:rsidP="00E761E8">
      <w:pPr>
        <w:ind w:firstLine="709"/>
        <w:jc w:val="both"/>
        <w:rPr>
          <w:rFonts w:ascii="Times New Roman" w:hAnsi="Times New Roman"/>
          <w:sz w:val="28"/>
          <w:szCs w:val="28"/>
        </w:rPr>
      </w:pPr>
      <w:r w:rsidRPr="00483BE6">
        <w:rPr>
          <w:rFonts w:ascii="Times New Roman" w:hAnsi="Times New Roman"/>
          <w:sz w:val="28"/>
          <w:szCs w:val="28"/>
        </w:rPr>
        <w:t>общественные организации (по согласованию).</w:t>
      </w:r>
    </w:p>
    <w:p w:rsidR="00E761E8" w:rsidRPr="00483BE6" w:rsidRDefault="00E761E8" w:rsidP="00E761E8">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483BE6">
        <w:rPr>
          <w:rFonts w:ascii="Times New Roman" w:eastAsia="Calibri" w:hAnsi="Times New Roman"/>
          <w:sz w:val="28"/>
          <w:szCs w:val="28"/>
          <w:lang w:eastAsia="en-US"/>
        </w:rPr>
        <w:t xml:space="preserve">Объемы и источники финансового обеспечения Программы </w:t>
      </w:r>
      <w:r w:rsidRPr="00483BE6">
        <w:rPr>
          <w:rFonts w:ascii="Times New Roman" w:hAnsi="Times New Roman"/>
          <w:sz w:val="28"/>
          <w:szCs w:val="28"/>
        </w:rPr>
        <w:t>приведены в приложении 5 к Программе.</w:t>
      </w:r>
    </w:p>
    <w:p w:rsidR="00E761E8" w:rsidRPr="00D42829" w:rsidRDefault="00E761E8" w:rsidP="00E761E8">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D42829">
        <w:rPr>
          <w:rFonts w:ascii="Times New Roman" w:hAnsi="Times New Roman"/>
          <w:color w:val="000000"/>
          <w:sz w:val="28"/>
          <w:szCs w:val="28"/>
        </w:rPr>
        <w:t>Сведения</w:t>
      </w:r>
      <w:r>
        <w:rPr>
          <w:rFonts w:ascii="Times New Roman" w:hAnsi="Times New Roman"/>
          <w:color w:val="000000"/>
          <w:sz w:val="28"/>
          <w:szCs w:val="28"/>
        </w:rPr>
        <w:t xml:space="preserve"> </w:t>
      </w:r>
      <w:r w:rsidRPr="00D42829">
        <w:rPr>
          <w:rFonts w:ascii="Times New Roman" w:hAnsi="Times New Roman"/>
          <w:color w:val="000000"/>
          <w:sz w:val="28"/>
          <w:szCs w:val="28"/>
        </w:rPr>
        <w:t>об индикаторах достижени</w:t>
      </w:r>
      <w:r>
        <w:rPr>
          <w:rFonts w:ascii="Times New Roman" w:hAnsi="Times New Roman"/>
          <w:color w:val="000000"/>
          <w:sz w:val="28"/>
          <w:szCs w:val="28"/>
        </w:rPr>
        <w:t>я целей муниципальной Програ</w:t>
      </w:r>
      <w:r>
        <w:rPr>
          <w:rFonts w:ascii="Times New Roman" w:hAnsi="Times New Roman"/>
          <w:color w:val="000000"/>
          <w:sz w:val="28"/>
          <w:szCs w:val="28"/>
        </w:rPr>
        <w:t>м</w:t>
      </w:r>
      <w:r>
        <w:rPr>
          <w:rFonts w:ascii="Times New Roman" w:hAnsi="Times New Roman"/>
          <w:color w:val="000000"/>
          <w:sz w:val="28"/>
          <w:szCs w:val="28"/>
        </w:rPr>
        <w:t xml:space="preserve">мы Георгиевского муниципального округа Ставропольского края </w:t>
      </w:r>
      <w:r w:rsidRPr="00D42829">
        <w:rPr>
          <w:rFonts w:ascii="Times New Roman" w:hAnsi="Times New Roman"/>
          <w:color w:val="000000"/>
          <w:sz w:val="28"/>
          <w:szCs w:val="28"/>
        </w:rPr>
        <w:t xml:space="preserve">и </w:t>
      </w:r>
      <w:r>
        <w:rPr>
          <w:rFonts w:ascii="Times New Roman" w:hAnsi="Times New Roman"/>
          <w:color w:val="000000"/>
          <w:sz w:val="28"/>
          <w:szCs w:val="28"/>
        </w:rPr>
        <w:t>показат</w:t>
      </w:r>
      <w:r>
        <w:rPr>
          <w:rFonts w:ascii="Times New Roman" w:hAnsi="Times New Roman"/>
          <w:color w:val="000000"/>
          <w:sz w:val="28"/>
          <w:szCs w:val="28"/>
        </w:rPr>
        <w:t>е</w:t>
      </w:r>
      <w:r>
        <w:rPr>
          <w:rFonts w:ascii="Times New Roman" w:hAnsi="Times New Roman"/>
          <w:color w:val="000000"/>
          <w:sz w:val="28"/>
          <w:szCs w:val="28"/>
        </w:rPr>
        <w:t xml:space="preserve">лях решения задач подпрограмм Программы и их </w:t>
      </w:r>
      <w:r w:rsidRPr="00D42829">
        <w:rPr>
          <w:rFonts w:ascii="Times New Roman" w:hAnsi="Times New Roman"/>
          <w:color w:val="000000"/>
          <w:sz w:val="28"/>
          <w:szCs w:val="28"/>
        </w:rPr>
        <w:t>значения</w:t>
      </w:r>
      <w:r>
        <w:rPr>
          <w:rFonts w:ascii="Times New Roman" w:hAnsi="Times New Roman"/>
          <w:color w:val="000000"/>
          <w:sz w:val="28"/>
          <w:szCs w:val="28"/>
        </w:rPr>
        <w:t xml:space="preserve"> </w:t>
      </w:r>
      <w:r>
        <w:rPr>
          <w:rFonts w:ascii="Times New Roman" w:eastAsia="Calibri" w:hAnsi="Times New Roman"/>
          <w:color w:val="000000"/>
          <w:sz w:val="28"/>
          <w:szCs w:val="28"/>
        </w:rPr>
        <w:t>(приложение</w:t>
      </w:r>
      <w:r w:rsidRPr="00D42829">
        <w:rPr>
          <w:rFonts w:ascii="Times New Roman" w:eastAsia="Calibri" w:hAnsi="Times New Roman"/>
          <w:color w:val="000000"/>
          <w:sz w:val="28"/>
          <w:szCs w:val="28"/>
        </w:rPr>
        <w:t xml:space="preserve"> 6 к Программе</w:t>
      </w:r>
      <w:r>
        <w:rPr>
          <w:rFonts w:ascii="Times New Roman" w:eastAsia="Calibri" w:hAnsi="Times New Roman"/>
          <w:color w:val="000000"/>
          <w:sz w:val="28"/>
          <w:szCs w:val="28"/>
        </w:rPr>
        <w:t>)</w:t>
      </w:r>
      <w:r w:rsidRPr="00D42829">
        <w:rPr>
          <w:rFonts w:ascii="Times New Roman" w:hAnsi="Times New Roman"/>
          <w:color w:val="000000"/>
          <w:sz w:val="28"/>
          <w:szCs w:val="28"/>
        </w:rPr>
        <w:t>.</w:t>
      </w:r>
    </w:p>
    <w:p w:rsidR="00E761E8" w:rsidRPr="00483BE6" w:rsidRDefault="00E761E8" w:rsidP="00E761E8">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483BE6">
        <w:rPr>
          <w:rFonts w:ascii="Times New Roman" w:hAnsi="Times New Roman"/>
          <w:sz w:val="28"/>
          <w:szCs w:val="28"/>
        </w:rPr>
        <w:t xml:space="preserve">Перечень основных мероприятий подпрограмм Программы </w:t>
      </w:r>
      <w:r w:rsidRPr="00483BE6">
        <w:rPr>
          <w:rFonts w:ascii="Times New Roman" w:eastAsia="Calibri" w:hAnsi="Times New Roman"/>
          <w:sz w:val="28"/>
          <w:szCs w:val="28"/>
        </w:rPr>
        <w:t>(прилож</w:t>
      </w:r>
      <w:r w:rsidRPr="00483BE6">
        <w:rPr>
          <w:rFonts w:ascii="Times New Roman" w:eastAsia="Calibri" w:hAnsi="Times New Roman"/>
          <w:sz w:val="28"/>
          <w:szCs w:val="28"/>
        </w:rPr>
        <w:t>е</w:t>
      </w:r>
      <w:r w:rsidRPr="00483BE6">
        <w:rPr>
          <w:rFonts w:ascii="Times New Roman" w:eastAsia="Calibri" w:hAnsi="Times New Roman"/>
          <w:sz w:val="28"/>
          <w:szCs w:val="28"/>
        </w:rPr>
        <w:t>ние 7 к Программе)</w:t>
      </w:r>
      <w:r w:rsidRPr="00483BE6">
        <w:rPr>
          <w:rFonts w:ascii="Times New Roman" w:hAnsi="Times New Roman"/>
          <w:sz w:val="28"/>
          <w:szCs w:val="28"/>
        </w:rPr>
        <w:t>.</w:t>
      </w:r>
    </w:p>
    <w:p w:rsidR="00E761E8" w:rsidRDefault="00E761E8" w:rsidP="00E761E8">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483BE6">
        <w:rPr>
          <w:rFonts w:ascii="Times New Roman" w:eastAsia="Calibri" w:hAnsi="Times New Roman"/>
          <w:sz w:val="28"/>
          <w:szCs w:val="28"/>
        </w:rPr>
        <w:t>Сведения о весовых коэффициентах, присвоенных целям Программы, задачам подпрограмм Программы (приложение 8 к Программе)</w:t>
      </w:r>
      <w:r w:rsidRPr="00483BE6">
        <w:rPr>
          <w:rFonts w:ascii="Times New Roman" w:hAnsi="Times New Roman"/>
          <w:sz w:val="28"/>
          <w:szCs w:val="28"/>
        </w:rPr>
        <w:t>.</w:t>
      </w:r>
    </w:p>
    <w:p w:rsidR="00E761E8" w:rsidRDefault="00E761E8" w:rsidP="00E761E8">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sectPr w:rsidR="00E761E8" w:rsidSect="00BE3D95">
          <w:pgSz w:w="11906" w:h="16838" w:code="9"/>
          <w:pgMar w:top="1418" w:right="567" w:bottom="1134" w:left="1985" w:header="709" w:footer="709" w:gutter="0"/>
          <w:pgNumType w:start="1" w:chapStyle="1"/>
          <w:cols w:space="708"/>
          <w:titlePg/>
          <w:docGrid w:linePitch="360"/>
        </w:sectPr>
      </w:pPr>
    </w:p>
    <w:p w:rsidR="004E5CF6" w:rsidRPr="00752D69" w:rsidRDefault="004E5CF6" w:rsidP="004E5CF6">
      <w:pPr>
        <w:widowControl w:val="0"/>
        <w:autoSpaceDE w:val="0"/>
        <w:autoSpaceDN w:val="0"/>
        <w:adjustRightInd w:val="0"/>
        <w:spacing w:line="240" w:lineRule="exact"/>
        <w:ind w:left="5103"/>
        <w:jc w:val="center"/>
        <w:rPr>
          <w:rFonts w:ascii="Times New Roman" w:hAnsi="Times New Roman"/>
          <w:sz w:val="28"/>
          <w:szCs w:val="28"/>
        </w:rPr>
      </w:pPr>
      <w:r w:rsidRPr="00752D69">
        <w:rPr>
          <w:rFonts w:ascii="Times New Roman" w:hAnsi="Times New Roman"/>
          <w:sz w:val="28"/>
          <w:szCs w:val="28"/>
        </w:rPr>
        <w:lastRenderedPageBreak/>
        <w:t>Приложение 2</w:t>
      </w:r>
    </w:p>
    <w:p w:rsidR="004E5CF6" w:rsidRPr="00752D69" w:rsidRDefault="004E5CF6" w:rsidP="004E5CF6">
      <w:pPr>
        <w:widowControl w:val="0"/>
        <w:autoSpaceDE w:val="0"/>
        <w:autoSpaceDN w:val="0"/>
        <w:adjustRightInd w:val="0"/>
        <w:spacing w:line="240" w:lineRule="exact"/>
        <w:ind w:left="5103"/>
        <w:jc w:val="center"/>
        <w:rPr>
          <w:rFonts w:ascii="Times New Roman" w:hAnsi="Times New Roman"/>
          <w:sz w:val="28"/>
          <w:szCs w:val="28"/>
        </w:rPr>
      </w:pPr>
    </w:p>
    <w:p w:rsidR="004E5CF6" w:rsidRPr="00752D69" w:rsidRDefault="004E5CF6" w:rsidP="00505866">
      <w:pPr>
        <w:widowControl w:val="0"/>
        <w:autoSpaceDE w:val="0"/>
        <w:autoSpaceDN w:val="0"/>
        <w:adjustRightInd w:val="0"/>
        <w:spacing w:line="240" w:lineRule="exact"/>
        <w:ind w:left="5245"/>
        <w:jc w:val="both"/>
        <w:rPr>
          <w:rFonts w:ascii="Times New Roman" w:hAnsi="Times New Roman"/>
          <w:sz w:val="28"/>
          <w:szCs w:val="28"/>
        </w:rPr>
      </w:pPr>
      <w:r w:rsidRPr="00752D69">
        <w:rPr>
          <w:rFonts w:ascii="Times New Roman" w:hAnsi="Times New Roman"/>
          <w:sz w:val="28"/>
          <w:szCs w:val="28"/>
        </w:rPr>
        <w:t>к муниципальной программе Г</w:t>
      </w:r>
      <w:r w:rsidRPr="00752D69">
        <w:rPr>
          <w:rFonts w:ascii="Times New Roman" w:hAnsi="Times New Roman"/>
          <w:sz w:val="28"/>
          <w:szCs w:val="28"/>
        </w:rPr>
        <w:t>е</w:t>
      </w:r>
      <w:r w:rsidRPr="00752D69">
        <w:rPr>
          <w:rFonts w:ascii="Times New Roman" w:hAnsi="Times New Roman"/>
          <w:sz w:val="28"/>
          <w:szCs w:val="28"/>
        </w:rPr>
        <w:t xml:space="preserve">оргиевского </w:t>
      </w:r>
      <w:r w:rsidR="00743E2F">
        <w:rPr>
          <w:rFonts w:ascii="Times New Roman" w:hAnsi="Times New Roman"/>
          <w:sz w:val="28"/>
          <w:szCs w:val="28"/>
        </w:rPr>
        <w:t>муниципального</w:t>
      </w:r>
      <w:r w:rsidRPr="00752D69">
        <w:rPr>
          <w:rFonts w:ascii="Times New Roman" w:hAnsi="Times New Roman"/>
          <w:sz w:val="28"/>
          <w:szCs w:val="28"/>
        </w:rPr>
        <w:t xml:space="preserve"> округа Ставропольского края «Профилактика правонарушений, терроризма, обеспечение общ</w:t>
      </w:r>
      <w:r w:rsidRPr="00752D69">
        <w:rPr>
          <w:rFonts w:ascii="Times New Roman" w:hAnsi="Times New Roman"/>
          <w:sz w:val="28"/>
          <w:szCs w:val="28"/>
        </w:rPr>
        <w:t>е</w:t>
      </w:r>
      <w:r w:rsidRPr="00752D69">
        <w:rPr>
          <w:rFonts w:ascii="Times New Roman" w:hAnsi="Times New Roman"/>
          <w:sz w:val="28"/>
          <w:szCs w:val="28"/>
        </w:rPr>
        <w:t>ственного порядка, межнаци</w:t>
      </w:r>
      <w:r w:rsidRPr="00752D69">
        <w:rPr>
          <w:rFonts w:ascii="Times New Roman" w:hAnsi="Times New Roman"/>
          <w:sz w:val="28"/>
          <w:szCs w:val="28"/>
        </w:rPr>
        <w:t>о</w:t>
      </w:r>
      <w:r w:rsidRPr="00752D69">
        <w:rPr>
          <w:rFonts w:ascii="Times New Roman" w:hAnsi="Times New Roman"/>
          <w:sz w:val="28"/>
          <w:szCs w:val="28"/>
        </w:rPr>
        <w:t>нальные отношения и поддержка казачества»</w:t>
      </w:r>
      <w:r w:rsidR="00C04CBC">
        <w:rPr>
          <w:rFonts w:ascii="Times New Roman" w:hAnsi="Times New Roman"/>
          <w:sz w:val="28"/>
          <w:szCs w:val="28"/>
        </w:rPr>
        <w:t xml:space="preserve"> </w:t>
      </w:r>
    </w:p>
    <w:p w:rsidR="004E5CF6" w:rsidRDefault="004E5CF6" w:rsidP="00EE4F4C">
      <w:pPr>
        <w:rPr>
          <w:rFonts w:ascii="Times New Roman" w:hAnsi="Times New Roman"/>
          <w:sz w:val="28"/>
          <w:szCs w:val="28"/>
        </w:rPr>
      </w:pPr>
    </w:p>
    <w:p w:rsidR="00EE4F4C" w:rsidRPr="00752D69" w:rsidRDefault="00EE4F4C" w:rsidP="00EE4F4C">
      <w:pPr>
        <w:rPr>
          <w:rFonts w:ascii="Times New Roman" w:hAnsi="Times New Roman"/>
          <w:sz w:val="28"/>
          <w:szCs w:val="28"/>
        </w:rPr>
      </w:pPr>
    </w:p>
    <w:p w:rsidR="004E5CF6" w:rsidRDefault="004E5CF6" w:rsidP="004E5CF6">
      <w:pPr>
        <w:jc w:val="center"/>
        <w:rPr>
          <w:rFonts w:ascii="Times New Roman" w:hAnsi="Times New Roman"/>
          <w:sz w:val="28"/>
          <w:szCs w:val="28"/>
        </w:rPr>
      </w:pPr>
    </w:p>
    <w:p w:rsidR="00F27217" w:rsidRPr="00752D69" w:rsidRDefault="00F27217" w:rsidP="004E5CF6">
      <w:pPr>
        <w:jc w:val="center"/>
        <w:rPr>
          <w:rFonts w:ascii="Times New Roman" w:hAnsi="Times New Roman"/>
          <w:sz w:val="28"/>
          <w:szCs w:val="28"/>
        </w:rPr>
      </w:pPr>
    </w:p>
    <w:p w:rsidR="004E5CF6" w:rsidRPr="00752D69" w:rsidRDefault="004E5CF6" w:rsidP="004E5CF6">
      <w:pPr>
        <w:spacing w:line="240" w:lineRule="exact"/>
        <w:jc w:val="center"/>
        <w:rPr>
          <w:rFonts w:ascii="Times New Roman" w:hAnsi="Times New Roman"/>
          <w:sz w:val="28"/>
          <w:szCs w:val="28"/>
        </w:rPr>
      </w:pPr>
      <w:r w:rsidRPr="00752D69">
        <w:rPr>
          <w:rFonts w:ascii="Times New Roman" w:hAnsi="Times New Roman"/>
          <w:sz w:val="28"/>
          <w:szCs w:val="28"/>
        </w:rPr>
        <w:t>ПОДПРОГРАММА</w:t>
      </w:r>
    </w:p>
    <w:p w:rsidR="004E5CF6" w:rsidRPr="00752D69" w:rsidRDefault="004E5CF6" w:rsidP="004E5CF6">
      <w:pPr>
        <w:spacing w:line="240" w:lineRule="exact"/>
        <w:jc w:val="center"/>
        <w:rPr>
          <w:rFonts w:ascii="Times New Roman" w:hAnsi="Times New Roman"/>
          <w:sz w:val="28"/>
          <w:szCs w:val="28"/>
        </w:rPr>
      </w:pPr>
    </w:p>
    <w:p w:rsidR="004E5CF6" w:rsidRPr="00752D69" w:rsidRDefault="004E5CF6" w:rsidP="004E5CF6">
      <w:pPr>
        <w:spacing w:line="240" w:lineRule="exact"/>
        <w:jc w:val="center"/>
        <w:rPr>
          <w:rFonts w:ascii="Times New Roman" w:hAnsi="Times New Roman"/>
          <w:color w:val="000000"/>
          <w:sz w:val="28"/>
          <w:szCs w:val="28"/>
        </w:rPr>
      </w:pPr>
      <w:r w:rsidRPr="00752D69">
        <w:rPr>
          <w:rFonts w:ascii="Times New Roman" w:hAnsi="Times New Roman"/>
          <w:color w:val="000000"/>
          <w:sz w:val="28"/>
          <w:szCs w:val="28"/>
        </w:rPr>
        <w:t>«</w:t>
      </w:r>
      <w:r w:rsidRPr="00752D69">
        <w:rPr>
          <w:rFonts w:ascii="Times New Roman" w:hAnsi="Times New Roman"/>
          <w:sz w:val="28"/>
          <w:szCs w:val="28"/>
        </w:rPr>
        <w:t>Профилактика терроризма и экстремизма</w:t>
      </w:r>
      <w:r w:rsidRPr="00752D69">
        <w:rPr>
          <w:rFonts w:ascii="Times New Roman" w:hAnsi="Times New Roman"/>
          <w:color w:val="000000"/>
          <w:sz w:val="28"/>
          <w:szCs w:val="28"/>
        </w:rPr>
        <w:t>»</w:t>
      </w:r>
    </w:p>
    <w:p w:rsidR="004E5CF6" w:rsidRPr="00752D69" w:rsidRDefault="004E5CF6" w:rsidP="004E5CF6">
      <w:pPr>
        <w:pStyle w:val="BodyText21"/>
        <w:widowControl/>
        <w:rPr>
          <w:szCs w:val="28"/>
        </w:rPr>
      </w:pPr>
    </w:p>
    <w:p w:rsidR="004E5CF6" w:rsidRPr="00752D69" w:rsidRDefault="004E5CF6" w:rsidP="004E5CF6">
      <w:pPr>
        <w:pStyle w:val="BodyText21"/>
        <w:widowControl/>
        <w:rPr>
          <w:szCs w:val="28"/>
        </w:rPr>
      </w:pPr>
    </w:p>
    <w:p w:rsidR="004E5CF6" w:rsidRPr="00752D69" w:rsidRDefault="004E5CF6" w:rsidP="004E5CF6">
      <w:pPr>
        <w:pStyle w:val="BodyText21"/>
        <w:widowControl/>
        <w:spacing w:line="240" w:lineRule="exact"/>
        <w:rPr>
          <w:szCs w:val="28"/>
        </w:rPr>
      </w:pPr>
      <w:r w:rsidRPr="00752D69">
        <w:rPr>
          <w:szCs w:val="28"/>
        </w:rPr>
        <w:t>ПАСПОРТ</w:t>
      </w:r>
    </w:p>
    <w:p w:rsidR="004E5CF6" w:rsidRPr="00752D69" w:rsidRDefault="004E5CF6" w:rsidP="004E5CF6">
      <w:pPr>
        <w:pStyle w:val="BodyText21"/>
        <w:widowControl/>
        <w:spacing w:line="240" w:lineRule="exact"/>
        <w:rPr>
          <w:szCs w:val="28"/>
        </w:rPr>
      </w:pPr>
    </w:p>
    <w:p w:rsidR="004E5CF6" w:rsidRPr="00752D69" w:rsidRDefault="004E5CF6" w:rsidP="004E5CF6">
      <w:pPr>
        <w:spacing w:line="240" w:lineRule="exact"/>
        <w:jc w:val="center"/>
        <w:rPr>
          <w:rFonts w:ascii="Times New Roman" w:hAnsi="Times New Roman"/>
          <w:sz w:val="28"/>
          <w:szCs w:val="28"/>
        </w:rPr>
      </w:pPr>
      <w:r w:rsidRPr="00752D69">
        <w:rPr>
          <w:rFonts w:ascii="Times New Roman" w:hAnsi="Times New Roman"/>
          <w:sz w:val="28"/>
          <w:szCs w:val="28"/>
        </w:rPr>
        <w:t>подпрограммы «Профилактика терроризма и экстремизма»</w:t>
      </w:r>
    </w:p>
    <w:p w:rsidR="004E5CF6" w:rsidRPr="00752D69" w:rsidRDefault="004E5CF6" w:rsidP="004E5CF6">
      <w:pPr>
        <w:jc w:val="center"/>
        <w:rPr>
          <w:rFonts w:ascii="Times New Roman" w:hAnsi="Times New Roman"/>
          <w:sz w:val="28"/>
          <w:szCs w:val="28"/>
        </w:rPr>
      </w:pPr>
    </w:p>
    <w:p w:rsidR="004E5CF6" w:rsidRPr="00752D69" w:rsidRDefault="004E5CF6" w:rsidP="004E5CF6">
      <w:pPr>
        <w:jc w:val="center"/>
        <w:rPr>
          <w:rFonts w:ascii="Times New Roman" w:hAnsi="Times New Roman"/>
          <w:sz w:val="28"/>
          <w:szCs w:val="28"/>
        </w:rPr>
      </w:pPr>
    </w:p>
    <w:tbl>
      <w:tblPr>
        <w:tblW w:w="4947" w:type="pct"/>
        <w:jc w:val="center"/>
        <w:tblLook w:val="04A0" w:firstRow="1" w:lastRow="0" w:firstColumn="1" w:lastColumn="0" w:noHBand="0" w:noVBand="1"/>
      </w:tblPr>
      <w:tblGrid>
        <w:gridCol w:w="3348"/>
        <w:gridCol w:w="6121"/>
      </w:tblGrid>
      <w:tr w:rsidR="004E5CF6" w:rsidRPr="00752D69" w:rsidTr="00505866">
        <w:trPr>
          <w:trHeight w:val="152"/>
          <w:jc w:val="center"/>
        </w:trPr>
        <w:tc>
          <w:tcPr>
            <w:tcW w:w="1768" w:type="pct"/>
            <w:hideMark/>
          </w:tcPr>
          <w:p w:rsidR="004E5CF6" w:rsidRPr="00752D69" w:rsidRDefault="004E5CF6" w:rsidP="004E5CF6">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Наименование </w:t>
            </w:r>
          </w:p>
          <w:p w:rsidR="004E5CF6" w:rsidRPr="00752D69" w:rsidRDefault="004E5CF6" w:rsidP="004E5CF6">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tc>
        <w:tc>
          <w:tcPr>
            <w:tcW w:w="3232" w:type="pct"/>
            <w:hideMark/>
          </w:tcPr>
          <w:p w:rsidR="004E5CF6" w:rsidRPr="00752D69" w:rsidRDefault="004E5CF6" w:rsidP="004E5CF6">
            <w:pPr>
              <w:pStyle w:val="BodyText21"/>
              <w:jc w:val="both"/>
              <w:rPr>
                <w:color w:val="000000" w:themeColor="text1"/>
                <w:spacing w:val="-3"/>
                <w:szCs w:val="28"/>
                <w:lang w:eastAsia="en-US"/>
              </w:rPr>
            </w:pPr>
            <w:r w:rsidRPr="00752D69">
              <w:rPr>
                <w:color w:val="000000" w:themeColor="text1"/>
                <w:szCs w:val="28"/>
                <w:lang w:eastAsia="en-US"/>
              </w:rPr>
              <w:t>подпрограмма «Профилактика терроризма и экстремизма» (далее – Подпрограмма)</w:t>
            </w:r>
          </w:p>
        </w:tc>
      </w:tr>
      <w:tr w:rsidR="004E5CF6" w:rsidRPr="00752D69" w:rsidTr="00505866">
        <w:trPr>
          <w:cantSplit/>
          <w:trHeight w:val="201"/>
          <w:jc w:val="center"/>
        </w:trPr>
        <w:tc>
          <w:tcPr>
            <w:tcW w:w="5000" w:type="pct"/>
            <w:gridSpan w:val="2"/>
          </w:tcPr>
          <w:p w:rsidR="004E5CF6" w:rsidRPr="00752D69" w:rsidRDefault="004E5CF6" w:rsidP="004E5CF6">
            <w:pPr>
              <w:jc w:val="both"/>
              <w:rPr>
                <w:rFonts w:ascii="Times New Roman" w:hAnsi="Times New Roman"/>
                <w:color w:val="000000" w:themeColor="text1"/>
                <w:sz w:val="28"/>
                <w:szCs w:val="28"/>
                <w:lang w:eastAsia="en-US"/>
              </w:rPr>
            </w:pPr>
          </w:p>
        </w:tc>
      </w:tr>
      <w:tr w:rsidR="004E5CF6" w:rsidRPr="005B344B" w:rsidTr="00505866">
        <w:trPr>
          <w:jc w:val="center"/>
        </w:trPr>
        <w:tc>
          <w:tcPr>
            <w:tcW w:w="1768" w:type="pct"/>
            <w:hideMark/>
          </w:tcPr>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Ответственный </w:t>
            </w:r>
          </w:p>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исполнитель</w:t>
            </w:r>
          </w:p>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Подпрограммы</w:t>
            </w:r>
          </w:p>
          <w:p w:rsidR="00F5209F" w:rsidRPr="005B344B" w:rsidRDefault="00F5209F" w:rsidP="004E5CF6">
            <w:pPr>
              <w:jc w:val="both"/>
              <w:rPr>
                <w:rFonts w:ascii="Times New Roman" w:hAnsi="Times New Roman"/>
                <w:color w:val="000000" w:themeColor="text1"/>
                <w:sz w:val="28"/>
                <w:szCs w:val="28"/>
                <w:lang w:eastAsia="en-US"/>
              </w:rPr>
            </w:pPr>
          </w:p>
        </w:tc>
        <w:tc>
          <w:tcPr>
            <w:tcW w:w="3232" w:type="pct"/>
            <w:hideMark/>
          </w:tcPr>
          <w:p w:rsidR="004E5CF6" w:rsidRPr="005B344B" w:rsidRDefault="00AE3198" w:rsidP="00BD3DBE">
            <w:pPr>
              <w:pStyle w:val="BodyText21"/>
              <w:jc w:val="both"/>
              <w:rPr>
                <w:szCs w:val="28"/>
              </w:rPr>
            </w:pPr>
            <w:r w:rsidRPr="005B344B">
              <w:rPr>
                <w:szCs w:val="28"/>
              </w:rPr>
              <w:t xml:space="preserve">администрация Георгиевского </w:t>
            </w:r>
            <w:r w:rsidR="00BD3DBE" w:rsidRPr="005B344B">
              <w:rPr>
                <w:szCs w:val="28"/>
              </w:rPr>
              <w:t>муниципальн</w:t>
            </w:r>
            <w:r w:rsidRPr="005B344B">
              <w:rPr>
                <w:szCs w:val="28"/>
              </w:rPr>
              <w:t>ого округа Ставропольского края</w:t>
            </w:r>
            <w:r w:rsidR="009C5878" w:rsidRPr="005B344B">
              <w:rPr>
                <w:szCs w:val="28"/>
              </w:rPr>
              <w:t xml:space="preserve"> </w:t>
            </w:r>
            <w:r w:rsidR="00E55966" w:rsidRPr="005B344B">
              <w:rPr>
                <w:szCs w:val="28"/>
              </w:rPr>
              <w:t>в лице управления</w:t>
            </w:r>
            <w:r w:rsidRPr="005B344B">
              <w:rPr>
                <w:szCs w:val="28"/>
              </w:rPr>
              <w:t xml:space="preserve"> по общественной безопасности администрации Георгиевского </w:t>
            </w:r>
            <w:r w:rsidR="00BD3DBE" w:rsidRPr="005B344B">
              <w:rPr>
                <w:szCs w:val="28"/>
              </w:rPr>
              <w:t>муниципальн</w:t>
            </w:r>
            <w:r w:rsidRPr="005B344B">
              <w:rPr>
                <w:szCs w:val="28"/>
              </w:rPr>
              <w:t>ого округа Ставр</w:t>
            </w:r>
            <w:r w:rsidRPr="005B344B">
              <w:rPr>
                <w:szCs w:val="28"/>
              </w:rPr>
              <w:t>о</w:t>
            </w:r>
            <w:r w:rsidRPr="005B344B">
              <w:rPr>
                <w:szCs w:val="28"/>
              </w:rPr>
              <w:t>польского края (далее – управление по общ</w:t>
            </w:r>
            <w:r w:rsidRPr="005B344B">
              <w:rPr>
                <w:szCs w:val="28"/>
              </w:rPr>
              <w:t>е</w:t>
            </w:r>
            <w:r w:rsidRPr="005B344B">
              <w:rPr>
                <w:szCs w:val="28"/>
              </w:rPr>
              <w:t>ственной безопасности)</w:t>
            </w:r>
          </w:p>
        </w:tc>
      </w:tr>
      <w:tr w:rsidR="004E5CF6" w:rsidRPr="005B344B" w:rsidTr="00505866">
        <w:trPr>
          <w:cantSplit/>
          <w:jc w:val="center"/>
        </w:trPr>
        <w:tc>
          <w:tcPr>
            <w:tcW w:w="5000" w:type="pct"/>
            <w:gridSpan w:val="2"/>
          </w:tcPr>
          <w:p w:rsidR="004E5CF6" w:rsidRPr="005B344B" w:rsidRDefault="004E5CF6" w:rsidP="004E5CF6">
            <w:pPr>
              <w:jc w:val="both"/>
              <w:rPr>
                <w:rFonts w:ascii="Times New Roman" w:hAnsi="Times New Roman"/>
                <w:color w:val="000000" w:themeColor="text1"/>
                <w:sz w:val="28"/>
                <w:szCs w:val="28"/>
                <w:lang w:eastAsia="en-US"/>
              </w:rPr>
            </w:pPr>
          </w:p>
        </w:tc>
      </w:tr>
      <w:tr w:rsidR="004E5CF6" w:rsidRPr="005B344B" w:rsidTr="00505866">
        <w:trPr>
          <w:jc w:val="center"/>
        </w:trPr>
        <w:tc>
          <w:tcPr>
            <w:tcW w:w="1768" w:type="pct"/>
            <w:hideMark/>
          </w:tcPr>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Соисполнители </w:t>
            </w:r>
          </w:p>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Подпрограммы</w:t>
            </w:r>
          </w:p>
        </w:tc>
        <w:tc>
          <w:tcPr>
            <w:tcW w:w="3232" w:type="pct"/>
            <w:hideMark/>
          </w:tcPr>
          <w:p w:rsidR="00F33FA9" w:rsidRPr="005B344B" w:rsidRDefault="00F33FA9" w:rsidP="00F33FA9">
            <w:pPr>
              <w:autoSpaceDE w:val="0"/>
              <w:autoSpaceDN w:val="0"/>
              <w:adjustRightInd w:val="0"/>
              <w:jc w:val="both"/>
              <w:rPr>
                <w:rFonts w:ascii="Times New Roman" w:hAnsi="Times New Roman"/>
                <w:sz w:val="28"/>
                <w:szCs w:val="28"/>
              </w:rPr>
            </w:pPr>
            <w:r w:rsidRPr="005B344B">
              <w:rPr>
                <w:rFonts w:ascii="Times New Roman" w:hAnsi="Times New Roman"/>
                <w:color w:val="000000" w:themeColor="text1"/>
                <w:sz w:val="28"/>
                <w:szCs w:val="28"/>
                <w:lang w:eastAsia="en-US"/>
              </w:rPr>
              <w:t xml:space="preserve">управление культуры и туризма администрации </w:t>
            </w:r>
            <w:r w:rsidRPr="005B344B">
              <w:rPr>
                <w:rFonts w:ascii="Times New Roman" w:hAnsi="Times New Roman"/>
                <w:sz w:val="28"/>
                <w:szCs w:val="28"/>
              </w:rPr>
              <w:t xml:space="preserve">Георгиевского </w:t>
            </w:r>
            <w:r w:rsidRPr="005B344B">
              <w:rPr>
                <w:rFonts w:ascii="Times New Roman" w:hAnsi="Times New Roman"/>
                <w:color w:val="000000"/>
                <w:sz w:val="28"/>
                <w:szCs w:val="28"/>
              </w:rPr>
              <w:t xml:space="preserve">муниципального </w:t>
            </w:r>
            <w:r w:rsidRPr="005B344B">
              <w:rPr>
                <w:rFonts w:ascii="Times New Roman" w:hAnsi="Times New Roman"/>
                <w:sz w:val="28"/>
                <w:szCs w:val="28"/>
              </w:rPr>
              <w:t>округа Ставр</w:t>
            </w:r>
            <w:r w:rsidRPr="005B344B">
              <w:rPr>
                <w:rFonts w:ascii="Times New Roman" w:hAnsi="Times New Roman"/>
                <w:sz w:val="28"/>
                <w:szCs w:val="28"/>
              </w:rPr>
              <w:t>о</w:t>
            </w:r>
            <w:r w:rsidRPr="005B344B">
              <w:rPr>
                <w:rFonts w:ascii="Times New Roman" w:hAnsi="Times New Roman"/>
                <w:sz w:val="28"/>
                <w:szCs w:val="28"/>
              </w:rPr>
              <w:t>польского края;</w:t>
            </w:r>
          </w:p>
          <w:p w:rsidR="004E5CF6" w:rsidRDefault="00F33FA9" w:rsidP="00F33FA9">
            <w:pPr>
              <w:autoSpaceDE w:val="0"/>
              <w:autoSpaceDN w:val="0"/>
              <w:adjustRightInd w:val="0"/>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управление образования администрации Георг</w:t>
            </w:r>
            <w:r w:rsidRPr="005B344B">
              <w:rPr>
                <w:rFonts w:ascii="Times New Roman" w:hAnsi="Times New Roman"/>
                <w:color w:val="000000" w:themeColor="text1"/>
                <w:sz w:val="28"/>
                <w:szCs w:val="28"/>
                <w:lang w:eastAsia="en-US"/>
              </w:rPr>
              <w:t>и</w:t>
            </w:r>
            <w:r w:rsidRPr="005B344B">
              <w:rPr>
                <w:rFonts w:ascii="Times New Roman" w:hAnsi="Times New Roman"/>
                <w:color w:val="000000" w:themeColor="text1"/>
                <w:sz w:val="28"/>
                <w:szCs w:val="28"/>
                <w:lang w:eastAsia="en-US"/>
              </w:rPr>
              <w:t xml:space="preserve">евского </w:t>
            </w:r>
            <w:r w:rsidRPr="005B344B">
              <w:rPr>
                <w:rFonts w:ascii="Times New Roman" w:hAnsi="Times New Roman"/>
                <w:color w:val="000000"/>
                <w:sz w:val="28"/>
                <w:szCs w:val="28"/>
              </w:rPr>
              <w:t xml:space="preserve">муниципального </w:t>
            </w:r>
            <w:r w:rsidRPr="005B344B">
              <w:rPr>
                <w:rFonts w:ascii="Times New Roman" w:hAnsi="Times New Roman"/>
                <w:color w:val="000000" w:themeColor="text1"/>
                <w:sz w:val="28"/>
                <w:szCs w:val="28"/>
                <w:lang w:eastAsia="en-US"/>
              </w:rPr>
              <w:t>округа Ставропольск</w:t>
            </w:r>
            <w:r w:rsidRPr="005B344B">
              <w:rPr>
                <w:rFonts w:ascii="Times New Roman" w:hAnsi="Times New Roman"/>
                <w:color w:val="000000" w:themeColor="text1"/>
                <w:sz w:val="28"/>
                <w:szCs w:val="28"/>
                <w:lang w:eastAsia="en-US"/>
              </w:rPr>
              <w:t>о</w:t>
            </w:r>
            <w:r w:rsidRPr="005B344B">
              <w:rPr>
                <w:rFonts w:ascii="Times New Roman" w:hAnsi="Times New Roman"/>
                <w:color w:val="000000" w:themeColor="text1"/>
                <w:sz w:val="28"/>
                <w:szCs w:val="28"/>
                <w:lang w:eastAsia="en-US"/>
              </w:rPr>
              <w:t>го края</w:t>
            </w:r>
            <w:r w:rsidR="00357CE4">
              <w:rPr>
                <w:rFonts w:ascii="Times New Roman" w:hAnsi="Times New Roman"/>
                <w:color w:val="000000" w:themeColor="text1"/>
                <w:sz w:val="28"/>
                <w:szCs w:val="28"/>
                <w:lang w:eastAsia="en-US"/>
              </w:rPr>
              <w:t>;</w:t>
            </w:r>
          </w:p>
          <w:p w:rsidR="00357CE4" w:rsidRPr="00357CE4" w:rsidRDefault="00357CE4" w:rsidP="00357CE4">
            <w:pPr>
              <w:pBdr>
                <w:top w:val="single" w:sz="4" w:space="0" w:color="FFFFFF"/>
                <w:left w:val="single" w:sz="4" w:space="0" w:color="FFFFFF"/>
                <w:bottom w:val="single" w:sz="4" w:space="6" w:color="FFFFFF"/>
                <w:right w:val="single" w:sz="4" w:space="2" w:color="FFFFFF"/>
              </w:pBdr>
              <w:jc w:val="both"/>
              <w:rPr>
                <w:rFonts w:ascii="Times New Roman" w:eastAsia="Calibri" w:hAnsi="Times New Roman"/>
                <w:color w:val="000000" w:themeColor="text1"/>
                <w:sz w:val="28"/>
                <w:szCs w:val="28"/>
                <w:lang w:eastAsia="en-US"/>
              </w:rPr>
            </w:pPr>
            <w:r w:rsidRPr="00357CE4">
              <w:rPr>
                <w:rFonts w:ascii="Times New Roman" w:eastAsia="Calibri" w:hAnsi="Times New Roman"/>
                <w:color w:val="000000" w:themeColor="text1"/>
                <w:sz w:val="28"/>
                <w:szCs w:val="28"/>
                <w:lang w:eastAsia="en-US"/>
              </w:rPr>
              <w:t xml:space="preserve">управление жилищно-коммунального хозяйства администрации Георгиевского </w:t>
            </w:r>
            <w:r w:rsidRPr="00357CE4">
              <w:rPr>
                <w:rFonts w:ascii="Times New Roman" w:hAnsi="Times New Roman"/>
                <w:sz w:val="28"/>
                <w:szCs w:val="28"/>
              </w:rPr>
              <w:t xml:space="preserve">муниципального </w:t>
            </w:r>
            <w:r>
              <w:rPr>
                <w:rFonts w:ascii="Times New Roman" w:eastAsia="Calibri" w:hAnsi="Times New Roman"/>
                <w:color w:val="000000" w:themeColor="text1"/>
                <w:sz w:val="28"/>
                <w:szCs w:val="28"/>
                <w:lang w:eastAsia="en-US"/>
              </w:rPr>
              <w:t>округа Ставропольского края</w:t>
            </w:r>
          </w:p>
        </w:tc>
      </w:tr>
      <w:tr w:rsidR="004E5CF6" w:rsidRPr="005B344B" w:rsidTr="00505866">
        <w:trPr>
          <w:cantSplit/>
          <w:jc w:val="center"/>
        </w:trPr>
        <w:tc>
          <w:tcPr>
            <w:tcW w:w="5000" w:type="pct"/>
            <w:gridSpan w:val="2"/>
          </w:tcPr>
          <w:p w:rsidR="004E5CF6" w:rsidRPr="005B344B" w:rsidRDefault="004E5CF6" w:rsidP="004E5CF6">
            <w:pPr>
              <w:jc w:val="both"/>
              <w:rPr>
                <w:rFonts w:ascii="Times New Roman" w:hAnsi="Times New Roman"/>
                <w:color w:val="000000" w:themeColor="text1"/>
                <w:sz w:val="28"/>
                <w:szCs w:val="28"/>
                <w:lang w:eastAsia="en-US"/>
              </w:rPr>
            </w:pPr>
          </w:p>
        </w:tc>
      </w:tr>
      <w:tr w:rsidR="004E5CF6" w:rsidRPr="005B344B" w:rsidTr="00505866">
        <w:trPr>
          <w:jc w:val="center"/>
        </w:trPr>
        <w:tc>
          <w:tcPr>
            <w:tcW w:w="1768" w:type="pct"/>
            <w:hideMark/>
          </w:tcPr>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Участники</w:t>
            </w:r>
          </w:p>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Подпрограммы</w:t>
            </w:r>
          </w:p>
        </w:tc>
        <w:tc>
          <w:tcPr>
            <w:tcW w:w="3232" w:type="pct"/>
            <w:hideMark/>
          </w:tcPr>
          <w:p w:rsidR="004E5CF6" w:rsidRDefault="004E5CF6" w:rsidP="004E5CF6">
            <w:pPr>
              <w:autoSpaceDE w:val="0"/>
              <w:autoSpaceDN w:val="0"/>
              <w:adjustRightInd w:val="0"/>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отдел МВД России </w:t>
            </w:r>
            <w:r w:rsidR="00D50AE0" w:rsidRPr="00752D69">
              <w:rPr>
                <w:rFonts w:ascii="Times New Roman" w:hAnsi="Times New Roman"/>
                <w:sz w:val="28"/>
                <w:szCs w:val="28"/>
              </w:rPr>
              <w:t>«</w:t>
            </w:r>
            <w:r w:rsidR="00D50AE0">
              <w:rPr>
                <w:rFonts w:ascii="Times New Roman" w:hAnsi="Times New Roman"/>
                <w:sz w:val="28"/>
                <w:szCs w:val="28"/>
              </w:rPr>
              <w:t>Георгиевский</w:t>
            </w:r>
            <w:r w:rsidR="00D50AE0" w:rsidRPr="00752D69">
              <w:rPr>
                <w:rFonts w:ascii="Times New Roman" w:hAnsi="Times New Roman"/>
                <w:sz w:val="28"/>
                <w:szCs w:val="28"/>
              </w:rPr>
              <w:t xml:space="preserve">» </w:t>
            </w:r>
            <w:r w:rsidRPr="005B344B">
              <w:rPr>
                <w:rFonts w:ascii="Times New Roman" w:hAnsi="Times New Roman"/>
                <w:color w:val="000000" w:themeColor="text1"/>
                <w:sz w:val="28"/>
                <w:szCs w:val="28"/>
                <w:lang w:eastAsia="en-US"/>
              </w:rPr>
              <w:t>(по соглас</w:t>
            </w:r>
            <w:r w:rsidRPr="005B344B">
              <w:rPr>
                <w:rFonts w:ascii="Times New Roman" w:hAnsi="Times New Roman"/>
                <w:color w:val="000000" w:themeColor="text1"/>
                <w:sz w:val="28"/>
                <w:szCs w:val="28"/>
                <w:lang w:eastAsia="en-US"/>
              </w:rPr>
              <w:t>о</w:t>
            </w:r>
            <w:r w:rsidRPr="005B344B">
              <w:rPr>
                <w:rFonts w:ascii="Times New Roman" w:hAnsi="Times New Roman"/>
                <w:color w:val="000000" w:themeColor="text1"/>
                <w:sz w:val="28"/>
                <w:szCs w:val="28"/>
                <w:lang w:eastAsia="en-US"/>
              </w:rPr>
              <w:t>ванию);</w:t>
            </w:r>
          </w:p>
          <w:p w:rsidR="001F6245" w:rsidRDefault="001F6245" w:rsidP="001F6245">
            <w:pPr>
              <w:keepNext/>
              <w:keepLines/>
              <w:ind w:right="72"/>
              <w:jc w:val="both"/>
              <w:rPr>
                <w:rFonts w:ascii="Times New Roman" w:hAnsi="Times New Roman"/>
                <w:sz w:val="28"/>
                <w:szCs w:val="28"/>
              </w:rPr>
            </w:pPr>
            <w:r>
              <w:rPr>
                <w:rFonts w:ascii="Times New Roman" w:hAnsi="Times New Roman"/>
                <w:sz w:val="28"/>
                <w:szCs w:val="28"/>
              </w:rPr>
              <w:t xml:space="preserve">муниципальное учреждение </w:t>
            </w:r>
            <w:r w:rsidRPr="00752D69">
              <w:rPr>
                <w:rFonts w:ascii="Times New Roman" w:hAnsi="Times New Roman"/>
                <w:sz w:val="28"/>
                <w:szCs w:val="28"/>
              </w:rPr>
              <w:t>«</w:t>
            </w:r>
            <w:r>
              <w:rPr>
                <w:rFonts w:ascii="Times New Roman" w:hAnsi="Times New Roman"/>
                <w:sz w:val="28"/>
                <w:szCs w:val="28"/>
              </w:rPr>
              <w:t>Центр молоде</w:t>
            </w:r>
            <w:r>
              <w:rPr>
                <w:rFonts w:ascii="Times New Roman" w:hAnsi="Times New Roman"/>
                <w:sz w:val="28"/>
                <w:szCs w:val="28"/>
              </w:rPr>
              <w:t>ж</w:t>
            </w:r>
            <w:r>
              <w:rPr>
                <w:rFonts w:ascii="Times New Roman" w:hAnsi="Times New Roman"/>
                <w:sz w:val="28"/>
                <w:szCs w:val="28"/>
              </w:rPr>
              <w:t>ных проектов</w:t>
            </w:r>
            <w:r w:rsidRPr="00752D69">
              <w:rPr>
                <w:rFonts w:ascii="Times New Roman" w:hAnsi="Times New Roman"/>
                <w:sz w:val="28"/>
                <w:szCs w:val="28"/>
              </w:rPr>
              <w:t>»</w:t>
            </w:r>
            <w:r>
              <w:rPr>
                <w:rFonts w:ascii="Times New Roman" w:hAnsi="Times New Roman"/>
                <w:sz w:val="28"/>
                <w:szCs w:val="28"/>
              </w:rPr>
              <w:t>;</w:t>
            </w:r>
          </w:p>
          <w:p w:rsidR="00F55348" w:rsidRDefault="00F55348" w:rsidP="00F5534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5B344B">
              <w:rPr>
                <w:rFonts w:ascii="Times New Roman" w:hAnsi="Times New Roman"/>
                <w:sz w:val="28"/>
                <w:szCs w:val="28"/>
              </w:rPr>
              <w:lastRenderedPageBreak/>
              <w:t xml:space="preserve">муниципальное казенное учреждение </w:t>
            </w:r>
            <w:r>
              <w:rPr>
                <w:rFonts w:ascii="Times New Roman" w:hAnsi="Times New Roman"/>
                <w:sz w:val="28"/>
                <w:szCs w:val="28"/>
              </w:rPr>
              <w:t>Георгие</w:t>
            </w:r>
            <w:r>
              <w:rPr>
                <w:rFonts w:ascii="Times New Roman" w:hAnsi="Times New Roman"/>
                <w:sz w:val="28"/>
                <w:szCs w:val="28"/>
              </w:rPr>
              <w:t>в</w:t>
            </w:r>
            <w:r>
              <w:rPr>
                <w:rFonts w:ascii="Times New Roman" w:hAnsi="Times New Roman"/>
                <w:sz w:val="28"/>
                <w:szCs w:val="28"/>
              </w:rPr>
              <w:t xml:space="preserve">ского муниципального округа Ставропольского края </w:t>
            </w:r>
            <w:r w:rsidRPr="005B344B">
              <w:rPr>
                <w:rFonts w:ascii="Times New Roman" w:hAnsi="Times New Roman"/>
                <w:sz w:val="28"/>
                <w:szCs w:val="28"/>
              </w:rPr>
              <w:t>«Управление по делам гражданской об</w:t>
            </w:r>
            <w:r>
              <w:rPr>
                <w:rFonts w:ascii="Times New Roman" w:hAnsi="Times New Roman"/>
                <w:sz w:val="28"/>
                <w:szCs w:val="28"/>
              </w:rPr>
              <w:t>ор</w:t>
            </w:r>
            <w:r>
              <w:rPr>
                <w:rFonts w:ascii="Times New Roman" w:hAnsi="Times New Roman"/>
                <w:sz w:val="28"/>
                <w:szCs w:val="28"/>
              </w:rPr>
              <w:t>о</w:t>
            </w:r>
            <w:r>
              <w:rPr>
                <w:rFonts w:ascii="Times New Roman" w:hAnsi="Times New Roman"/>
                <w:sz w:val="28"/>
                <w:szCs w:val="28"/>
              </w:rPr>
              <w:t>ны и чрезвычайным ситуациям»;</w:t>
            </w:r>
          </w:p>
          <w:p w:rsidR="00357CE4" w:rsidRDefault="00357CE4" w:rsidP="00F5534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sz w:val="28"/>
                <w:szCs w:val="28"/>
              </w:rPr>
            </w:pPr>
            <w:r w:rsidRPr="00357CE4">
              <w:rPr>
                <w:rFonts w:ascii="Times New Roman" w:hAnsi="Times New Roman"/>
                <w:sz w:val="28"/>
                <w:szCs w:val="28"/>
              </w:rPr>
              <w:t xml:space="preserve">муниципальное казённое учреждение </w:t>
            </w:r>
            <w:r w:rsidRPr="00357CE4">
              <w:rPr>
                <w:rFonts w:ascii="Times New Roman" w:eastAsia="Calibri" w:hAnsi="Times New Roman"/>
                <w:color w:val="000000" w:themeColor="text1"/>
                <w:sz w:val="28"/>
                <w:szCs w:val="28"/>
                <w:lang w:eastAsia="en-US"/>
              </w:rPr>
              <w:t>Георгие</w:t>
            </w:r>
            <w:r w:rsidRPr="00357CE4">
              <w:rPr>
                <w:rFonts w:ascii="Times New Roman" w:eastAsia="Calibri" w:hAnsi="Times New Roman"/>
                <w:color w:val="000000" w:themeColor="text1"/>
                <w:sz w:val="28"/>
                <w:szCs w:val="28"/>
                <w:lang w:eastAsia="en-US"/>
              </w:rPr>
              <w:t>в</w:t>
            </w:r>
            <w:r w:rsidRPr="00357CE4">
              <w:rPr>
                <w:rFonts w:ascii="Times New Roman" w:eastAsia="Calibri" w:hAnsi="Times New Roman"/>
                <w:color w:val="000000" w:themeColor="text1"/>
                <w:sz w:val="28"/>
                <w:szCs w:val="28"/>
                <w:lang w:eastAsia="en-US"/>
              </w:rPr>
              <w:t xml:space="preserve">ского </w:t>
            </w:r>
            <w:r w:rsidRPr="00357CE4">
              <w:rPr>
                <w:rFonts w:ascii="Times New Roman" w:hAnsi="Times New Roman"/>
                <w:sz w:val="28"/>
                <w:szCs w:val="28"/>
              </w:rPr>
              <w:t xml:space="preserve">муниципального </w:t>
            </w:r>
            <w:r w:rsidRPr="00357CE4">
              <w:rPr>
                <w:rFonts w:ascii="Times New Roman" w:eastAsia="Calibri" w:hAnsi="Times New Roman"/>
                <w:color w:val="000000" w:themeColor="text1"/>
                <w:sz w:val="28"/>
                <w:szCs w:val="28"/>
                <w:lang w:eastAsia="en-US"/>
              </w:rPr>
              <w:t>округа Ставропольского края</w:t>
            </w:r>
            <w:r w:rsidRPr="00357CE4">
              <w:rPr>
                <w:rFonts w:ascii="Times New Roman" w:hAnsi="Times New Roman"/>
                <w:sz w:val="28"/>
                <w:szCs w:val="28"/>
              </w:rPr>
              <w:t xml:space="preserve"> «Центр благоустройства территорий»</w:t>
            </w:r>
            <w:r>
              <w:rPr>
                <w:rFonts w:ascii="Times New Roman" w:hAnsi="Times New Roman"/>
                <w:sz w:val="28"/>
                <w:szCs w:val="28"/>
              </w:rPr>
              <w:t>;</w:t>
            </w:r>
          </w:p>
          <w:p w:rsidR="004E5CF6" w:rsidRDefault="004E5CF6" w:rsidP="00F55348">
            <w:pPr>
              <w:pBdr>
                <w:top w:val="single" w:sz="4" w:space="0" w:color="FFFFFF"/>
                <w:left w:val="single" w:sz="4" w:space="0" w:color="FFFFFF"/>
                <w:bottom w:val="single" w:sz="4" w:space="6" w:color="FFFFFF"/>
                <w:right w:val="single" w:sz="4" w:space="2" w:color="FFFFFF"/>
              </w:pBdr>
              <w:contextualSpacing/>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общественные организации (по согласованию)</w:t>
            </w:r>
          </w:p>
          <w:p w:rsidR="00EE4F4C" w:rsidRPr="005B344B" w:rsidRDefault="00EE4F4C" w:rsidP="004E5CF6">
            <w:pPr>
              <w:autoSpaceDE w:val="0"/>
              <w:autoSpaceDN w:val="0"/>
              <w:adjustRightInd w:val="0"/>
              <w:jc w:val="both"/>
              <w:rPr>
                <w:rFonts w:ascii="Times New Roman" w:hAnsi="Times New Roman"/>
                <w:color w:val="000000" w:themeColor="text1"/>
                <w:sz w:val="28"/>
                <w:szCs w:val="28"/>
                <w:lang w:eastAsia="en-US"/>
              </w:rPr>
            </w:pPr>
          </w:p>
        </w:tc>
      </w:tr>
      <w:tr w:rsidR="004E5CF6" w:rsidRPr="005B344B" w:rsidTr="00505866">
        <w:trPr>
          <w:trHeight w:val="283"/>
          <w:jc w:val="center"/>
        </w:trPr>
        <w:tc>
          <w:tcPr>
            <w:tcW w:w="1768" w:type="pct"/>
            <w:hideMark/>
          </w:tcPr>
          <w:p w:rsidR="004E5CF6" w:rsidRPr="005B344B" w:rsidRDefault="004E5CF6" w:rsidP="004E5CF6">
            <w:pPr>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lastRenderedPageBreak/>
              <w:t>Задачи Подпрограммы</w:t>
            </w:r>
          </w:p>
        </w:tc>
        <w:tc>
          <w:tcPr>
            <w:tcW w:w="3232" w:type="pct"/>
            <w:hideMark/>
          </w:tcPr>
          <w:p w:rsidR="00F51EA1" w:rsidRPr="005B344B" w:rsidRDefault="00F51EA1" w:rsidP="00BD3DBE">
            <w:pPr>
              <w:jc w:val="both"/>
              <w:rPr>
                <w:rFonts w:ascii="Times New Roman" w:hAnsi="Times New Roman"/>
                <w:color w:val="000000" w:themeColor="text1"/>
                <w:sz w:val="28"/>
                <w:szCs w:val="28"/>
                <w:lang w:eastAsia="en-US"/>
              </w:rPr>
            </w:pPr>
            <w:r w:rsidRPr="005B344B">
              <w:rPr>
                <w:rFonts w:ascii="Times New Roman" w:hAnsi="Times New Roman"/>
                <w:color w:val="000000"/>
                <w:sz w:val="28"/>
                <w:szCs w:val="28"/>
                <w:lang w:eastAsia="en-US"/>
              </w:rPr>
              <w:t xml:space="preserve">создание условий для обеспечения безопасности граждан в местах массового пребывания людей на территории </w:t>
            </w:r>
            <w:r w:rsidRPr="005B344B">
              <w:rPr>
                <w:rFonts w:ascii="Times New Roman" w:hAnsi="Times New Roman"/>
                <w:color w:val="000000" w:themeColor="text1"/>
                <w:sz w:val="28"/>
                <w:szCs w:val="28"/>
                <w:lang w:eastAsia="en-US"/>
              </w:rPr>
              <w:t xml:space="preserve">Георгиевского </w:t>
            </w:r>
            <w:r w:rsidRPr="005B344B">
              <w:rPr>
                <w:rFonts w:ascii="Times New Roman" w:hAnsi="Times New Roman"/>
                <w:color w:val="000000"/>
                <w:sz w:val="28"/>
                <w:szCs w:val="28"/>
              </w:rPr>
              <w:t xml:space="preserve">муниципального </w:t>
            </w:r>
            <w:r w:rsidRPr="005B344B">
              <w:rPr>
                <w:rFonts w:ascii="Times New Roman" w:hAnsi="Times New Roman"/>
                <w:color w:val="000000" w:themeColor="text1"/>
                <w:sz w:val="28"/>
                <w:szCs w:val="28"/>
                <w:lang w:eastAsia="en-US"/>
              </w:rPr>
              <w:t>округа Ставропольского края;</w:t>
            </w:r>
          </w:p>
          <w:p w:rsidR="003A06A7" w:rsidRPr="005B344B" w:rsidRDefault="003A06A7" w:rsidP="003A06A7">
            <w:pPr>
              <w:pStyle w:val="BodyText21"/>
              <w:jc w:val="both"/>
            </w:pPr>
            <w:r w:rsidRPr="005B344B">
              <w:t>повышение информированности населения Г</w:t>
            </w:r>
            <w:r w:rsidRPr="005B344B">
              <w:t>е</w:t>
            </w:r>
            <w:r w:rsidRPr="005B344B">
              <w:t xml:space="preserve">оргиевского </w:t>
            </w:r>
            <w:r w:rsidRPr="005B344B">
              <w:rPr>
                <w:color w:val="000000"/>
                <w:szCs w:val="28"/>
              </w:rPr>
              <w:t xml:space="preserve">муниципального </w:t>
            </w:r>
            <w:r w:rsidRPr="005B344B">
              <w:t>округа Ставр</w:t>
            </w:r>
            <w:r w:rsidRPr="005B344B">
              <w:t>о</w:t>
            </w:r>
            <w:r w:rsidRPr="005B344B">
              <w:t>польского края о порядке действий при устано</w:t>
            </w:r>
            <w:r w:rsidRPr="005B344B">
              <w:t>в</w:t>
            </w:r>
            <w:r w:rsidRPr="005B344B">
              <w:t>лении уровня террористической опасности;</w:t>
            </w:r>
          </w:p>
          <w:p w:rsidR="004E5CF6" w:rsidRPr="00196316" w:rsidRDefault="00BD3DBE" w:rsidP="00196316">
            <w:pPr>
              <w:jc w:val="both"/>
              <w:rPr>
                <w:rFonts w:ascii="Times New Roman" w:hAnsi="Times New Roman"/>
                <w:sz w:val="28"/>
                <w:szCs w:val="28"/>
                <w:lang w:eastAsia="en-US"/>
              </w:rPr>
            </w:pPr>
            <w:r w:rsidRPr="005B344B">
              <w:rPr>
                <w:rFonts w:ascii="Times New Roman" w:eastAsia="Calibri" w:hAnsi="Times New Roman"/>
                <w:sz w:val="28"/>
                <w:szCs w:val="28"/>
                <w:lang w:eastAsia="en-US"/>
              </w:rPr>
              <w:t>осуществление мер, направленных на предупр</w:t>
            </w:r>
            <w:r w:rsidRPr="005B344B">
              <w:rPr>
                <w:rFonts w:ascii="Times New Roman" w:eastAsia="Calibri" w:hAnsi="Times New Roman"/>
                <w:sz w:val="28"/>
                <w:szCs w:val="28"/>
                <w:lang w:eastAsia="en-US"/>
              </w:rPr>
              <w:t>е</w:t>
            </w:r>
            <w:r w:rsidRPr="005B344B">
              <w:rPr>
                <w:rFonts w:ascii="Times New Roman" w:eastAsia="Calibri" w:hAnsi="Times New Roman"/>
                <w:sz w:val="28"/>
                <w:szCs w:val="28"/>
                <w:lang w:eastAsia="en-US"/>
              </w:rPr>
              <w:t xml:space="preserve">ждение экстремизма на территории </w:t>
            </w:r>
            <w:r w:rsidRPr="005B344B">
              <w:rPr>
                <w:rFonts w:ascii="Times New Roman" w:hAnsi="Times New Roman"/>
                <w:sz w:val="28"/>
                <w:szCs w:val="28"/>
                <w:lang w:eastAsia="en-US"/>
              </w:rPr>
              <w:t>Георгие</w:t>
            </w:r>
            <w:r w:rsidRPr="005B344B">
              <w:rPr>
                <w:rFonts w:ascii="Times New Roman" w:hAnsi="Times New Roman"/>
                <w:sz w:val="28"/>
                <w:szCs w:val="28"/>
                <w:lang w:eastAsia="en-US"/>
              </w:rPr>
              <w:t>в</w:t>
            </w:r>
            <w:r w:rsidRPr="005B344B">
              <w:rPr>
                <w:rFonts w:ascii="Times New Roman" w:hAnsi="Times New Roman"/>
                <w:sz w:val="28"/>
                <w:szCs w:val="28"/>
                <w:lang w:eastAsia="en-US"/>
              </w:rPr>
              <w:t xml:space="preserve">ского </w:t>
            </w:r>
            <w:r w:rsidRPr="005B344B">
              <w:rPr>
                <w:rFonts w:ascii="Times New Roman" w:hAnsi="Times New Roman"/>
                <w:color w:val="000000"/>
                <w:sz w:val="28"/>
                <w:szCs w:val="28"/>
              </w:rPr>
              <w:t xml:space="preserve">муниципального </w:t>
            </w:r>
            <w:r w:rsidR="00F51EA1" w:rsidRPr="005B344B">
              <w:rPr>
                <w:rFonts w:ascii="Times New Roman" w:hAnsi="Times New Roman"/>
                <w:sz w:val="28"/>
                <w:szCs w:val="28"/>
                <w:lang w:eastAsia="en-US"/>
              </w:rPr>
              <w:t>округа Ставропольского края</w:t>
            </w:r>
          </w:p>
        </w:tc>
      </w:tr>
      <w:tr w:rsidR="004E5CF6" w:rsidRPr="005B344B" w:rsidTr="00505866">
        <w:trPr>
          <w:trHeight w:val="283"/>
          <w:jc w:val="center"/>
        </w:trPr>
        <w:tc>
          <w:tcPr>
            <w:tcW w:w="1768" w:type="pct"/>
          </w:tcPr>
          <w:p w:rsidR="004E5CF6" w:rsidRPr="005B344B" w:rsidRDefault="004E5CF6" w:rsidP="004E5CF6">
            <w:pPr>
              <w:jc w:val="both"/>
              <w:rPr>
                <w:rFonts w:ascii="Times New Roman" w:hAnsi="Times New Roman"/>
                <w:color w:val="000000"/>
                <w:sz w:val="28"/>
                <w:szCs w:val="28"/>
                <w:lang w:eastAsia="en-US"/>
              </w:rPr>
            </w:pPr>
          </w:p>
        </w:tc>
        <w:tc>
          <w:tcPr>
            <w:tcW w:w="3232" w:type="pct"/>
          </w:tcPr>
          <w:p w:rsidR="004E5CF6" w:rsidRPr="005B344B" w:rsidRDefault="004E5CF6" w:rsidP="004E5CF6">
            <w:pPr>
              <w:pStyle w:val="BodyText21"/>
              <w:jc w:val="both"/>
              <w:rPr>
                <w:color w:val="000000"/>
                <w:szCs w:val="28"/>
                <w:lang w:eastAsia="en-US"/>
              </w:rPr>
            </w:pPr>
          </w:p>
        </w:tc>
      </w:tr>
      <w:tr w:rsidR="004E5CF6" w:rsidRPr="005B344B" w:rsidTr="00505866">
        <w:trPr>
          <w:jc w:val="center"/>
        </w:trPr>
        <w:tc>
          <w:tcPr>
            <w:tcW w:w="1768" w:type="pct"/>
          </w:tcPr>
          <w:p w:rsidR="004E5CF6" w:rsidRPr="005B344B" w:rsidRDefault="004E5CF6" w:rsidP="004E5CF6">
            <w:pPr>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 xml:space="preserve">Показатели решения </w:t>
            </w:r>
          </w:p>
          <w:p w:rsidR="004E5CF6" w:rsidRPr="005B344B" w:rsidRDefault="004E5CF6" w:rsidP="004E5CF6">
            <w:pPr>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задач Подпрограммы</w:t>
            </w:r>
          </w:p>
          <w:p w:rsidR="004E5CF6" w:rsidRPr="005B344B" w:rsidRDefault="004E5CF6" w:rsidP="004E5CF6">
            <w:pPr>
              <w:jc w:val="both"/>
              <w:rPr>
                <w:rFonts w:ascii="Times New Roman" w:hAnsi="Times New Roman"/>
                <w:color w:val="000000"/>
                <w:sz w:val="28"/>
                <w:szCs w:val="28"/>
                <w:u w:val="single"/>
                <w:lang w:eastAsia="en-US"/>
              </w:rPr>
            </w:pPr>
          </w:p>
        </w:tc>
        <w:tc>
          <w:tcPr>
            <w:tcW w:w="3232" w:type="pct"/>
            <w:hideMark/>
          </w:tcPr>
          <w:p w:rsidR="00A31C45" w:rsidRDefault="00EE4F4C" w:rsidP="00A7794D">
            <w:pPr>
              <w:jc w:val="both"/>
              <w:rPr>
                <w:rFonts w:ascii="Times New Roman" w:hAnsi="Times New Roman"/>
                <w:sz w:val="28"/>
                <w:szCs w:val="28"/>
              </w:rPr>
            </w:pPr>
            <w:r w:rsidRPr="00BB6A65">
              <w:rPr>
                <w:rFonts w:ascii="Times New Roman" w:hAnsi="Times New Roman"/>
                <w:sz w:val="28"/>
                <w:szCs w:val="28"/>
              </w:rPr>
              <w:t xml:space="preserve">общее </w:t>
            </w:r>
            <w:r w:rsidR="00A7794D" w:rsidRPr="00BB6A65">
              <w:rPr>
                <w:rFonts w:ascii="Times New Roman" w:hAnsi="Times New Roman"/>
                <w:sz w:val="28"/>
                <w:szCs w:val="28"/>
              </w:rPr>
              <w:t>количество видеокамер, интегрированных в аппаратно-программный комплекс «Безопа</w:t>
            </w:r>
            <w:r w:rsidR="00A7794D" w:rsidRPr="00BB6A65">
              <w:rPr>
                <w:rFonts w:ascii="Times New Roman" w:hAnsi="Times New Roman"/>
                <w:sz w:val="28"/>
                <w:szCs w:val="28"/>
              </w:rPr>
              <w:t>с</w:t>
            </w:r>
            <w:r w:rsidR="00A7794D" w:rsidRPr="00BB6A65">
              <w:rPr>
                <w:rFonts w:ascii="Times New Roman" w:hAnsi="Times New Roman"/>
                <w:sz w:val="28"/>
                <w:szCs w:val="28"/>
              </w:rPr>
              <w:t>ный город» на территории Георгиевского мун</w:t>
            </w:r>
            <w:r w:rsidR="00A7794D" w:rsidRPr="00BB6A65">
              <w:rPr>
                <w:rFonts w:ascii="Times New Roman" w:hAnsi="Times New Roman"/>
                <w:sz w:val="28"/>
                <w:szCs w:val="28"/>
              </w:rPr>
              <w:t>и</w:t>
            </w:r>
            <w:r w:rsidR="00A7794D" w:rsidRPr="00BB6A65">
              <w:rPr>
                <w:rFonts w:ascii="Times New Roman" w:hAnsi="Times New Roman"/>
                <w:sz w:val="28"/>
                <w:szCs w:val="28"/>
              </w:rPr>
              <w:t>ципального округа Ставропольского края;</w:t>
            </w:r>
            <w:r w:rsidR="00A31C45" w:rsidRPr="00BB6A65">
              <w:rPr>
                <w:rFonts w:ascii="Times New Roman" w:hAnsi="Times New Roman"/>
                <w:sz w:val="28"/>
                <w:szCs w:val="28"/>
              </w:rPr>
              <w:t xml:space="preserve"> </w:t>
            </w:r>
          </w:p>
          <w:p w:rsidR="009C7624" w:rsidRDefault="00DE3C51" w:rsidP="00E16489">
            <w:pPr>
              <w:shd w:val="clear" w:color="auto" w:fill="FFFFFF"/>
              <w:jc w:val="both"/>
              <w:rPr>
                <w:rFonts w:ascii="Times New Roman" w:hAnsi="Times New Roman"/>
                <w:color w:val="FF0000"/>
                <w:sz w:val="28"/>
                <w:szCs w:val="28"/>
              </w:rPr>
            </w:pPr>
            <w:r w:rsidRPr="00DE3C51">
              <w:rPr>
                <w:rFonts w:ascii="Times New Roman" w:hAnsi="Times New Roman"/>
                <w:color w:val="000000" w:themeColor="text1"/>
                <w:sz w:val="28"/>
                <w:szCs w:val="28"/>
              </w:rPr>
              <w:t xml:space="preserve">количество </w:t>
            </w:r>
            <w:proofErr w:type="spellStart"/>
            <w:r w:rsidRPr="00DE3C51">
              <w:rPr>
                <w:rFonts w:ascii="Times New Roman" w:hAnsi="Times New Roman"/>
                <w:color w:val="000000" w:themeColor="text1"/>
                <w:sz w:val="28"/>
                <w:szCs w:val="28"/>
              </w:rPr>
              <w:t>металлодетекторов</w:t>
            </w:r>
            <w:proofErr w:type="spellEnd"/>
            <w:r w:rsidRPr="00DE3C51">
              <w:rPr>
                <w:rFonts w:ascii="Times New Roman" w:hAnsi="Times New Roman"/>
                <w:color w:val="000000" w:themeColor="text1"/>
                <w:sz w:val="28"/>
                <w:szCs w:val="28"/>
              </w:rPr>
              <w:t>, приобретённых для обеспечения антитеррористической безопа</w:t>
            </w:r>
            <w:r w:rsidRPr="00DE3C51">
              <w:rPr>
                <w:rFonts w:ascii="Times New Roman" w:hAnsi="Times New Roman"/>
                <w:color w:val="000000" w:themeColor="text1"/>
                <w:sz w:val="28"/>
                <w:szCs w:val="28"/>
              </w:rPr>
              <w:t>с</w:t>
            </w:r>
            <w:r w:rsidRPr="00DE3C51">
              <w:rPr>
                <w:rFonts w:ascii="Times New Roman" w:hAnsi="Times New Roman"/>
                <w:color w:val="000000" w:themeColor="text1"/>
                <w:sz w:val="28"/>
                <w:szCs w:val="28"/>
              </w:rPr>
              <w:t>ности граждан во время проведения меропри</w:t>
            </w:r>
            <w:r w:rsidRPr="00DE3C51">
              <w:rPr>
                <w:rFonts w:ascii="Times New Roman" w:hAnsi="Times New Roman"/>
                <w:color w:val="000000" w:themeColor="text1"/>
                <w:sz w:val="28"/>
                <w:szCs w:val="28"/>
              </w:rPr>
              <w:t>я</w:t>
            </w:r>
            <w:r w:rsidRPr="00DE3C51">
              <w:rPr>
                <w:rFonts w:ascii="Times New Roman" w:hAnsi="Times New Roman"/>
                <w:color w:val="000000" w:themeColor="text1"/>
                <w:sz w:val="28"/>
                <w:szCs w:val="28"/>
              </w:rPr>
              <w:t>тий с массовым участием граждан в местах ма</w:t>
            </w:r>
            <w:r w:rsidRPr="00DE3C51">
              <w:rPr>
                <w:rFonts w:ascii="Times New Roman" w:hAnsi="Times New Roman"/>
                <w:color w:val="000000" w:themeColor="text1"/>
                <w:sz w:val="28"/>
                <w:szCs w:val="28"/>
              </w:rPr>
              <w:t>с</w:t>
            </w:r>
            <w:r w:rsidRPr="00DE3C51">
              <w:rPr>
                <w:rFonts w:ascii="Times New Roman" w:hAnsi="Times New Roman"/>
                <w:color w:val="000000" w:themeColor="text1"/>
                <w:sz w:val="28"/>
                <w:szCs w:val="28"/>
              </w:rPr>
              <w:t>сового пребывания людей</w:t>
            </w:r>
            <w:r w:rsidR="009C7624">
              <w:rPr>
                <w:rFonts w:ascii="Times New Roman" w:hAnsi="Times New Roman"/>
                <w:color w:val="000000" w:themeColor="text1"/>
                <w:sz w:val="28"/>
                <w:szCs w:val="28"/>
              </w:rPr>
              <w:t>;</w:t>
            </w:r>
          </w:p>
          <w:p w:rsidR="00A7794D" w:rsidRPr="005B344B" w:rsidRDefault="00A31C45" w:rsidP="00E16489">
            <w:pPr>
              <w:shd w:val="clear" w:color="auto" w:fill="FFFFFF"/>
              <w:jc w:val="both"/>
              <w:rPr>
                <w:rFonts w:ascii="Times New Roman" w:hAnsi="Times New Roman"/>
                <w:color w:val="000000" w:themeColor="text1"/>
                <w:sz w:val="28"/>
                <w:szCs w:val="28"/>
              </w:rPr>
            </w:pPr>
            <w:r w:rsidRPr="005B344B">
              <w:rPr>
                <w:rFonts w:ascii="Times New Roman" w:hAnsi="Times New Roman"/>
                <w:sz w:val="28"/>
                <w:szCs w:val="28"/>
              </w:rPr>
              <w:t>количество агитационных материалов, напра</w:t>
            </w:r>
            <w:r w:rsidRPr="005B344B">
              <w:rPr>
                <w:rFonts w:ascii="Times New Roman" w:hAnsi="Times New Roman"/>
                <w:sz w:val="28"/>
                <w:szCs w:val="28"/>
              </w:rPr>
              <w:t>в</w:t>
            </w:r>
            <w:r w:rsidRPr="005B344B">
              <w:rPr>
                <w:rFonts w:ascii="Times New Roman" w:hAnsi="Times New Roman"/>
                <w:sz w:val="28"/>
                <w:szCs w:val="28"/>
              </w:rPr>
              <w:t>ленных на профилактику терроризма на терр</w:t>
            </w:r>
            <w:r w:rsidRPr="005B344B">
              <w:rPr>
                <w:rFonts w:ascii="Times New Roman" w:hAnsi="Times New Roman"/>
                <w:sz w:val="28"/>
                <w:szCs w:val="28"/>
              </w:rPr>
              <w:t>и</w:t>
            </w:r>
            <w:r w:rsidRPr="005B344B">
              <w:rPr>
                <w:rFonts w:ascii="Times New Roman" w:hAnsi="Times New Roman"/>
                <w:sz w:val="28"/>
                <w:szCs w:val="28"/>
              </w:rPr>
              <w:t>тории Георгиевского муниципального округа Ставропольского края и в молодежной среде</w:t>
            </w:r>
            <w:r>
              <w:rPr>
                <w:rFonts w:ascii="Times New Roman" w:hAnsi="Times New Roman"/>
                <w:sz w:val="28"/>
                <w:szCs w:val="28"/>
              </w:rPr>
              <w:t>;</w:t>
            </w:r>
          </w:p>
          <w:p w:rsidR="00A7794D" w:rsidRPr="005B344B" w:rsidRDefault="00A7794D" w:rsidP="00A7794D">
            <w:pPr>
              <w:jc w:val="both"/>
              <w:rPr>
                <w:rFonts w:ascii="Times New Roman" w:hAnsi="Times New Roman"/>
                <w:color w:val="000000" w:themeColor="text1"/>
                <w:sz w:val="28"/>
                <w:szCs w:val="28"/>
              </w:rPr>
            </w:pPr>
            <w:r w:rsidRPr="005B344B">
              <w:rPr>
                <w:rFonts w:ascii="Times New Roman" w:hAnsi="Times New Roman"/>
                <w:color w:val="000000" w:themeColor="text1"/>
                <w:sz w:val="28"/>
                <w:szCs w:val="28"/>
              </w:rPr>
              <w:t>количество публикаций в средствах массовой информации о порядке действий при установл</w:t>
            </w:r>
            <w:r w:rsidRPr="005B344B">
              <w:rPr>
                <w:rFonts w:ascii="Times New Roman" w:hAnsi="Times New Roman"/>
                <w:color w:val="000000" w:themeColor="text1"/>
                <w:sz w:val="28"/>
                <w:szCs w:val="28"/>
              </w:rPr>
              <w:t>е</w:t>
            </w:r>
            <w:r w:rsidRPr="005B344B">
              <w:rPr>
                <w:rFonts w:ascii="Times New Roman" w:hAnsi="Times New Roman"/>
                <w:color w:val="000000" w:themeColor="text1"/>
                <w:sz w:val="28"/>
                <w:szCs w:val="28"/>
              </w:rPr>
              <w:t>нии уровня террористической опасности;</w:t>
            </w:r>
          </w:p>
          <w:p w:rsidR="004E5CF6" w:rsidRPr="005B344B" w:rsidRDefault="00A7794D" w:rsidP="00A7794D">
            <w:pPr>
              <w:jc w:val="both"/>
              <w:rPr>
                <w:rFonts w:ascii="Times New Roman" w:hAnsi="Times New Roman"/>
                <w:color w:val="000000" w:themeColor="text1"/>
                <w:sz w:val="28"/>
                <w:szCs w:val="28"/>
              </w:rPr>
            </w:pPr>
            <w:r w:rsidRPr="005B344B">
              <w:rPr>
                <w:rFonts w:ascii="Times New Roman" w:hAnsi="Times New Roman"/>
                <w:color w:val="000000" w:themeColor="text1"/>
                <w:sz w:val="28"/>
                <w:szCs w:val="28"/>
              </w:rPr>
              <w:t>количество участников мероприятий, напра</w:t>
            </w:r>
            <w:r w:rsidRPr="005B344B">
              <w:rPr>
                <w:rFonts w:ascii="Times New Roman" w:hAnsi="Times New Roman"/>
                <w:color w:val="000000" w:themeColor="text1"/>
                <w:sz w:val="28"/>
                <w:szCs w:val="28"/>
              </w:rPr>
              <w:t>в</w:t>
            </w:r>
            <w:r w:rsidRPr="005B344B">
              <w:rPr>
                <w:rFonts w:ascii="Times New Roman" w:hAnsi="Times New Roman"/>
                <w:color w:val="000000" w:themeColor="text1"/>
                <w:sz w:val="28"/>
                <w:szCs w:val="28"/>
              </w:rPr>
              <w:t>ленных на противо</w:t>
            </w:r>
            <w:r w:rsidR="00A31C45">
              <w:rPr>
                <w:rFonts w:ascii="Times New Roman" w:hAnsi="Times New Roman"/>
                <w:color w:val="000000" w:themeColor="text1"/>
                <w:sz w:val="28"/>
                <w:szCs w:val="28"/>
              </w:rPr>
              <w:t>действие идеологии экстр</w:t>
            </w:r>
            <w:r w:rsidR="00A31C45">
              <w:rPr>
                <w:rFonts w:ascii="Times New Roman" w:hAnsi="Times New Roman"/>
                <w:color w:val="000000" w:themeColor="text1"/>
                <w:sz w:val="28"/>
                <w:szCs w:val="28"/>
              </w:rPr>
              <w:t>е</w:t>
            </w:r>
            <w:r w:rsidR="00A31C45">
              <w:rPr>
                <w:rFonts w:ascii="Times New Roman" w:hAnsi="Times New Roman"/>
                <w:color w:val="000000" w:themeColor="text1"/>
                <w:sz w:val="28"/>
                <w:szCs w:val="28"/>
              </w:rPr>
              <w:t>мизма</w:t>
            </w:r>
          </w:p>
        </w:tc>
      </w:tr>
      <w:tr w:rsidR="004E5CF6" w:rsidRPr="005B344B" w:rsidTr="00505866">
        <w:trPr>
          <w:jc w:val="center"/>
        </w:trPr>
        <w:tc>
          <w:tcPr>
            <w:tcW w:w="1768" w:type="pct"/>
          </w:tcPr>
          <w:p w:rsidR="004E5CF6" w:rsidRPr="005B344B" w:rsidRDefault="004E5CF6" w:rsidP="004E5CF6">
            <w:pPr>
              <w:jc w:val="both"/>
              <w:rPr>
                <w:rFonts w:ascii="Times New Roman" w:hAnsi="Times New Roman"/>
                <w:color w:val="000000" w:themeColor="text1"/>
                <w:sz w:val="28"/>
                <w:szCs w:val="28"/>
                <w:lang w:eastAsia="en-US"/>
              </w:rPr>
            </w:pPr>
          </w:p>
        </w:tc>
        <w:tc>
          <w:tcPr>
            <w:tcW w:w="3232" w:type="pct"/>
          </w:tcPr>
          <w:p w:rsidR="004E5CF6" w:rsidRDefault="004E5CF6" w:rsidP="004E5CF6">
            <w:pPr>
              <w:keepNext/>
              <w:keepLines/>
              <w:jc w:val="both"/>
              <w:rPr>
                <w:rFonts w:ascii="Times New Roman" w:hAnsi="Times New Roman"/>
                <w:color w:val="000000" w:themeColor="text1"/>
                <w:sz w:val="28"/>
                <w:szCs w:val="28"/>
                <w:lang w:eastAsia="en-US"/>
              </w:rPr>
            </w:pPr>
          </w:p>
          <w:p w:rsidR="009F1C14" w:rsidRPr="005B344B" w:rsidRDefault="009F1C14" w:rsidP="004E5CF6">
            <w:pPr>
              <w:keepNext/>
              <w:keepLines/>
              <w:jc w:val="both"/>
              <w:rPr>
                <w:rFonts w:ascii="Times New Roman" w:hAnsi="Times New Roman"/>
                <w:color w:val="000000" w:themeColor="text1"/>
                <w:sz w:val="28"/>
                <w:szCs w:val="28"/>
                <w:lang w:eastAsia="en-US"/>
              </w:rPr>
            </w:pPr>
          </w:p>
        </w:tc>
      </w:tr>
      <w:tr w:rsidR="004E5CF6" w:rsidRPr="005B344B" w:rsidTr="00505866">
        <w:trPr>
          <w:jc w:val="center"/>
        </w:trPr>
        <w:tc>
          <w:tcPr>
            <w:tcW w:w="1768" w:type="pct"/>
          </w:tcPr>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lastRenderedPageBreak/>
              <w:t>Сроки реализации</w:t>
            </w:r>
          </w:p>
          <w:p w:rsidR="004E5CF6" w:rsidRPr="005B344B" w:rsidRDefault="004E5CF6" w:rsidP="004E5CF6">
            <w:pPr>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Подпрограммы</w:t>
            </w:r>
          </w:p>
          <w:p w:rsidR="004E5CF6" w:rsidRPr="005B344B" w:rsidRDefault="004E5CF6" w:rsidP="004E5CF6">
            <w:pPr>
              <w:jc w:val="both"/>
              <w:rPr>
                <w:rFonts w:ascii="Times New Roman" w:hAnsi="Times New Roman"/>
                <w:color w:val="000000" w:themeColor="text1"/>
                <w:sz w:val="28"/>
                <w:szCs w:val="28"/>
                <w:lang w:eastAsia="en-US"/>
              </w:rPr>
            </w:pPr>
          </w:p>
        </w:tc>
        <w:tc>
          <w:tcPr>
            <w:tcW w:w="3232" w:type="pct"/>
            <w:hideMark/>
          </w:tcPr>
          <w:p w:rsidR="004E5CF6" w:rsidRPr="005B344B" w:rsidRDefault="004E5CF6" w:rsidP="009C5878">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w:t>
            </w:r>
            <w:r w:rsidR="009C5878" w:rsidRPr="005B344B">
              <w:rPr>
                <w:rFonts w:ascii="Times New Roman" w:hAnsi="Times New Roman"/>
                <w:color w:val="000000" w:themeColor="text1"/>
                <w:sz w:val="28"/>
                <w:szCs w:val="28"/>
                <w:lang w:eastAsia="en-US"/>
              </w:rPr>
              <w:t>24</w:t>
            </w:r>
            <w:r w:rsidRPr="005B344B">
              <w:rPr>
                <w:rFonts w:ascii="Times New Roman" w:hAnsi="Times New Roman"/>
                <w:color w:val="000000" w:themeColor="text1"/>
                <w:sz w:val="28"/>
                <w:szCs w:val="28"/>
                <w:lang w:eastAsia="en-US"/>
              </w:rPr>
              <w:t xml:space="preserve"> - 202</w:t>
            </w:r>
            <w:r w:rsidR="009C5878" w:rsidRPr="005B344B">
              <w:rPr>
                <w:rFonts w:ascii="Times New Roman" w:hAnsi="Times New Roman"/>
                <w:color w:val="000000" w:themeColor="text1"/>
                <w:sz w:val="28"/>
                <w:szCs w:val="28"/>
                <w:lang w:eastAsia="en-US"/>
              </w:rPr>
              <w:t>9</w:t>
            </w:r>
            <w:r w:rsidRPr="005B344B">
              <w:rPr>
                <w:rFonts w:ascii="Times New Roman" w:hAnsi="Times New Roman"/>
                <w:color w:val="000000" w:themeColor="text1"/>
                <w:sz w:val="28"/>
                <w:szCs w:val="28"/>
                <w:lang w:eastAsia="en-US"/>
              </w:rPr>
              <w:t xml:space="preserve"> годы</w:t>
            </w:r>
          </w:p>
        </w:tc>
      </w:tr>
      <w:tr w:rsidR="004E5CF6" w:rsidRPr="005B344B" w:rsidTr="00505866">
        <w:trPr>
          <w:jc w:val="center"/>
        </w:trPr>
        <w:tc>
          <w:tcPr>
            <w:tcW w:w="1768" w:type="pct"/>
          </w:tcPr>
          <w:p w:rsidR="004E5CF6" w:rsidRPr="005B344B" w:rsidRDefault="004E5CF6" w:rsidP="004E5CF6">
            <w:pPr>
              <w:jc w:val="both"/>
              <w:rPr>
                <w:rFonts w:ascii="Times New Roman" w:hAnsi="Times New Roman"/>
                <w:sz w:val="28"/>
                <w:szCs w:val="28"/>
                <w:lang w:eastAsia="en-US"/>
              </w:rPr>
            </w:pPr>
            <w:r w:rsidRPr="005B344B">
              <w:rPr>
                <w:rFonts w:ascii="Times New Roman" w:hAnsi="Times New Roman"/>
                <w:sz w:val="28"/>
                <w:szCs w:val="28"/>
                <w:lang w:eastAsia="en-US"/>
              </w:rPr>
              <w:t xml:space="preserve">Объемы и источники </w:t>
            </w:r>
          </w:p>
          <w:p w:rsidR="004E5CF6" w:rsidRPr="005B344B" w:rsidRDefault="004E5CF6" w:rsidP="004E5CF6">
            <w:pPr>
              <w:rPr>
                <w:rFonts w:ascii="Times New Roman" w:hAnsi="Times New Roman"/>
                <w:sz w:val="28"/>
                <w:szCs w:val="28"/>
                <w:lang w:eastAsia="en-US"/>
              </w:rPr>
            </w:pPr>
            <w:r w:rsidRPr="005B344B">
              <w:rPr>
                <w:rFonts w:ascii="Times New Roman" w:hAnsi="Times New Roman"/>
                <w:sz w:val="28"/>
                <w:szCs w:val="28"/>
                <w:lang w:eastAsia="en-US"/>
              </w:rPr>
              <w:t>Финансового обеспеч</w:t>
            </w:r>
            <w:r w:rsidRPr="005B344B">
              <w:rPr>
                <w:rFonts w:ascii="Times New Roman" w:hAnsi="Times New Roman"/>
                <w:sz w:val="28"/>
                <w:szCs w:val="28"/>
                <w:lang w:eastAsia="en-US"/>
              </w:rPr>
              <w:t>е</w:t>
            </w:r>
            <w:r w:rsidRPr="005B344B">
              <w:rPr>
                <w:rFonts w:ascii="Times New Roman" w:hAnsi="Times New Roman"/>
                <w:sz w:val="28"/>
                <w:szCs w:val="28"/>
                <w:lang w:eastAsia="en-US"/>
              </w:rPr>
              <w:t>ния  Подпрограммы</w:t>
            </w:r>
          </w:p>
          <w:p w:rsidR="004E5CF6" w:rsidRPr="005B344B" w:rsidRDefault="004E5CF6" w:rsidP="004E5CF6">
            <w:pPr>
              <w:jc w:val="both"/>
              <w:rPr>
                <w:rFonts w:ascii="Times New Roman" w:hAnsi="Times New Roman"/>
                <w:b/>
                <w:color w:val="000000" w:themeColor="text1"/>
                <w:sz w:val="28"/>
                <w:szCs w:val="28"/>
                <w:u w:val="single"/>
                <w:lang w:eastAsia="en-US"/>
              </w:rPr>
            </w:pPr>
          </w:p>
        </w:tc>
        <w:tc>
          <w:tcPr>
            <w:tcW w:w="3232" w:type="pct"/>
          </w:tcPr>
          <w:p w:rsidR="00505866" w:rsidRDefault="004E5CF6" w:rsidP="0050586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объем финансового обеспечения Подпрограммы составит </w:t>
            </w:r>
            <w:r w:rsidR="00747082">
              <w:rPr>
                <w:rFonts w:ascii="Times New Roman" w:hAnsi="Times New Roman"/>
                <w:color w:val="000000" w:themeColor="text1"/>
                <w:sz w:val="28"/>
                <w:szCs w:val="28"/>
                <w:lang w:eastAsia="en-US"/>
              </w:rPr>
              <w:t>18</w:t>
            </w:r>
            <w:r w:rsidR="0096347C">
              <w:rPr>
                <w:rFonts w:ascii="Times New Roman" w:hAnsi="Times New Roman"/>
                <w:color w:val="000000" w:themeColor="text1"/>
                <w:sz w:val="28"/>
                <w:szCs w:val="28"/>
                <w:lang w:eastAsia="en-US"/>
              </w:rPr>
              <w:t> 097,86</w:t>
            </w:r>
            <w:r w:rsidRPr="005B344B">
              <w:rPr>
                <w:rFonts w:ascii="Times New Roman" w:hAnsi="Times New Roman"/>
                <w:color w:val="000000" w:themeColor="text1"/>
                <w:sz w:val="28"/>
                <w:szCs w:val="28"/>
                <w:lang w:eastAsia="en-US"/>
              </w:rPr>
              <w:t xml:space="preserve"> тыс. рублей, в том числе по годам:</w:t>
            </w:r>
            <w:r w:rsidR="00505866" w:rsidRPr="005B344B">
              <w:rPr>
                <w:rFonts w:ascii="Times New Roman" w:hAnsi="Times New Roman"/>
                <w:color w:val="000000" w:themeColor="text1"/>
                <w:sz w:val="28"/>
                <w:szCs w:val="28"/>
                <w:lang w:eastAsia="en-US"/>
              </w:rPr>
              <w:t xml:space="preserve"> </w:t>
            </w:r>
          </w:p>
          <w:p w:rsidR="00505866" w:rsidRPr="005B344B" w:rsidRDefault="00505866" w:rsidP="0050586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2024 год – </w:t>
            </w:r>
            <w:r>
              <w:rPr>
                <w:rFonts w:ascii="Times New Roman" w:hAnsi="Times New Roman"/>
                <w:color w:val="000000" w:themeColor="text1"/>
                <w:sz w:val="28"/>
                <w:szCs w:val="28"/>
                <w:lang w:eastAsia="en-US"/>
              </w:rPr>
              <w:t>2 818,22</w:t>
            </w:r>
            <w:r w:rsidRPr="005B344B">
              <w:rPr>
                <w:rFonts w:ascii="Times New Roman" w:hAnsi="Times New Roman"/>
                <w:color w:val="000000" w:themeColor="text1"/>
                <w:sz w:val="28"/>
                <w:szCs w:val="28"/>
                <w:lang w:eastAsia="en-US"/>
              </w:rPr>
              <w:t xml:space="preserve"> тыс. рублей;</w:t>
            </w:r>
          </w:p>
          <w:p w:rsidR="00505866" w:rsidRPr="005B344B" w:rsidRDefault="00505866" w:rsidP="0050586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2025 год – </w:t>
            </w:r>
            <w:r>
              <w:rPr>
                <w:rFonts w:ascii="Times New Roman" w:hAnsi="Times New Roman"/>
                <w:color w:val="000000" w:themeColor="text1"/>
                <w:sz w:val="28"/>
                <w:szCs w:val="28"/>
                <w:lang w:eastAsia="en-US"/>
              </w:rPr>
              <w:t>2 927,22</w:t>
            </w:r>
            <w:r w:rsidRPr="005B344B">
              <w:rPr>
                <w:rFonts w:ascii="Times New Roman" w:hAnsi="Times New Roman"/>
                <w:color w:val="000000" w:themeColor="text1"/>
                <w:sz w:val="28"/>
                <w:szCs w:val="28"/>
                <w:lang w:eastAsia="en-US"/>
              </w:rPr>
              <w:t xml:space="preserve"> тыс. рублей;</w:t>
            </w:r>
          </w:p>
          <w:p w:rsidR="00505866" w:rsidRPr="005B344B" w:rsidRDefault="00505866" w:rsidP="0050586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2026 год – </w:t>
            </w:r>
            <w:r w:rsidR="00747082">
              <w:rPr>
                <w:rFonts w:ascii="Times New Roman" w:hAnsi="Times New Roman"/>
                <w:color w:val="000000" w:themeColor="text1"/>
                <w:sz w:val="28"/>
                <w:szCs w:val="28"/>
                <w:lang w:eastAsia="en-US"/>
              </w:rPr>
              <w:t>3 292,56</w:t>
            </w:r>
            <w:r w:rsidRPr="005B344B">
              <w:rPr>
                <w:rFonts w:ascii="Times New Roman" w:hAnsi="Times New Roman"/>
                <w:color w:val="000000" w:themeColor="text1"/>
                <w:sz w:val="28"/>
                <w:szCs w:val="28"/>
                <w:lang w:eastAsia="en-US"/>
              </w:rPr>
              <w:t xml:space="preserve"> тыс. рублей;</w:t>
            </w:r>
          </w:p>
          <w:p w:rsidR="00505866" w:rsidRPr="005B344B" w:rsidRDefault="00505866" w:rsidP="0050586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2027 год – </w:t>
            </w:r>
            <w:r w:rsidR="00747082">
              <w:rPr>
                <w:rFonts w:ascii="Times New Roman" w:hAnsi="Times New Roman"/>
                <w:color w:val="000000" w:themeColor="text1"/>
                <w:sz w:val="28"/>
                <w:szCs w:val="28"/>
                <w:lang w:eastAsia="en-US"/>
              </w:rPr>
              <w:t>3</w:t>
            </w:r>
            <w:r w:rsidR="0096347C">
              <w:rPr>
                <w:rFonts w:ascii="Times New Roman" w:hAnsi="Times New Roman"/>
                <w:color w:val="000000" w:themeColor="text1"/>
                <w:sz w:val="28"/>
                <w:szCs w:val="28"/>
                <w:lang w:eastAsia="en-US"/>
              </w:rPr>
              <w:t> 020,42</w:t>
            </w:r>
            <w:r w:rsidRPr="005B344B">
              <w:rPr>
                <w:rFonts w:ascii="Times New Roman" w:hAnsi="Times New Roman"/>
                <w:color w:val="000000" w:themeColor="text1"/>
                <w:sz w:val="28"/>
                <w:szCs w:val="28"/>
                <w:lang w:eastAsia="en-US"/>
              </w:rPr>
              <w:t xml:space="preserve"> тыс. рублей;</w:t>
            </w:r>
          </w:p>
          <w:p w:rsidR="00505866" w:rsidRPr="005B344B" w:rsidRDefault="00505866" w:rsidP="0050586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2028 год – </w:t>
            </w:r>
            <w:r w:rsidR="00747082">
              <w:rPr>
                <w:rFonts w:ascii="Times New Roman" w:hAnsi="Times New Roman"/>
                <w:color w:val="000000" w:themeColor="text1"/>
                <w:sz w:val="28"/>
                <w:szCs w:val="28"/>
                <w:lang w:eastAsia="en-US"/>
              </w:rPr>
              <w:t>3</w:t>
            </w:r>
            <w:r w:rsidR="0096347C">
              <w:rPr>
                <w:rFonts w:ascii="Times New Roman" w:hAnsi="Times New Roman"/>
                <w:color w:val="000000" w:themeColor="text1"/>
                <w:sz w:val="28"/>
                <w:szCs w:val="28"/>
                <w:lang w:eastAsia="en-US"/>
              </w:rPr>
              <w:t> 019,72</w:t>
            </w:r>
            <w:r w:rsidR="0014654E" w:rsidRPr="005B344B">
              <w:rPr>
                <w:rFonts w:ascii="Times New Roman" w:hAnsi="Times New Roman"/>
                <w:color w:val="000000" w:themeColor="text1"/>
                <w:sz w:val="28"/>
                <w:szCs w:val="28"/>
                <w:lang w:eastAsia="en-US"/>
              </w:rPr>
              <w:t xml:space="preserve"> </w:t>
            </w:r>
            <w:r w:rsidRPr="005B344B">
              <w:rPr>
                <w:rFonts w:ascii="Times New Roman" w:hAnsi="Times New Roman"/>
                <w:color w:val="000000" w:themeColor="text1"/>
                <w:sz w:val="28"/>
                <w:szCs w:val="28"/>
                <w:lang w:eastAsia="en-US"/>
              </w:rPr>
              <w:t>тыс. рублей;</w:t>
            </w:r>
          </w:p>
          <w:p w:rsidR="00505866" w:rsidRPr="005B344B" w:rsidRDefault="00505866" w:rsidP="0050586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2029 год – </w:t>
            </w:r>
            <w:r w:rsidR="00747082">
              <w:rPr>
                <w:rFonts w:ascii="Times New Roman" w:hAnsi="Times New Roman"/>
                <w:color w:val="000000" w:themeColor="text1"/>
                <w:sz w:val="28"/>
                <w:szCs w:val="28"/>
                <w:lang w:eastAsia="en-US"/>
              </w:rPr>
              <w:t>3</w:t>
            </w:r>
            <w:r w:rsidR="0096347C">
              <w:rPr>
                <w:rFonts w:ascii="Times New Roman" w:hAnsi="Times New Roman"/>
                <w:color w:val="000000" w:themeColor="text1"/>
                <w:sz w:val="28"/>
                <w:szCs w:val="28"/>
                <w:lang w:eastAsia="en-US"/>
              </w:rPr>
              <w:t> 019,72</w:t>
            </w:r>
            <w:r w:rsidR="0014654E" w:rsidRPr="005B344B">
              <w:rPr>
                <w:rFonts w:ascii="Times New Roman" w:hAnsi="Times New Roman"/>
                <w:color w:val="000000" w:themeColor="text1"/>
                <w:sz w:val="28"/>
                <w:szCs w:val="28"/>
                <w:lang w:eastAsia="en-US"/>
              </w:rPr>
              <w:t xml:space="preserve"> </w:t>
            </w:r>
            <w:r w:rsidRPr="005B344B">
              <w:rPr>
                <w:rFonts w:ascii="Times New Roman" w:hAnsi="Times New Roman"/>
                <w:color w:val="000000" w:themeColor="text1"/>
                <w:sz w:val="28"/>
                <w:szCs w:val="28"/>
                <w:lang w:eastAsia="en-US"/>
              </w:rPr>
              <w:t>тыс. рублей, в том числе:</w:t>
            </w:r>
          </w:p>
          <w:p w:rsidR="00747082" w:rsidRDefault="00C01698" w:rsidP="00747082">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бюджет</w:t>
            </w:r>
            <w:r w:rsidR="004E5CF6" w:rsidRPr="005B344B">
              <w:rPr>
                <w:rFonts w:ascii="Times New Roman" w:hAnsi="Times New Roman"/>
                <w:color w:val="000000" w:themeColor="text1"/>
                <w:sz w:val="28"/>
                <w:szCs w:val="28"/>
                <w:lang w:eastAsia="en-US"/>
              </w:rPr>
              <w:t xml:space="preserve"> Георгиевского </w:t>
            </w:r>
            <w:r w:rsidR="009C5878" w:rsidRPr="005B344B">
              <w:rPr>
                <w:rFonts w:ascii="Times New Roman" w:hAnsi="Times New Roman"/>
                <w:color w:val="000000" w:themeColor="text1"/>
                <w:sz w:val="28"/>
                <w:szCs w:val="28"/>
                <w:lang w:eastAsia="en-US"/>
              </w:rPr>
              <w:t>муниципального</w:t>
            </w:r>
            <w:r w:rsidR="004E5CF6" w:rsidRPr="005B344B">
              <w:rPr>
                <w:rFonts w:ascii="Times New Roman" w:hAnsi="Times New Roman"/>
                <w:color w:val="000000" w:themeColor="text1"/>
                <w:sz w:val="28"/>
                <w:szCs w:val="28"/>
                <w:lang w:eastAsia="en-US"/>
              </w:rPr>
              <w:t xml:space="preserve"> округа Ставропольского края – </w:t>
            </w:r>
            <w:r w:rsidR="00747082">
              <w:rPr>
                <w:rFonts w:ascii="Times New Roman" w:hAnsi="Times New Roman"/>
                <w:color w:val="000000" w:themeColor="text1"/>
                <w:sz w:val="28"/>
                <w:szCs w:val="28"/>
                <w:lang w:eastAsia="en-US"/>
              </w:rPr>
              <w:t>18</w:t>
            </w:r>
            <w:r w:rsidR="0096347C">
              <w:rPr>
                <w:rFonts w:ascii="Times New Roman" w:hAnsi="Times New Roman"/>
                <w:color w:val="000000" w:themeColor="text1"/>
                <w:sz w:val="28"/>
                <w:szCs w:val="28"/>
                <w:lang w:eastAsia="en-US"/>
              </w:rPr>
              <w:t> 097,86</w:t>
            </w:r>
            <w:r w:rsidR="00747082" w:rsidRPr="005B344B">
              <w:rPr>
                <w:rFonts w:ascii="Times New Roman" w:hAnsi="Times New Roman"/>
                <w:color w:val="000000" w:themeColor="text1"/>
                <w:sz w:val="28"/>
                <w:szCs w:val="28"/>
                <w:lang w:eastAsia="en-US"/>
              </w:rPr>
              <w:t xml:space="preserve"> тыс. рублей, в том числе по годам: </w:t>
            </w:r>
          </w:p>
          <w:p w:rsidR="00747082" w:rsidRPr="005B344B" w:rsidRDefault="00747082" w:rsidP="00747082">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2024 год – </w:t>
            </w:r>
            <w:r>
              <w:rPr>
                <w:rFonts w:ascii="Times New Roman" w:hAnsi="Times New Roman"/>
                <w:color w:val="000000" w:themeColor="text1"/>
                <w:sz w:val="28"/>
                <w:szCs w:val="28"/>
                <w:lang w:eastAsia="en-US"/>
              </w:rPr>
              <w:t>2 818,22</w:t>
            </w:r>
            <w:r w:rsidRPr="005B344B">
              <w:rPr>
                <w:rFonts w:ascii="Times New Roman" w:hAnsi="Times New Roman"/>
                <w:color w:val="000000" w:themeColor="text1"/>
                <w:sz w:val="28"/>
                <w:szCs w:val="28"/>
                <w:lang w:eastAsia="en-US"/>
              </w:rPr>
              <w:t xml:space="preserve"> тыс. рублей;</w:t>
            </w:r>
          </w:p>
          <w:p w:rsidR="00747082" w:rsidRPr="005B344B" w:rsidRDefault="00747082" w:rsidP="00747082">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2025 год – </w:t>
            </w:r>
            <w:r>
              <w:rPr>
                <w:rFonts w:ascii="Times New Roman" w:hAnsi="Times New Roman"/>
                <w:color w:val="000000" w:themeColor="text1"/>
                <w:sz w:val="28"/>
                <w:szCs w:val="28"/>
                <w:lang w:eastAsia="en-US"/>
              </w:rPr>
              <w:t>2 927,22</w:t>
            </w:r>
            <w:r w:rsidRPr="005B344B">
              <w:rPr>
                <w:rFonts w:ascii="Times New Roman" w:hAnsi="Times New Roman"/>
                <w:color w:val="000000" w:themeColor="text1"/>
                <w:sz w:val="28"/>
                <w:szCs w:val="28"/>
                <w:lang w:eastAsia="en-US"/>
              </w:rPr>
              <w:t xml:space="preserve"> тыс. рублей;</w:t>
            </w:r>
          </w:p>
          <w:p w:rsidR="00747082" w:rsidRPr="005B344B" w:rsidRDefault="00747082" w:rsidP="00747082">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2026 год – </w:t>
            </w:r>
            <w:r>
              <w:rPr>
                <w:rFonts w:ascii="Times New Roman" w:hAnsi="Times New Roman"/>
                <w:color w:val="000000" w:themeColor="text1"/>
                <w:sz w:val="28"/>
                <w:szCs w:val="28"/>
                <w:lang w:eastAsia="en-US"/>
              </w:rPr>
              <w:t>3 292,56</w:t>
            </w:r>
            <w:r w:rsidRPr="005B344B">
              <w:rPr>
                <w:rFonts w:ascii="Times New Roman" w:hAnsi="Times New Roman"/>
                <w:color w:val="000000" w:themeColor="text1"/>
                <w:sz w:val="28"/>
                <w:szCs w:val="28"/>
                <w:lang w:eastAsia="en-US"/>
              </w:rPr>
              <w:t xml:space="preserve"> тыс. рублей;</w:t>
            </w:r>
          </w:p>
          <w:p w:rsidR="0096347C" w:rsidRPr="005B344B" w:rsidRDefault="00747082" w:rsidP="0096347C">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2027 год – </w:t>
            </w:r>
            <w:r w:rsidR="0096347C">
              <w:rPr>
                <w:rFonts w:ascii="Times New Roman" w:hAnsi="Times New Roman"/>
                <w:color w:val="000000" w:themeColor="text1"/>
                <w:sz w:val="28"/>
                <w:szCs w:val="28"/>
                <w:lang w:eastAsia="en-US"/>
              </w:rPr>
              <w:t>3 020,42</w:t>
            </w:r>
            <w:r w:rsidR="0096347C" w:rsidRPr="005B344B">
              <w:rPr>
                <w:rFonts w:ascii="Times New Roman" w:hAnsi="Times New Roman"/>
                <w:color w:val="000000" w:themeColor="text1"/>
                <w:sz w:val="28"/>
                <w:szCs w:val="28"/>
                <w:lang w:eastAsia="en-US"/>
              </w:rPr>
              <w:t xml:space="preserve"> тыс. рублей;</w:t>
            </w:r>
          </w:p>
          <w:p w:rsidR="0096347C" w:rsidRPr="005B344B" w:rsidRDefault="0096347C" w:rsidP="0096347C">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2028 год – </w:t>
            </w:r>
            <w:r>
              <w:rPr>
                <w:rFonts w:ascii="Times New Roman" w:hAnsi="Times New Roman"/>
                <w:color w:val="000000" w:themeColor="text1"/>
                <w:sz w:val="28"/>
                <w:szCs w:val="28"/>
                <w:lang w:eastAsia="en-US"/>
              </w:rPr>
              <w:t>3 019,72</w:t>
            </w:r>
            <w:r w:rsidRPr="005B344B">
              <w:rPr>
                <w:rFonts w:ascii="Times New Roman" w:hAnsi="Times New Roman"/>
                <w:color w:val="000000" w:themeColor="text1"/>
                <w:sz w:val="28"/>
                <w:szCs w:val="28"/>
                <w:lang w:eastAsia="en-US"/>
              </w:rPr>
              <w:t xml:space="preserve"> тыс. рублей;</w:t>
            </w:r>
          </w:p>
          <w:p w:rsidR="004E5CF6" w:rsidRPr="005B344B" w:rsidRDefault="0096347C" w:rsidP="0096347C">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 xml:space="preserve">2029 год – </w:t>
            </w:r>
            <w:r>
              <w:rPr>
                <w:rFonts w:ascii="Times New Roman" w:hAnsi="Times New Roman"/>
                <w:color w:val="000000" w:themeColor="text1"/>
                <w:sz w:val="28"/>
                <w:szCs w:val="28"/>
                <w:lang w:eastAsia="en-US"/>
              </w:rPr>
              <w:t>3 019,72</w:t>
            </w:r>
            <w:r w:rsidRPr="005B344B">
              <w:rPr>
                <w:rFonts w:ascii="Times New Roman" w:hAnsi="Times New Roman"/>
                <w:color w:val="000000" w:themeColor="text1"/>
                <w:sz w:val="28"/>
                <w:szCs w:val="28"/>
                <w:lang w:eastAsia="en-US"/>
              </w:rPr>
              <w:t xml:space="preserve"> </w:t>
            </w:r>
            <w:r w:rsidR="00E6265C" w:rsidRPr="005B344B">
              <w:rPr>
                <w:rFonts w:ascii="Times New Roman" w:hAnsi="Times New Roman"/>
                <w:color w:val="000000" w:themeColor="text1"/>
                <w:sz w:val="28"/>
                <w:szCs w:val="28"/>
                <w:lang w:eastAsia="en-US"/>
              </w:rPr>
              <w:t>тыс. рублей</w:t>
            </w:r>
            <w:r w:rsidR="004E5CF6" w:rsidRPr="005B344B">
              <w:rPr>
                <w:rFonts w:ascii="Times New Roman" w:hAnsi="Times New Roman"/>
                <w:color w:val="000000" w:themeColor="text1"/>
                <w:sz w:val="28"/>
                <w:szCs w:val="28"/>
                <w:lang w:eastAsia="en-US"/>
              </w:rPr>
              <w:t xml:space="preserve">, в том числе по источникам финансового обеспечения: </w:t>
            </w:r>
          </w:p>
          <w:p w:rsidR="004E5CF6" w:rsidRPr="005B344B" w:rsidRDefault="00C01698" w:rsidP="004E5CF6">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федеральный бюджет</w:t>
            </w:r>
            <w:r w:rsidR="004E5CF6" w:rsidRPr="005B344B">
              <w:rPr>
                <w:rFonts w:ascii="Times New Roman" w:hAnsi="Times New Roman"/>
                <w:color w:val="000000" w:themeColor="text1"/>
                <w:sz w:val="28"/>
                <w:szCs w:val="28"/>
                <w:lang w:eastAsia="en-US"/>
              </w:rPr>
              <w:t xml:space="preserve"> – 0,00 тыс. рублей, в том числе по годам:</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2024</w:t>
            </w:r>
            <w:r w:rsidR="004E5CF6" w:rsidRPr="005B344B">
              <w:rPr>
                <w:rFonts w:ascii="Times New Roman" w:hAnsi="Times New Roman"/>
                <w:color w:val="000000" w:themeColor="text1"/>
                <w:sz w:val="28"/>
                <w:szCs w:val="28"/>
                <w:lang w:eastAsia="en-US"/>
              </w:rPr>
              <w:t xml:space="preserve"> год – 0,00 тыс. рублей;</w:t>
            </w:r>
          </w:p>
          <w:p w:rsidR="004E5CF6" w:rsidRPr="005B344B" w:rsidRDefault="004E5CF6"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w:t>
            </w:r>
            <w:r w:rsidR="009C5878" w:rsidRPr="005B344B">
              <w:rPr>
                <w:rFonts w:ascii="Times New Roman" w:hAnsi="Times New Roman"/>
                <w:color w:val="000000" w:themeColor="text1"/>
                <w:sz w:val="28"/>
                <w:szCs w:val="28"/>
                <w:lang w:eastAsia="en-US"/>
              </w:rPr>
              <w:t>5</w:t>
            </w:r>
            <w:r w:rsidRPr="005B344B">
              <w:rPr>
                <w:rFonts w:ascii="Times New Roman" w:hAnsi="Times New Roman"/>
                <w:color w:val="000000" w:themeColor="text1"/>
                <w:sz w:val="28"/>
                <w:szCs w:val="28"/>
                <w:lang w:eastAsia="en-US"/>
              </w:rPr>
              <w:t xml:space="preserve"> год – 0,00 тыс. рублей; </w:t>
            </w:r>
          </w:p>
          <w:p w:rsidR="004E5CF6" w:rsidRPr="005B344B" w:rsidRDefault="004E5CF6"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w:t>
            </w:r>
            <w:r w:rsidR="009C5878" w:rsidRPr="005B344B">
              <w:rPr>
                <w:rFonts w:ascii="Times New Roman" w:hAnsi="Times New Roman"/>
                <w:color w:val="000000" w:themeColor="text1"/>
                <w:sz w:val="28"/>
                <w:szCs w:val="28"/>
                <w:lang w:eastAsia="en-US"/>
              </w:rPr>
              <w:t>6</w:t>
            </w:r>
            <w:r w:rsidRPr="005B344B">
              <w:rPr>
                <w:rFonts w:ascii="Times New Roman" w:hAnsi="Times New Roman"/>
                <w:color w:val="000000" w:themeColor="text1"/>
                <w:sz w:val="28"/>
                <w:szCs w:val="28"/>
                <w:lang w:eastAsia="en-US"/>
              </w:rPr>
              <w:t xml:space="preserve"> год – 0,00 тыс. рублей; </w:t>
            </w:r>
          </w:p>
          <w:p w:rsidR="004E5CF6" w:rsidRPr="005B344B" w:rsidRDefault="004E5CF6"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w:t>
            </w:r>
            <w:r w:rsidR="009C5878" w:rsidRPr="005B344B">
              <w:rPr>
                <w:rFonts w:ascii="Times New Roman" w:hAnsi="Times New Roman"/>
                <w:color w:val="000000" w:themeColor="text1"/>
                <w:sz w:val="28"/>
                <w:szCs w:val="28"/>
                <w:lang w:eastAsia="en-US"/>
              </w:rPr>
              <w:t>7</w:t>
            </w:r>
            <w:r w:rsidRPr="005B344B">
              <w:rPr>
                <w:rFonts w:ascii="Times New Roman" w:hAnsi="Times New Roman"/>
                <w:color w:val="000000" w:themeColor="text1"/>
                <w:sz w:val="28"/>
                <w:szCs w:val="28"/>
                <w:lang w:eastAsia="en-US"/>
              </w:rPr>
              <w:t xml:space="preserve"> год – 0,00 тыс. рублей; </w:t>
            </w:r>
          </w:p>
          <w:p w:rsidR="004E5CF6" w:rsidRPr="005B344B" w:rsidRDefault="004E5CF6"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w:t>
            </w:r>
            <w:r w:rsidR="009C5878" w:rsidRPr="005B344B">
              <w:rPr>
                <w:rFonts w:ascii="Times New Roman" w:hAnsi="Times New Roman"/>
                <w:color w:val="000000" w:themeColor="text1"/>
                <w:sz w:val="28"/>
                <w:szCs w:val="28"/>
                <w:lang w:eastAsia="en-US"/>
              </w:rPr>
              <w:t>8</w:t>
            </w:r>
            <w:r w:rsidRPr="005B344B">
              <w:rPr>
                <w:rFonts w:ascii="Times New Roman" w:hAnsi="Times New Roman"/>
                <w:color w:val="000000" w:themeColor="text1"/>
                <w:sz w:val="28"/>
                <w:szCs w:val="28"/>
                <w:lang w:eastAsia="en-US"/>
              </w:rPr>
              <w:t xml:space="preserve"> год – 0,00 тыс. рублей; </w:t>
            </w:r>
          </w:p>
          <w:p w:rsidR="004E5CF6" w:rsidRPr="005B344B" w:rsidRDefault="004E5CF6"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w:t>
            </w:r>
            <w:r w:rsidR="009C5878" w:rsidRPr="005B344B">
              <w:rPr>
                <w:rFonts w:ascii="Times New Roman" w:hAnsi="Times New Roman"/>
                <w:color w:val="000000" w:themeColor="text1"/>
                <w:sz w:val="28"/>
                <w:szCs w:val="28"/>
                <w:lang w:eastAsia="en-US"/>
              </w:rPr>
              <w:t>9</w:t>
            </w:r>
            <w:r w:rsidRPr="005B344B">
              <w:rPr>
                <w:rFonts w:ascii="Times New Roman" w:hAnsi="Times New Roman"/>
                <w:color w:val="000000" w:themeColor="text1"/>
                <w:sz w:val="28"/>
                <w:szCs w:val="28"/>
                <w:lang w:eastAsia="en-US"/>
              </w:rPr>
              <w:t xml:space="preserve"> год – 0,00 тыс. рублей;</w:t>
            </w:r>
          </w:p>
          <w:p w:rsidR="004E5CF6" w:rsidRPr="005B344B" w:rsidRDefault="00C01698" w:rsidP="004E5CF6">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краевой бюджет</w:t>
            </w:r>
            <w:r w:rsidR="004E5CF6" w:rsidRPr="005B344B">
              <w:rPr>
                <w:rFonts w:ascii="Times New Roman" w:hAnsi="Times New Roman"/>
                <w:color w:val="000000" w:themeColor="text1"/>
                <w:sz w:val="28"/>
                <w:szCs w:val="28"/>
                <w:lang w:eastAsia="en-US"/>
              </w:rPr>
              <w:t xml:space="preserve"> – </w:t>
            </w:r>
            <w:r w:rsidR="00ED3499" w:rsidRPr="005B344B">
              <w:rPr>
                <w:rFonts w:ascii="Times New Roman" w:hAnsi="Times New Roman"/>
                <w:color w:val="000000" w:themeColor="text1"/>
                <w:sz w:val="28"/>
                <w:szCs w:val="28"/>
                <w:lang w:eastAsia="en-US"/>
              </w:rPr>
              <w:t>600</w:t>
            </w:r>
            <w:r w:rsidR="004E5CF6" w:rsidRPr="005B344B">
              <w:rPr>
                <w:rFonts w:ascii="Times New Roman" w:hAnsi="Times New Roman"/>
                <w:color w:val="000000" w:themeColor="text1"/>
                <w:sz w:val="28"/>
                <w:szCs w:val="28"/>
                <w:lang w:eastAsia="en-US"/>
              </w:rPr>
              <w:t>,00 тыс. рублей, в том чи</w:t>
            </w:r>
            <w:r w:rsidR="004E5CF6" w:rsidRPr="005B344B">
              <w:rPr>
                <w:rFonts w:ascii="Times New Roman" w:hAnsi="Times New Roman"/>
                <w:color w:val="000000" w:themeColor="text1"/>
                <w:sz w:val="28"/>
                <w:szCs w:val="28"/>
                <w:lang w:eastAsia="en-US"/>
              </w:rPr>
              <w:t>с</w:t>
            </w:r>
            <w:r w:rsidR="004E5CF6" w:rsidRPr="005B344B">
              <w:rPr>
                <w:rFonts w:ascii="Times New Roman" w:hAnsi="Times New Roman"/>
                <w:color w:val="000000" w:themeColor="text1"/>
                <w:sz w:val="28"/>
                <w:szCs w:val="28"/>
                <w:lang w:eastAsia="en-US"/>
              </w:rPr>
              <w:t>ле по годам:</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2024</w:t>
            </w:r>
            <w:r w:rsidR="004E5CF6" w:rsidRPr="005B344B">
              <w:rPr>
                <w:rFonts w:ascii="Times New Roman" w:hAnsi="Times New Roman"/>
                <w:color w:val="000000" w:themeColor="text1"/>
                <w:sz w:val="28"/>
                <w:szCs w:val="28"/>
                <w:lang w:eastAsia="en-US"/>
              </w:rPr>
              <w:t xml:space="preserve"> год – </w:t>
            </w:r>
            <w:r w:rsidR="00ED3499" w:rsidRPr="005B344B">
              <w:rPr>
                <w:rFonts w:ascii="Times New Roman" w:hAnsi="Times New Roman"/>
                <w:color w:val="000000" w:themeColor="text1"/>
                <w:sz w:val="28"/>
                <w:szCs w:val="28"/>
                <w:lang w:eastAsia="en-US"/>
              </w:rPr>
              <w:t>100,00</w:t>
            </w:r>
            <w:r w:rsidR="004E5CF6" w:rsidRPr="005B344B">
              <w:rPr>
                <w:rFonts w:ascii="Times New Roman" w:hAnsi="Times New Roman"/>
                <w:color w:val="000000" w:themeColor="text1"/>
                <w:sz w:val="28"/>
                <w:szCs w:val="28"/>
                <w:lang w:eastAsia="en-US"/>
              </w:rPr>
              <w:t xml:space="preserve"> тыс. рублей; </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2025</w:t>
            </w:r>
            <w:r w:rsidR="004E5CF6" w:rsidRPr="005B344B">
              <w:rPr>
                <w:rFonts w:ascii="Times New Roman" w:hAnsi="Times New Roman"/>
                <w:color w:val="000000" w:themeColor="text1"/>
                <w:sz w:val="28"/>
                <w:szCs w:val="28"/>
                <w:lang w:eastAsia="en-US"/>
              </w:rPr>
              <w:t xml:space="preserve"> год – 100,00 тыс. рублей;</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2026</w:t>
            </w:r>
            <w:r w:rsidR="004E5CF6" w:rsidRPr="005B344B">
              <w:rPr>
                <w:rFonts w:ascii="Times New Roman" w:hAnsi="Times New Roman"/>
                <w:color w:val="000000" w:themeColor="text1"/>
                <w:sz w:val="28"/>
                <w:szCs w:val="28"/>
                <w:lang w:eastAsia="en-US"/>
              </w:rPr>
              <w:t xml:space="preserve"> год – 100,00 тыс. рублей;</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2027</w:t>
            </w:r>
            <w:r w:rsidR="004E5CF6" w:rsidRPr="005B344B">
              <w:rPr>
                <w:rFonts w:ascii="Times New Roman" w:hAnsi="Times New Roman"/>
                <w:color w:val="000000" w:themeColor="text1"/>
                <w:sz w:val="28"/>
                <w:szCs w:val="28"/>
                <w:lang w:eastAsia="en-US"/>
              </w:rPr>
              <w:t xml:space="preserve"> год – 100,00 тыс. рублей; </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2028</w:t>
            </w:r>
            <w:r w:rsidR="004E5CF6" w:rsidRPr="005B344B">
              <w:rPr>
                <w:rFonts w:ascii="Times New Roman" w:hAnsi="Times New Roman"/>
                <w:color w:val="000000" w:themeColor="text1"/>
                <w:sz w:val="28"/>
                <w:szCs w:val="28"/>
                <w:lang w:eastAsia="en-US"/>
              </w:rPr>
              <w:t xml:space="preserve"> год – 100,00 тыс. рублей;</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2029</w:t>
            </w:r>
            <w:r w:rsidR="004E5CF6" w:rsidRPr="005B344B">
              <w:rPr>
                <w:rFonts w:ascii="Times New Roman" w:hAnsi="Times New Roman"/>
                <w:color w:val="000000" w:themeColor="text1"/>
                <w:sz w:val="28"/>
                <w:szCs w:val="28"/>
                <w:lang w:eastAsia="en-US"/>
              </w:rPr>
              <w:t xml:space="preserve"> год – 100,00 тыс. рублей;</w:t>
            </w:r>
          </w:p>
          <w:p w:rsidR="004E5CF6" w:rsidRPr="005B344B" w:rsidRDefault="00C01698" w:rsidP="004E5CF6">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местный бюджет</w:t>
            </w:r>
            <w:r w:rsidR="004E5CF6" w:rsidRPr="005B344B">
              <w:rPr>
                <w:rFonts w:ascii="Times New Roman" w:hAnsi="Times New Roman"/>
                <w:color w:val="000000" w:themeColor="text1"/>
                <w:sz w:val="28"/>
                <w:szCs w:val="28"/>
                <w:lang w:eastAsia="en-US"/>
              </w:rPr>
              <w:t xml:space="preserve"> – </w:t>
            </w:r>
            <w:r w:rsidR="00747082">
              <w:rPr>
                <w:rFonts w:ascii="Times New Roman" w:hAnsi="Times New Roman"/>
                <w:color w:val="000000" w:themeColor="text1"/>
                <w:sz w:val="28"/>
                <w:szCs w:val="28"/>
                <w:lang w:eastAsia="en-US"/>
              </w:rPr>
              <w:t>17</w:t>
            </w:r>
            <w:r w:rsidR="0096347C">
              <w:rPr>
                <w:rFonts w:ascii="Times New Roman" w:hAnsi="Times New Roman"/>
                <w:color w:val="000000" w:themeColor="text1"/>
                <w:sz w:val="28"/>
                <w:szCs w:val="28"/>
                <w:lang w:eastAsia="en-US"/>
              </w:rPr>
              <w:t> 497,86</w:t>
            </w:r>
            <w:r w:rsidR="00ED3499" w:rsidRPr="005B344B">
              <w:rPr>
                <w:rFonts w:ascii="Times New Roman" w:hAnsi="Times New Roman"/>
                <w:color w:val="000000" w:themeColor="text1"/>
                <w:sz w:val="28"/>
                <w:szCs w:val="28"/>
                <w:lang w:eastAsia="en-US"/>
              </w:rPr>
              <w:t xml:space="preserve"> т</w:t>
            </w:r>
            <w:r w:rsidR="004E5CF6" w:rsidRPr="005B344B">
              <w:rPr>
                <w:rFonts w:ascii="Times New Roman" w:hAnsi="Times New Roman"/>
                <w:color w:val="000000" w:themeColor="text1"/>
                <w:sz w:val="28"/>
                <w:szCs w:val="28"/>
                <w:lang w:eastAsia="en-US"/>
              </w:rPr>
              <w:t>ыс. рублей, в том числе по годам:</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2024</w:t>
            </w:r>
            <w:r w:rsidR="004E5CF6" w:rsidRPr="005B344B">
              <w:rPr>
                <w:rFonts w:ascii="Times New Roman" w:hAnsi="Times New Roman"/>
                <w:color w:val="000000" w:themeColor="text1"/>
                <w:sz w:val="28"/>
                <w:szCs w:val="28"/>
                <w:lang w:eastAsia="en-US"/>
              </w:rPr>
              <w:t xml:space="preserve"> год – </w:t>
            </w:r>
            <w:r w:rsidR="000263E9">
              <w:rPr>
                <w:rFonts w:ascii="Times New Roman" w:hAnsi="Times New Roman"/>
                <w:color w:val="000000" w:themeColor="text1"/>
                <w:sz w:val="28"/>
                <w:szCs w:val="28"/>
                <w:lang w:eastAsia="en-US"/>
              </w:rPr>
              <w:t xml:space="preserve">2 </w:t>
            </w:r>
            <w:r w:rsidR="00933CB4">
              <w:rPr>
                <w:rFonts w:ascii="Times New Roman" w:hAnsi="Times New Roman"/>
                <w:color w:val="000000" w:themeColor="text1"/>
                <w:sz w:val="28"/>
                <w:szCs w:val="28"/>
                <w:lang w:eastAsia="en-US"/>
              </w:rPr>
              <w:t>718</w:t>
            </w:r>
            <w:r w:rsidR="000263E9">
              <w:rPr>
                <w:rFonts w:ascii="Times New Roman" w:hAnsi="Times New Roman"/>
                <w:color w:val="000000" w:themeColor="text1"/>
                <w:sz w:val="28"/>
                <w:szCs w:val="28"/>
                <w:lang w:eastAsia="en-US"/>
              </w:rPr>
              <w:t>,22</w:t>
            </w:r>
            <w:r w:rsidR="004E5CF6" w:rsidRPr="005B344B">
              <w:rPr>
                <w:rFonts w:ascii="Times New Roman" w:hAnsi="Times New Roman"/>
                <w:color w:val="000000" w:themeColor="text1"/>
                <w:sz w:val="28"/>
                <w:szCs w:val="28"/>
                <w:lang w:eastAsia="en-US"/>
              </w:rPr>
              <w:t xml:space="preserve"> тыс. рублей;</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2025</w:t>
            </w:r>
            <w:r w:rsidR="004E5CF6" w:rsidRPr="005B344B">
              <w:rPr>
                <w:rFonts w:ascii="Times New Roman" w:hAnsi="Times New Roman"/>
                <w:color w:val="000000" w:themeColor="text1"/>
                <w:sz w:val="28"/>
                <w:szCs w:val="28"/>
                <w:lang w:eastAsia="en-US"/>
              </w:rPr>
              <w:t xml:space="preserve"> год – </w:t>
            </w:r>
            <w:r w:rsidR="000263E9">
              <w:rPr>
                <w:rFonts w:ascii="Times New Roman" w:hAnsi="Times New Roman"/>
                <w:color w:val="000000" w:themeColor="text1"/>
                <w:sz w:val="28"/>
                <w:szCs w:val="28"/>
                <w:lang w:eastAsia="en-US"/>
              </w:rPr>
              <w:t>2 827,22</w:t>
            </w:r>
            <w:r w:rsidR="00ED3499" w:rsidRPr="005B344B">
              <w:rPr>
                <w:rFonts w:ascii="Times New Roman" w:hAnsi="Times New Roman"/>
                <w:color w:val="000000" w:themeColor="text1"/>
                <w:sz w:val="28"/>
                <w:szCs w:val="28"/>
                <w:lang w:eastAsia="en-US"/>
              </w:rPr>
              <w:t xml:space="preserve"> </w:t>
            </w:r>
            <w:r w:rsidR="004E5CF6" w:rsidRPr="005B344B">
              <w:rPr>
                <w:rFonts w:ascii="Times New Roman" w:hAnsi="Times New Roman"/>
                <w:color w:val="000000" w:themeColor="text1"/>
                <w:sz w:val="28"/>
                <w:szCs w:val="28"/>
                <w:lang w:eastAsia="en-US"/>
              </w:rPr>
              <w:t>тыс. рублей;</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2026</w:t>
            </w:r>
            <w:r w:rsidR="004E5CF6" w:rsidRPr="005B344B">
              <w:rPr>
                <w:rFonts w:ascii="Times New Roman" w:hAnsi="Times New Roman"/>
                <w:color w:val="000000" w:themeColor="text1"/>
                <w:sz w:val="28"/>
                <w:szCs w:val="28"/>
                <w:lang w:eastAsia="en-US"/>
              </w:rPr>
              <w:t xml:space="preserve"> год – </w:t>
            </w:r>
            <w:r w:rsidR="00747082">
              <w:rPr>
                <w:rFonts w:ascii="Times New Roman" w:hAnsi="Times New Roman"/>
                <w:color w:val="000000" w:themeColor="text1"/>
                <w:sz w:val="28"/>
                <w:szCs w:val="28"/>
                <w:lang w:eastAsia="en-US"/>
              </w:rPr>
              <w:t>3 192,56</w:t>
            </w:r>
            <w:r w:rsidR="00ED3499" w:rsidRPr="005B344B">
              <w:rPr>
                <w:rFonts w:ascii="Times New Roman" w:hAnsi="Times New Roman"/>
                <w:color w:val="000000" w:themeColor="text1"/>
                <w:sz w:val="28"/>
                <w:szCs w:val="28"/>
                <w:lang w:eastAsia="en-US"/>
              </w:rPr>
              <w:t xml:space="preserve"> </w:t>
            </w:r>
            <w:r w:rsidR="004E5CF6" w:rsidRPr="005B344B">
              <w:rPr>
                <w:rFonts w:ascii="Times New Roman" w:hAnsi="Times New Roman"/>
                <w:color w:val="000000" w:themeColor="text1"/>
                <w:sz w:val="28"/>
                <w:szCs w:val="28"/>
                <w:lang w:eastAsia="en-US"/>
              </w:rPr>
              <w:t>тыс. рублей;</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2027</w:t>
            </w:r>
            <w:r w:rsidR="008732B2" w:rsidRPr="005B344B">
              <w:rPr>
                <w:rFonts w:ascii="Times New Roman" w:hAnsi="Times New Roman"/>
                <w:color w:val="000000" w:themeColor="text1"/>
                <w:sz w:val="28"/>
                <w:szCs w:val="28"/>
                <w:lang w:eastAsia="en-US"/>
              </w:rPr>
              <w:t xml:space="preserve"> год – </w:t>
            </w:r>
            <w:r w:rsidR="000263E9">
              <w:rPr>
                <w:rFonts w:ascii="Times New Roman" w:hAnsi="Times New Roman"/>
                <w:color w:val="000000" w:themeColor="text1"/>
                <w:sz w:val="28"/>
                <w:szCs w:val="28"/>
                <w:lang w:eastAsia="en-US"/>
              </w:rPr>
              <w:t>2</w:t>
            </w:r>
            <w:r w:rsidR="0096347C">
              <w:rPr>
                <w:rFonts w:ascii="Times New Roman" w:hAnsi="Times New Roman"/>
                <w:color w:val="000000" w:themeColor="text1"/>
                <w:sz w:val="28"/>
                <w:szCs w:val="28"/>
                <w:lang w:eastAsia="en-US"/>
              </w:rPr>
              <w:t> 920,42</w:t>
            </w:r>
            <w:r w:rsidR="00ED3499" w:rsidRPr="005B344B">
              <w:rPr>
                <w:rFonts w:ascii="Times New Roman" w:hAnsi="Times New Roman"/>
                <w:color w:val="000000" w:themeColor="text1"/>
                <w:sz w:val="28"/>
                <w:szCs w:val="28"/>
                <w:lang w:eastAsia="en-US"/>
              </w:rPr>
              <w:t xml:space="preserve"> </w:t>
            </w:r>
            <w:r w:rsidR="004E5CF6" w:rsidRPr="005B344B">
              <w:rPr>
                <w:rFonts w:ascii="Times New Roman" w:hAnsi="Times New Roman"/>
                <w:color w:val="000000" w:themeColor="text1"/>
                <w:sz w:val="28"/>
                <w:szCs w:val="28"/>
                <w:lang w:eastAsia="en-US"/>
              </w:rPr>
              <w:t>тыс. рублей;</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lastRenderedPageBreak/>
              <w:t>2028</w:t>
            </w:r>
            <w:r w:rsidR="004E5CF6" w:rsidRPr="005B344B">
              <w:rPr>
                <w:rFonts w:ascii="Times New Roman" w:hAnsi="Times New Roman"/>
                <w:color w:val="000000" w:themeColor="text1"/>
                <w:sz w:val="28"/>
                <w:szCs w:val="28"/>
                <w:lang w:eastAsia="en-US"/>
              </w:rPr>
              <w:t xml:space="preserve"> год – </w:t>
            </w:r>
            <w:r w:rsidR="0014654E">
              <w:rPr>
                <w:rFonts w:ascii="Times New Roman" w:hAnsi="Times New Roman"/>
                <w:color w:val="000000" w:themeColor="text1"/>
                <w:sz w:val="28"/>
                <w:szCs w:val="28"/>
                <w:lang w:eastAsia="en-US"/>
              </w:rPr>
              <w:t>2</w:t>
            </w:r>
            <w:r w:rsidR="0096347C">
              <w:rPr>
                <w:rFonts w:ascii="Times New Roman" w:hAnsi="Times New Roman"/>
                <w:color w:val="000000" w:themeColor="text1"/>
                <w:sz w:val="28"/>
                <w:szCs w:val="28"/>
                <w:lang w:eastAsia="en-US"/>
              </w:rPr>
              <w:t> 919,72</w:t>
            </w:r>
            <w:r w:rsidR="0014654E" w:rsidRPr="005B344B">
              <w:rPr>
                <w:rFonts w:ascii="Times New Roman" w:hAnsi="Times New Roman"/>
                <w:color w:val="000000" w:themeColor="text1"/>
                <w:sz w:val="28"/>
                <w:szCs w:val="28"/>
                <w:lang w:eastAsia="en-US"/>
              </w:rPr>
              <w:t xml:space="preserve"> </w:t>
            </w:r>
            <w:r w:rsidR="004E5CF6" w:rsidRPr="005B344B">
              <w:rPr>
                <w:rFonts w:ascii="Times New Roman" w:hAnsi="Times New Roman"/>
                <w:color w:val="000000" w:themeColor="text1"/>
                <w:sz w:val="28"/>
                <w:szCs w:val="28"/>
                <w:lang w:eastAsia="en-US"/>
              </w:rPr>
              <w:t>тыс. рублей;</w:t>
            </w:r>
          </w:p>
          <w:p w:rsidR="004E5CF6" w:rsidRPr="005B344B" w:rsidRDefault="009C5878" w:rsidP="004E5CF6">
            <w:pPr>
              <w:keepNext/>
              <w:keepLines/>
              <w:jc w:val="both"/>
              <w:rPr>
                <w:rFonts w:ascii="Times New Roman" w:hAnsi="Times New Roman"/>
                <w:color w:val="000000" w:themeColor="text1"/>
                <w:sz w:val="28"/>
                <w:szCs w:val="28"/>
                <w:lang w:eastAsia="en-US"/>
              </w:rPr>
            </w:pPr>
            <w:r w:rsidRPr="005B344B">
              <w:rPr>
                <w:rFonts w:ascii="Times New Roman" w:hAnsi="Times New Roman"/>
                <w:color w:val="000000" w:themeColor="text1"/>
                <w:sz w:val="28"/>
                <w:szCs w:val="28"/>
                <w:lang w:eastAsia="en-US"/>
              </w:rPr>
              <w:t>2029</w:t>
            </w:r>
            <w:r w:rsidR="004E5CF6" w:rsidRPr="005B344B">
              <w:rPr>
                <w:rFonts w:ascii="Times New Roman" w:hAnsi="Times New Roman"/>
                <w:color w:val="000000" w:themeColor="text1"/>
                <w:sz w:val="28"/>
                <w:szCs w:val="28"/>
                <w:lang w:eastAsia="en-US"/>
              </w:rPr>
              <w:t xml:space="preserve"> год – </w:t>
            </w:r>
            <w:r w:rsidR="0014654E">
              <w:rPr>
                <w:rFonts w:ascii="Times New Roman" w:hAnsi="Times New Roman"/>
                <w:color w:val="000000" w:themeColor="text1"/>
                <w:sz w:val="28"/>
                <w:szCs w:val="28"/>
                <w:lang w:eastAsia="en-US"/>
              </w:rPr>
              <w:t>2</w:t>
            </w:r>
            <w:r w:rsidR="0096347C">
              <w:rPr>
                <w:rFonts w:ascii="Times New Roman" w:hAnsi="Times New Roman"/>
                <w:color w:val="000000" w:themeColor="text1"/>
                <w:sz w:val="28"/>
                <w:szCs w:val="28"/>
                <w:lang w:eastAsia="en-US"/>
              </w:rPr>
              <w:t> 919,72</w:t>
            </w:r>
            <w:r w:rsidR="0014654E" w:rsidRPr="005B344B">
              <w:rPr>
                <w:rFonts w:ascii="Times New Roman" w:hAnsi="Times New Roman"/>
                <w:color w:val="000000" w:themeColor="text1"/>
                <w:sz w:val="28"/>
                <w:szCs w:val="28"/>
                <w:lang w:eastAsia="en-US"/>
              </w:rPr>
              <w:t xml:space="preserve"> </w:t>
            </w:r>
            <w:r w:rsidR="00902180" w:rsidRPr="005B344B">
              <w:rPr>
                <w:rFonts w:ascii="Times New Roman" w:hAnsi="Times New Roman"/>
                <w:color w:val="000000" w:themeColor="text1"/>
                <w:sz w:val="28"/>
                <w:szCs w:val="28"/>
                <w:lang w:eastAsia="en-US"/>
              </w:rPr>
              <w:t>тыс. рублей</w:t>
            </w:r>
            <w:r w:rsidR="000C65F1" w:rsidRPr="005B344B">
              <w:rPr>
                <w:rFonts w:ascii="Times New Roman" w:hAnsi="Times New Roman"/>
                <w:color w:val="000000" w:themeColor="text1"/>
                <w:sz w:val="28"/>
                <w:szCs w:val="28"/>
                <w:lang w:eastAsia="en-US"/>
              </w:rPr>
              <w:t>;</w:t>
            </w:r>
          </w:p>
          <w:p w:rsidR="000C65F1" w:rsidRPr="005B344B" w:rsidRDefault="000C65F1" w:rsidP="000C65F1">
            <w:pPr>
              <w:pStyle w:val="a9"/>
              <w:rPr>
                <w:color w:val="000000"/>
                <w:sz w:val="28"/>
                <w:szCs w:val="28"/>
                <w:lang w:eastAsia="en-US"/>
              </w:rPr>
            </w:pPr>
            <w:r w:rsidRPr="005B344B">
              <w:rPr>
                <w:color w:val="000000"/>
                <w:sz w:val="28"/>
                <w:szCs w:val="28"/>
                <w:lang w:eastAsia="en-US"/>
              </w:rPr>
              <w:t xml:space="preserve">внебюджетные источники – 0,00 тыс. рублей, </w:t>
            </w:r>
            <w:proofErr w:type="gramStart"/>
            <w:r w:rsidRPr="005B344B">
              <w:rPr>
                <w:color w:val="000000"/>
                <w:sz w:val="28"/>
                <w:szCs w:val="28"/>
                <w:lang w:eastAsia="en-US"/>
              </w:rPr>
              <w:t>в</w:t>
            </w:r>
            <w:proofErr w:type="gramEnd"/>
          </w:p>
          <w:p w:rsidR="000C65F1" w:rsidRPr="005B344B" w:rsidRDefault="000C65F1" w:rsidP="000C65F1">
            <w:pPr>
              <w:keepNext/>
              <w:keepLines/>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том числе по годам:</w:t>
            </w:r>
          </w:p>
          <w:p w:rsidR="000C65F1" w:rsidRPr="005B344B" w:rsidRDefault="000C65F1" w:rsidP="000C65F1">
            <w:pPr>
              <w:keepNext/>
              <w:keepLines/>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 xml:space="preserve">2024 год – 0,00 тыс. рублей; </w:t>
            </w:r>
          </w:p>
          <w:p w:rsidR="000C65F1" w:rsidRPr="005B344B" w:rsidRDefault="000C65F1" w:rsidP="000C65F1">
            <w:pPr>
              <w:keepNext/>
              <w:keepLines/>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2025 год – 0,00 тыс. рублей;</w:t>
            </w:r>
          </w:p>
          <w:p w:rsidR="000C65F1" w:rsidRPr="005B344B" w:rsidRDefault="000C65F1" w:rsidP="000C65F1">
            <w:pPr>
              <w:keepNext/>
              <w:keepLines/>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2026 год – 0,00 тыс. рублей;</w:t>
            </w:r>
          </w:p>
          <w:p w:rsidR="000C65F1" w:rsidRPr="005B344B" w:rsidRDefault="000C65F1" w:rsidP="000C65F1">
            <w:pPr>
              <w:keepNext/>
              <w:keepLines/>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 xml:space="preserve">2027 год – 0,00 тыс. рублей; </w:t>
            </w:r>
          </w:p>
          <w:p w:rsidR="000C65F1" w:rsidRPr="005B344B" w:rsidRDefault="000C65F1" w:rsidP="000C65F1">
            <w:pPr>
              <w:keepNext/>
              <w:keepLines/>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2028 год – 0,00 тыс. рублей;</w:t>
            </w:r>
          </w:p>
          <w:p w:rsidR="000C65F1" w:rsidRPr="005B344B" w:rsidRDefault="000C65F1" w:rsidP="000C65F1">
            <w:pPr>
              <w:keepNext/>
              <w:keepLines/>
              <w:jc w:val="both"/>
              <w:rPr>
                <w:rFonts w:ascii="Times New Roman" w:hAnsi="Times New Roman"/>
                <w:color w:val="000000"/>
                <w:sz w:val="28"/>
                <w:szCs w:val="28"/>
                <w:lang w:eastAsia="en-US"/>
              </w:rPr>
            </w:pPr>
            <w:r w:rsidRPr="005B344B">
              <w:rPr>
                <w:rFonts w:ascii="Times New Roman" w:hAnsi="Times New Roman"/>
                <w:color w:val="000000"/>
                <w:sz w:val="28"/>
                <w:szCs w:val="28"/>
                <w:lang w:eastAsia="en-US"/>
              </w:rPr>
              <w:t>2029 год – 0,00 тыс. рублей</w:t>
            </w:r>
          </w:p>
          <w:p w:rsidR="004E5CF6" w:rsidRPr="005B344B" w:rsidRDefault="004E5CF6" w:rsidP="009C5878">
            <w:pPr>
              <w:keepNext/>
              <w:keepLines/>
              <w:jc w:val="both"/>
              <w:rPr>
                <w:rFonts w:ascii="Times New Roman" w:hAnsi="Times New Roman"/>
                <w:color w:val="000000"/>
                <w:sz w:val="28"/>
                <w:szCs w:val="28"/>
                <w:lang w:eastAsia="en-US"/>
              </w:rPr>
            </w:pPr>
          </w:p>
        </w:tc>
      </w:tr>
      <w:tr w:rsidR="004E5CF6" w:rsidRPr="005B344B" w:rsidTr="00505866">
        <w:trPr>
          <w:jc w:val="center"/>
        </w:trPr>
        <w:tc>
          <w:tcPr>
            <w:tcW w:w="1768" w:type="pct"/>
          </w:tcPr>
          <w:p w:rsidR="004E5CF6" w:rsidRPr="005B344B" w:rsidRDefault="004E5CF6" w:rsidP="004E5CF6">
            <w:pPr>
              <w:ind w:right="-4607"/>
              <w:jc w:val="both"/>
              <w:rPr>
                <w:rFonts w:ascii="Times New Roman" w:hAnsi="Times New Roman"/>
                <w:sz w:val="28"/>
                <w:szCs w:val="28"/>
                <w:lang w:eastAsia="en-US"/>
              </w:rPr>
            </w:pPr>
            <w:r w:rsidRPr="005B344B">
              <w:rPr>
                <w:rFonts w:ascii="Times New Roman" w:hAnsi="Times New Roman"/>
                <w:sz w:val="28"/>
                <w:szCs w:val="28"/>
                <w:lang w:eastAsia="en-US"/>
              </w:rPr>
              <w:lastRenderedPageBreak/>
              <w:t>Ожидаемые конечные</w:t>
            </w:r>
          </w:p>
          <w:p w:rsidR="004E5CF6" w:rsidRPr="005B344B" w:rsidRDefault="004E5CF6" w:rsidP="004E5CF6">
            <w:pPr>
              <w:ind w:right="-4607"/>
              <w:jc w:val="both"/>
              <w:rPr>
                <w:rFonts w:ascii="Times New Roman" w:hAnsi="Times New Roman"/>
                <w:sz w:val="28"/>
                <w:szCs w:val="28"/>
                <w:lang w:eastAsia="en-US"/>
              </w:rPr>
            </w:pPr>
            <w:r w:rsidRPr="005B344B">
              <w:rPr>
                <w:rFonts w:ascii="Times New Roman" w:hAnsi="Times New Roman"/>
                <w:sz w:val="28"/>
                <w:szCs w:val="28"/>
                <w:lang w:eastAsia="en-US"/>
              </w:rPr>
              <w:t xml:space="preserve">результаты реализации </w:t>
            </w:r>
          </w:p>
          <w:p w:rsidR="004E5CF6" w:rsidRPr="005B344B" w:rsidRDefault="004E5CF6" w:rsidP="004E5CF6">
            <w:pPr>
              <w:ind w:right="-4607"/>
              <w:jc w:val="both"/>
              <w:rPr>
                <w:rFonts w:ascii="Times New Roman" w:hAnsi="Times New Roman"/>
                <w:sz w:val="28"/>
                <w:szCs w:val="28"/>
                <w:lang w:eastAsia="en-US"/>
              </w:rPr>
            </w:pPr>
            <w:r w:rsidRPr="005B344B">
              <w:rPr>
                <w:rFonts w:ascii="Times New Roman" w:hAnsi="Times New Roman"/>
                <w:sz w:val="28"/>
                <w:szCs w:val="28"/>
                <w:lang w:eastAsia="en-US"/>
              </w:rPr>
              <w:t>Подпрограммы</w:t>
            </w:r>
          </w:p>
          <w:p w:rsidR="004E5CF6" w:rsidRPr="005B344B" w:rsidRDefault="004E5CF6" w:rsidP="004E5CF6">
            <w:pPr>
              <w:ind w:right="-4607"/>
              <w:jc w:val="both"/>
              <w:rPr>
                <w:rFonts w:ascii="Times New Roman" w:hAnsi="Times New Roman"/>
                <w:sz w:val="28"/>
                <w:szCs w:val="28"/>
                <w:u w:val="single"/>
                <w:lang w:eastAsia="en-US"/>
              </w:rPr>
            </w:pPr>
          </w:p>
        </w:tc>
        <w:tc>
          <w:tcPr>
            <w:tcW w:w="3232" w:type="pct"/>
            <w:hideMark/>
          </w:tcPr>
          <w:p w:rsidR="001D60AA" w:rsidRDefault="001D60AA" w:rsidP="001D60AA">
            <w:pPr>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 xml:space="preserve">увеличение </w:t>
            </w:r>
            <w:r w:rsidR="00EE4F4C">
              <w:rPr>
                <w:rFonts w:ascii="Times New Roman" w:eastAsia="Calibri" w:hAnsi="Times New Roman"/>
                <w:color w:val="000000" w:themeColor="text1"/>
                <w:sz w:val="28"/>
                <w:szCs w:val="28"/>
                <w:lang w:eastAsia="en-US"/>
              </w:rPr>
              <w:t xml:space="preserve">общего </w:t>
            </w:r>
            <w:r w:rsidRPr="005B344B">
              <w:rPr>
                <w:rFonts w:ascii="Times New Roman" w:eastAsia="Calibri" w:hAnsi="Times New Roman"/>
                <w:color w:val="000000" w:themeColor="text1"/>
                <w:sz w:val="28"/>
                <w:szCs w:val="28"/>
                <w:lang w:eastAsia="en-US"/>
              </w:rPr>
              <w:t>количества видеокамер, и</w:t>
            </w:r>
            <w:r w:rsidRPr="005B344B">
              <w:rPr>
                <w:rFonts w:ascii="Times New Roman" w:eastAsia="Calibri" w:hAnsi="Times New Roman"/>
                <w:color w:val="000000" w:themeColor="text1"/>
                <w:sz w:val="28"/>
                <w:szCs w:val="28"/>
                <w:lang w:eastAsia="en-US"/>
              </w:rPr>
              <w:t>н</w:t>
            </w:r>
            <w:r w:rsidRPr="005B344B">
              <w:rPr>
                <w:rFonts w:ascii="Times New Roman" w:eastAsia="Calibri" w:hAnsi="Times New Roman"/>
                <w:color w:val="000000" w:themeColor="text1"/>
                <w:sz w:val="28"/>
                <w:szCs w:val="28"/>
                <w:lang w:eastAsia="en-US"/>
              </w:rPr>
              <w:t>тегрированных в аппаратно-программный ко</w:t>
            </w:r>
            <w:r w:rsidRPr="005B344B">
              <w:rPr>
                <w:rFonts w:ascii="Times New Roman" w:eastAsia="Calibri" w:hAnsi="Times New Roman"/>
                <w:color w:val="000000" w:themeColor="text1"/>
                <w:sz w:val="28"/>
                <w:szCs w:val="28"/>
                <w:lang w:eastAsia="en-US"/>
              </w:rPr>
              <w:t>м</w:t>
            </w:r>
            <w:r w:rsidRPr="005B344B">
              <w:rPr>
                <w:rFonts w:ascii="Times New Roman" w:eastAsia="Calibri" w:hAnsi="Times New Roman"/>
                <w:color w:val="000000" w:themeColor="text1"/>
                <w:sz w:val="28"/>
                <w:szCs w:val="28"/>
                <w:lang w:eastAsia="en-US"/>
              </w:rPr>
              <w:t>плекс «Безопасный город»</w:t>
            </w:r>
            <w:r w:rsidRPr="005B344B">
              <w:rPr>
                <w:rFonts w:ascii="Times New Roman" w:hAnsi="Times New Roman"/>
                <w:sz w:val="28"/>
                <w:szCs w:val="28"/>
                <w:lang w:eastAsia="en-US"/>
              </w:rPr>
              <w:t xml:space="preserve"> на территории </w:t>
            </w:r>
            <w:r w:rsidRPr="005B344B">
              <w:rPr>
                <w:rFonts w:ascii="Times New Roman" w:hAnsi="Times New Roman"/>
                <w:sz w:val="28"/>
                <w:szCs w:val="28"/>
              </w:rPr>
              <w:t>Гео</w:t>
            </w:r>
            <w:r w:rsidRPr="005B344B">
              <w:rPr>
                <w:rFonts w:ascii="Times New Roman" w:hAnsi="Times New Roman"/>
                <w:sz w:val="28"/>
                <w:szCs w:val="28"/>
              </w:rPr>
              <w:t>р</w:t>
            </w:r>
            <w:r w:rsidRPr="005B344B">
              <w:rPr>
                <w:rFonts w:ascii="Times New Roman" w:hAnsi="Times New Roman"/>
                <w:sz w:val="28"/>
                <w:szCs w:val="28"/>
              </w:rPr>
              <w:t>гиевского муниципального округа Ставропол</w:t>
            </w:r>
            <w:r w:rsidRPr="005B344B">
              <w:rPr>
                <w:rFonts w:ascii="Times New Roman" w:hAnsi="Times New Roman"/>
                <w:sz w:val="28"/>
                <w:szCs w:val="28"/>
              </w:rPr>
              <w:t>ь</w:t>
            </w:r>
            <w:r w:rsidRPr="005B344B">
              <w:rPr>
                <w:rFonts w:ascii="Times New Roman" w:hAnsi="Times New Roman"/>
                <w:sz w:val="28"/>
                <w:szCs w:val="28"/>
              </w:rPr>
              <w:t>ского края</w:t>
            </w:r>
            <w:r w:rsidRPr="005B344B">
              <w:rPr>
                <w:rFonts w:ascii="Times New Roman" w:eastAsia="Calibri" w:hAnsi="Times New Roman"/>
                <w:color w:val="000000" w:themeColor="text1"/>
                <w:sz w:val="28"/>
                <w:szCs w:val="28"/>
                <w:lang w:eastAsia="en-US"/>
              </w:rPr>
              <w:t>, до 300 к 2029 году</w:t>
            </w:r>
            <w:r>
              <w:rPr>
                <w:rFonts w:ascii="Times New Roman" w:eastAsia="Calibri" w:hAnsi="Times New Roman"/>
                <w:color w:val="000000" w:themeColor="text1"/>
                <w:sz w:val="28"/>
                <w:szCs w:val="28"/>
                <w:lang w:eastAsia="en-US"/>
              </w:rPr>
              <w:t>;</w:t>
            </w:r>
          </w:p>
          <w:p w:rsidR="00291594" w:rsidRDefault="00DE3C51" w:rsidP="001D60AA">
            <w:pPr>
              <w:jc w:val="both"/>
              <w:rPr>
                <w:rFonts w:ascii="Times New Roman" w:hAnsi="Times New Roman"/>
                <w:color w:val="000000" w:themeColor="text1"/>
                <w:sz w:val="28"/>
                <w:szCs w:val="28"/>
              </w:rPr>
            </w:pPr>
            <w:r w:rsidRPr="00DE3C51">
              <w:rPr>
                <w:rFonts w:ascii="Times New Roman" w:hAnsi="Times New Roman"/>
                <w:color w:val="000000" w:themeColor="text1"/>
                <w:sz w:val="28"/>
                <w:szCs w:val="28"/>
              </w:rPr>
              <w:t xml:space="preserve">приобретение 3 </w:t>
            </w:r>
            <w:proofErr w:type="spellStart"/>
            <w:r w:rsidRPr="00DE3C51">
              <w:rPr>
                <w:rFonts w:ascii="Times New Roman" w:hAnsi="Times New Roman"/>
                <w:color w:val="000000" w:themeColor="text1"/>
                <w:sz w:val="28"/>
                <w:szCs w:val="28"/>
              </w:rPr>
              <w:t>металлодетекторов</w:t>
            </w:r>
            <w:proofErr w:type="spellEnd"/>
            <w:r w:rsidRPr="00DE3C51">
              <w:rPr>
                <w:rFonts w:ascii="Times New Roman" w:hAnsi="Times New Roman"/>
                <w:color w:val="000000" w:themeColor="text1"/>
                <w:sz w:val="28"/>
                <w:szCs w:val="28"/>
              </w:rPr>
              <w:t xml:space="preserve"> для обесп</w:t>
            </w:r>
            <w:r w:rsidRPr="00DE3C51">
              <w:rPr>
                <w:rFonts w:ascii="Times New Roman" w:hAnsi="Times New Roman"/>
                <w:color w:val="000000" w:themeColor="text1"/>
                <w:sz w:val="28"/>
                <w:szCs w:val="28"/>
              </w:rPr>
              <w:t>е</w:t>
            </w:r>
            <w:r w:rsidRPr="00DE3C51">
              <w:rPr>
                <w:rFonts w:ascii="Times New Roman" w:hAnsi="Times New Roman"/>
                <w:color w:val="000000" w:themeColor="text1"/>
                <w:sz w:val="28"/>
                <w:szCs w:val="28"/>
              </w:rPr>
              <w:t>чения антитеррористической безопасности граждан во время проведения мероприятий с массовым участием граждан в местах массового пребывания людей в 2027 году</w:t>
            </w:r>
            <w:r w:rsidR="00291594">
              <w:rPr>
                <w:rFonts w:ascii="Times New Roman" w:hAnsi="Times New Roman"/>
                <w:color w:val="000000" w:themeColor="text1"/>
                <w:sz w:val="28"/>
                <w:szCs w:val="28"/>
              </w:rPr>
              <w:t>;</w:t>
            </w:r>
          </w:p>
          <w:p w:rsidR="00A31C45" w:rsidRPr="00A31C45" w:rsidRDefault="00A31C45" w:rsidP="001D60AA">
            <w:pPr>
              <w:jc w:val="both"/>
              <w:rPr>
                <w:rFonts w:ascii="Times New Roman" w:eastAsia="Calibri" w:hAnsi="Times New Roman"/>
                <w:color w:val="000000" w:themeColor="text1"/>
                <w:sz w:val="28"/>
                <w:szCs w:val="28"/>
                <w:lang w:eastAsia="en-US"/>
              </w:rPr>
            </w:pPr>
            <w:r w:rsidRPr="005B344B">
              <w:rPr>
                <w:rFonts w:ascii="Times New Roman" w:hAnsi="Times New Roman"/>
                <w:sz w:val="28"/>
                <w:szCs w:val="28"/>
                <w:lang w:eastAsia="en-US"/>
              </w:rPr>
              <w:t>увеличение количества агитационных матери</w:t>
            </w:r>
            <w:r w:rsidRPr="005B344B">
              <w:rPr>
                <w:rFonts w:ascii="Times New Roman" w:hAnsi="Times New Roman"/>
                <w:sz w:val="28"/>
                <w:szCs w:val="28"/>
                <w:lang w:eastAsia="en-US"/>
              </w:rPr>
              <w:t>а</w:t>
            </w:r>
            <w:r w:rsidRPr="005B344B">
              <w:rPr>
                <w:rFonts w:ascii="Times New Roman" w:hAnsi="Times New Roman"/>
                <w:sz w:val="28"/>
                <w:szCs w:val="28"/>
                <w:lang w:eastAsia="en-US"/>
              </w:rPr>
              <w:t xml:space="preserve">лов, направленных на профилактику терроризма на территории </w:t>
            </w:r>
            <w:r w:rsidRPr="005B344B">
              <w:rPr>
                <w:rFonts w:ascii="Times New Roman" w:hAnsi="Times New Roman"/>
                <w:sz w:val="28"/>
                <w:szCs w:val="28"/>
              </w:rPr>
              <w:t>Георгиевского муниципального округа Ставропольского края</w:t>
            </w:r>
            <w:r w:rsidRPr="005B344B">
              <w:rPr>
                <w:rFonts w:ascii="Times New Roman" w:hAnsi="Times New Roman"/>
                <w:sz w:val="28"/>
                <w:szCs w:val="28"/>
                <w:lang w:eastAsia="en-US"/>
              </w:rPr>
              <w:t xml:space="preserve"> и в молодежной среде, до </w:t>
            </w:r>
            <w:r>
              <w:rPr>
                <w:rFonts w:ascii="Times New Roman" w:hAnsi="Times New Roman"/>
                <w:sz w:val="28"/>
                <w:szCs w:val="28"/>
                <w:lang w:eastAsia="en-US"/>
              </w:rPr>
              <w:t>4300 штук к 2029 году</w:t>
            </w:r>
            <w:r>
              <w:rPr>
                <w:rFonts w:ascii="Times New Roman" w:eastAsia="Calibri" w:hAnsi="Times New Roman"/>
                <w:color w:val="000000" w:themeColor="text1"/>
                <w:sz w:val="28"/>
                <w:szCs w:val="28"/>
                <w:lang w:eastAsia="en-US"/>
              </w:rPr>
              <w:t>;</w:t>
            </w:r>
          </w:p>
          <w:p w:rsidR="00B0659F" w:rsidRPr="005B344B" w:rsidRDefault="00B0659F" w:rsidP="00B0659F">
            <w:pPr>
              <w:jc w:val="both"/>
              <w:rPr>
                <w:color w:val="000000" w:themeColor="text1"/>
                <w:lang w:eastAsia="en-US"/>
              </w:rPr>
            </w:pPr>
            <w:r w:rsidRPr="005B344B">
              <w:rPr>
                <w:rFonts w:ascii="Times New Roman" w:hAnsi="Times New Roman"/>
                <w:color w:val="000000" w:themeColor="text1"/>
                <w:sz w:val="28"/>
                <w:szCs w:val="28"/>
                <w:lang w:eastAsia="en-US"/>
              </w:rPr>
              <w:t>увеличение</w:t>
            </w:r>
            <w:r w:rsidR="000A7698" w:rsidRPr="005B344B">
              <w:rPr>
                <w:rFonts w:ascii="Times New Roman" w:hAnsi="Times New Roman"/>
                <w:color w:val="000000" w:themeColor="text1"/>
                <w:sz w:val="28"/>
                <w:szCs w:val="28"/>
                <w:lang w:eastAsia="en-US"/>
              </w:rPr>
              <w:t xml:space="preserve"> </w:t>
            </w:r>
            <w:r w:rsidRPr="005B344B">
              <w:rPr>
                <w:rFonts w:ascii="Times New Roman" w:hAnsi="Times New Roman"/>
                <w:color w:val="000000" w:themeColor="text1"/>
                <w:sz w:val="28"/>
                <w:szCs w:val="28"/>
              </w:rPr>
              <w:t>количества публикаций в средствах массовой информации о порядке действий при установлении уровня террористической опасн</w:t>
            </w:r>
            <w:r w:rsidRPr="005B344B">
              <w:rPr>
                <w:rFonts w:ascii="Times New Roman" w:hAnsi="Times New Roman"/>
                <w:color w:val="000000" w:themeColor="text1"/>
                <w:sz w:val="28"/>
                <w:szCs w:val="28"/>
              </w:rPr>
              <w:t>о</w:t>
            </w:r>
            <w:r w:rsidRPr="005B344B">
              <w:rPr>
                <w:rFonts w:ascii="Times New Roman" w:hAnsi="Times New Roman"/>
                <w:color w:val="000000" w:themeColor="text1"/>
                <w:sz w:val="28"/>
                <w:szCs w:val="28"/>
              </w:rPr>
              <w:t>сти</w:t>
            </w:r>
            <w:r w:rsidRPr="005B344B">
              <w:rPr>
                <w:rFonts w:ascii="Times New Roman" w:hAnsi="Times New Roman"/>
                <w:color w:val="000000" w:themeColor="text1"/>
                <w:sz w:val="28"/>
                <w:szCs w:val="28"/>
                <w:lang w:eastAsia="en-US"/>
              </w:rPr>
              <w:t xml:space="preserve"> до 7 штук к 2029 году;</w:t>
            </w:r>
          </w:p>
          <w:p w:rsidR="00A33EE7" w:rsidRPr="00A31C45" w:rsidRDefault="00B0659F" w:rsidP="00A31C45">
            <w:pPr>
              <w:jc w:val="both"/>
              <w:rPr>
                <w:rFonts w:ascii="Times New Roman" w:hAnsi="Times New Roman"/>
                <w:color w:val="000000" w:themeColor="text1"/>
                <w:sz w:val="28"/>
                <w:szCs w:val="28"/>
              </w:rPr>
            </w:pPr>
            <w:r w:rsidRPr="005B344B">
              <w:rPr>
                <w:rFonts w:ascii="Times New Roman" w:eastAsia="Calibri" w:hAnsi="Times New Roman"/>
                <w:color w:val="000000" w:themeColor="text1"/>
                <w:sz w:val="28"/>
                <w:szCs w:val="28"/>
                <w:lang w:eastAsia="en-US"/>
              </w:rPr>
              <w:t>увеличение количества участников меропри</w:t>
            </w:r>
            <w:r w:rsidRPr="005B344B">
              <w:rPr>
                <w:rFonts w:ascii="Times New Roman" w:eastAsia="Calibri" w:hAnsi="Times New Roman"/>
                <w:color w:val="000000" w:themeColor="text1"/>
                <w:sz w:val="28"/>
                <w:szCs w:val="28"/>
                <w:lang w:eastAsia="en-US"/>
              </w:rPr>
              <w:t>я</w:t>
            </w:r>
            <w:r w:rsidRPr="005B344B">
              <w:rPr>
                <w:rFonts w:ascii="Times New Roman" w:eastAsia="Calibri" w:hAnsi="Times New Roman"/>
                <w:color w:val="000000" w:themeColor="text1"/>
                <w:sz w:val="28"/>
                <w:szCs w:val="28"/>
                <w:lang w:eastAsia="en-US"/>
              </w:rPr>
              <w:t>тий, направленных на противодействие экстр</w:t>
            </w:r>
            <w:r w:rsidRPr="005B344B">
              <w:rPr>
                <w:rFonts w:ascii="Times New Roman" w:eastAsia="Calibri" w:hAnsi="Times New Roman"/>
                <w:color w:val="000000" w:themeColor="text1"/>
                <w:sz w:val="28"/>
                <w:szCs w:val="28"/>
                <w:lang w:eastAsia="en-US"/>
              </w:rPr>
              <w:t>е</w:t>
            </w:r>
            <w:r w:rsidRPr="005B344B">
              <w:rPr>
                <w:rFonts w:ascii="Times New Roman" w:eastAsia="Calibri" w:hAnsi="Times New Roman"/>
                <w:color w:val="000000" w:themeColor="text1"/>
                <w:sz w:val="28"/>
                <w:szCs w:val="28"/>
                <w:lang w:eastAsia="en-US"/>
              </w:rPr>
              <w:t xml:space="preserve">мизму, до 2000 человек в </w:t>
            </w:r>
            <w:r w:rsidR="00A31C45">
              <w:rPr>
                <w:rFonts w:ascii="Times New Roman" w:eastAsia="Calibri" w:hAnsi="Times New Roman"/>
                <w:color w:val="000000" w:themeColor="text1"/>
                <w:sz w:val="28"/>
                <w:szCs w:val="28"/>
                <w:lang w:eastAsia="en-US"/>
              </w:rPr>
              <w:t>2029 году</w:t>
            </w:r>
          </w:p>
          <w:p w:rsidR="004E5CF6" w:rsidRPr="005B344B" w:rsidRDefault="004E5CF6" w:rsidP="00A33EE7">
            <w:pPr>
              <w:jc w:val="both"/>
              <w:rPr>
                <w:rFonts w:ascii="Times New Roman" w:hAnsi="Times New Roman"/>
                <w:sz w:val="28"/>
                <w:szCs w:val="28"/>
                <w:lang w:eastAsia="en-US"/>
              </w:rPr>
            </w:pPr>
          </w:p>
        </w:tc>
      </w:tr>
    </w:tbl>
    <w:p w:rsidR="004E5CF6" w:rsidRPr="005B344B" w:rsidRDefault="004E5CF6" w:rsidP="004E5CF6">
      <w:pPr>
        <w:spacing w:line="240" w:lineRule="exact"/>
        <w:jc w:val="center"/>
        <w:rPr>
          <w:rFonts w:ascii="Times New Roman" w:hAnsi="Times New Roman"/>
          <w:sz w:val="28"/>
          <w:szCs w:val="28"/>
        </w:rPr>
      </w:pPr>
      <w:r w:rsidRPr="005B344B">
        <w:rPr>
          <w:rFonts w:ascii="Times New Roman" w:hAnsi="Times New Roman"/>
          <w:sz w:val="28"/>
          <w:szCs w:val="28"/>
        </w:rPr>
        <w:t>Характеристика основных мероприятий Подпрограммы</w:t>
      </w:r>
    </w:p>
    <w:p w:rsidR="004E5CF6" w:rsidRPr="005B344B" w:rsidRDefault="004E5CF6" w:rsidP="004E5CF6">
      <w:pPr>
        <w:spacing w:line="240" w:lineRule="exact"/>
        <w:ind w:firstLine="709"/>
        <w:jc w:val="center"/>
        <w:rPr>
          <w:rFonts w:ascii="Times New Roman" w:hAnsi="Times New Roman"/>
          <w:sz w:val="28"/>
          <w:szCs w:val="28"/>
        </w:rPr>
      </w:pPr>
    </w:p>
    <w:p w:rsidR="007110D0" w:rsidRPr="005B344B" w:rsidRDefault="007110D0" w:rsidP="007110D0">
      <w:pPr>
        <w:ind w:firstLine="705"/>
        <w:jc w:val="both"/>
        <w:rPr>
          <w:rFonts w:ascii="Times New Roman" w:hAnsi="Times New Roman"/>
          <w:color w:val="000000" w:themeColor="text1"/>
          <w:sz w:val="28"/>
          <w:szCs w:val="28"/>
        </w:rPr>
      </w:pPr>
      <w:r w:rsidRPr="005B344B">
        <w:rPr>
          <w:rFonts w:ascii="Times New Roman" w:hAnsi="Times New Roman"/>
          <w:color w:val="000000" w:themeColor="text1"/>
          <w:sz w:val="28"/>
          <w:szCs w:val="28"/>
        </w:rPr>
        <w:t>Подпрограммой предусмотрена реализация следующих основных м</w:t>
      </w:r>
      <w:r w:rsidRPr="005B344B">
        <w:rPr>
          <w:rFonts w:ascii="Times New Roman" w:hAnsi="Times New Roman"/>
          <w:color w:val="000000" w:themeColor="text1"/>
          <w:sz w:val="28"/>
          <w:szCs w:val="28"/>
        </w:rPr>
        <w:t>е</w:t>
      </w:r>
      <w:r w:rsidRPr="005B344B">
        <w:rPr>
          <w:rFonts w:ascii="Times New Roman" w:hAnsi="Times New Roman"/>
          <w:color w:val="000000" w:themeColor="text1"/>
          <w:sz w:val="28"/>
          <w:szCs w:val="28"/>
        </w:rPr>
        <w:t>роприятий:</w:t>
      </w:r>
    </w:p>
    <w:p w:rsidR="007110D0" w:rsidRPr="005B344B" w:rsidRDefault="007110D0" w:rsidP="007110D0">
      <w:pPr>
        <w:ind w:firstLine="705"/>
        <w:jc w:val="both"/>
        <w:rPr>
          <w:rFonts w:ascii="Times New Roman" w:eastAsia="Calibri" w:hAnsi="Times New Roman"/>
          <w:color w:val="000000" w:themeColor="text1"/>
          <w:sz w:val="28"/>
          <w:szCs w:val="28"/>
        </w:rPr>
      </w:pPr>
      <w:r w:rsidRPr="005B344B">
        <w:rPr>
          <w:rFonts w:ascii="Times New Roman" w:hAnsi="Times New Roman"/>
          <w:color w:val="000000" w:themeColor="text1"/>
          <w:sz w:val="28"/>
          <w:szCs w:val="28"/>
        </w:rPr>
        <w:t xml:space="preserve">1. «Противодействие идеологии терроризма», </w:t>
      </w:r>
      <w:r w:rsidRPr="005B344B">
        <w:rPr>
          <w:rFonts w:ascii="Times New Roman" w:eastAsia="Calibri" w:hAnsi="Times New Roman"/>
          <w:color w:val="000000" w:themeColor="text1"/>
          <w:sz w:val="28"/>
          <w:szCs w:val="28"/>
        </w:rPr>
        <w:t>в рамках реализации к</w:t>
      </w:r>
      <w:r w:rsidRPr="005B344B">
        <w:rPr>
          <w:rFonts w:ascii="Times New Roman" w:eastAsia="Calibri" w:hAnsi="Times New Roman"/>
          <w:color w:val="000000" w:themeColor="text1"/>
          <w:sz w:val="28"/>
          <w:szCs w:val="28"/>
        </w:rPr>
        <w:t>о</w:t>
      </w:r>
      <w:r w:rsidRPr="005B344B">
        <w:rPr>
          <w:rFonts w:ascii="Times New Roman" w:eastAsia="Calibri" w:hAnsi="Times New Roman"/>
          <w:color w:val="000000" w:themeColor="text1"/>
          <w:sz w:val="28"/>
          <w:szCs w:val="28"/>
        </w:rPr>
        <w:t>торого предполагается:</w:t>
      </w:r>
    </w:p>
    <w:p w:rsidR="007110D0" w:rsidRPr="005B344B" w:rsidRDefault="007110D0" w:rsidP="007110D0">
      <w:pPr>
        <w:ind w:firstLine="705"/>
        <w:jc w:val="both"/>
        <w:rPr>
          <w:rFonts w:ascii="Times New Roman" w:hAnsi="Times New Roman"/>
          <w:sz w:val="28"/>
          <w:szCs w:val="28"/>
        </w:rPr>
      </w:pPr>
      <w:r w:rsidRPr="005B344B">
        <w:rPr>
          <w:rFonts w:ascii="Times New Roman" w:hAnsi="Times New Roman"/>
          <w:sz w:val="28"/>
          <w:szCs w:val="28"/>
        </w:rPr>
        <w:t>уча</w:t>
      </w:r>
      <w:r w:rsidR="00C04CBC">
        <w:rPr>
          <w:rFonts w:ascii="Times New Roman" w:hAnsi="Times New Roman"/>
          <w:sz w:val="28"/>
          <w:szCs w:val="28"/>
        </w:rPr>
        <w:t xml:space="preserve">стие в профилактике терроризма </w:t>
      </w:r>
      <w:r w:rsidRPr="005B344B">
        <w:rPr>
          <w:rFonts w:ascii="Times New Roman" w:hAnsi="Times New Roman"/>
          <w:sz w:val="28"/>
          <w:szCs w:val="28"/>
        </w:rPr>
        <w:t>на территории Георгиевского м</w:t>
      </w:r>
      <w:r w:rsidRPr="005B344B">
        <w:rPr>
          <w:rFonts w:ascii="Times New Roman" w:hAnsi="Times New Roman"/>
          <w:sz w:val="28"/>
          <w:szCs w:val="28"/>
        </w:rPr>
        <w:t>у</w:t>
      </w:r>
      <w:r w:rsidRPr="005B344B">
        <w:rPr>
          <w:rFonts w:ascii="Times New Roman" w:hAnsi="Times New Roman"/>
          <w:sz w:val="28"/>
          <w:szCs w:val="28"/>
        </w:rPr>
        <w:t>ниципального округа Ставропольского края и в молодежной среде;</w:t>
      </w:r>
    </w:p>
    <w:p w:rsidR="007110D0" w:rsidRPr="005B344B" w:rsidRDefault="007110D0" w:rsidP="007110D0">
      <w:pPr>
        <w:ind w:firstLine="705"/>
        <w:jc w:val="both"/>
        <w:rPr>
          <w:rFonts w:ascii="Times New Roman" w:hAnsi="Times New Roman"/>
          <w:sz w:val="28"/>
          <w:szCs w:val="28"/>
        </w:rPr>
      </w:pPr>
      <w:r w:rsidRPr="005B344B">
        <w:rPr>
          <w:rFonts w:ascii="Times New Roman" w:hAnsi="Times New Roman"/>
          <w:sz w:val="28"/>
          <w:szCs w:val="28"/>
        </w:rPr>
        <w:lastRenderedPageBreak/>
        <w:t>проведение информационно-пропагандистских мероприятий, напра</w:t>
      </w:r>
      <w:r w:rsidRPr="005B344B">
        <w:rPr>
          <w:rFonts w:ascii="Times New Roman" w:hAnsi="Times New Roman"/>
          <w:sz w:val="28"/>
          <w:szCs w:val="28"/>
        </w:rPr>
        <w:t>в</w:t>
      </w:r>
      <w:r w:rsidRPr="005B344B">
        <w:rPr>
          <w:rFonts w:ascii="Times New Roman" w:hAnsi="Times New Roman"/>
          <w:sz w:val="28"/>
          <w:szCs w:val="28"/>
        </w:rPr>
        <w:t>ленных на профилактику идеологии терроризма на территории Георгиевск</w:t>
      </w:r>
      <w:r w:rsidRPr="005B344B">
        <w:rPr>
          <w:rFonts w:ascii="Times New Roman" w:hAnsi="Times New Roman"/>
          <w:sz w:val="28"/>
          <w:szCs w:val="28"/>
        </w:rPr>
        <w:t>о</w:t>
      </w:r>
      <w:r w:rsidRPr="005B344B">
        <w:rPr>
          <w:rFonts w:ascii="Times New Roman" w:hAnsi="Times New Roman"/>
          <w:sz w:val="28"/>
          <w:szCs w:val="28"/>
        </w:rPr>
        <w:t xml:space="preserve">го муниципального округа Ставропольского края; </w:t>
      </w:r>
    </w:p>
    <w:p w:rsidR="007110D0" w:rsidRPr="005B344B" w:rsidRDefault="007110D0" w:rsidP="007110D0">
      <w:pPr>
        <w:ind w:firstLine="705"/>
        <w:jc w:val="both"/>
        <w:rPr>
          <w:rFonts w:ascii="Times New Roman" w:hAnsi="Times New Roman"/>
          <w:sz w:val="28"/>
          <w:szCs w:val="28"/>
        </w:rPr>
      </w:pPr>
      <w:r w:rsidRPr="005B344B">
        <w:rPr>
          <w:rFonts w:ascii="Times New Roman" w:hAnsi="Times New Roman"/>
          <w:sz w:val="28"/>
          <w:szCs w:val="28"/>
        </w:rPr>
        <w:t>создание и размещение баннеров наружной рекламы, в печатных сре</w:t>
      </w:r>
      <w:r w:rsidRPr="005B344B">
        <w:rPr>
          <w:rFonts w:ascii="Times New Roman" w:hAnsi="Times New Roman"/>
          <w:sz w:val="28"/>
          <w:szCs w:val="28"/>
        </w:rPr>
        <w:t>д</w:t>
      </w:r>
      <w:r w:rsidRPr="005B344B">
        <w:rPr>
          <w:rFonts w:ascii="Times New Roman" w:hAnsi="Times New Roman"/>
          <w:sz w:val="28"/>
          <w:szCs w:val="28"/>
        </w:rPr>
        <w:t>ствах массовой информации статей, изготовление сувенирной и полиграф</w:t>
      </w:r>
      <w:r w:rsidRPr="005B344B">
        <w:rPr>
          <w:rFonts w:ascii="Times New Roman" w:hAnsi="Times New Roman"/>
          <w:sz w:val="28"/>
          <w:szCs w:val="28"/>
        </w:rPr>
        <w:t>и</w:t>
      </w:r>
      <w:r w:rsidRPr="005B344B">
        <w:rPr>
          <w:rFonts w:ascii="Times New Roman" w:hAnsi="Times New Roman"/>
          <w:sz w:val="28"/>
          <w:szCs w:val="28"/>
        </w:rPr>
        <w:t>ческой продукции (буклетов, листовок, календарей, плакатов, брошюр) ант</w:t>
      </w:r>
      <w:r w:rsidRPr="005B344B">
        <w:rPr>
          <w:rFonts w:ascii="Times New Roman" w:hAnsi="Times New Roman"/>
          <w:sz w:val="28"/>
          <w:szCs w:val="28"/>
        </w:rPr>
        <w:t>и</w:t>
      </w:r>
      <w:r w:rsidRPr="005B344B">
        <w:rPr>
          <w:rFonts w:ascii="Times New Roman" w:hAnsi="Times New Roman"/>
          <w:sz w:val="28"/>
          <w:szCs w:val="28"/>
        </w:rPr>
        <w:t>террористической направленности;</w:t>
      </w:r>
    </w:p>
    <w:p w:rsidR="007110D0" w:rsidRPr="005B344B" w:rsidRDefault="007110D0" w:rsidP="007110D0">
      <w:pPr>
        <w:ind w:firstLine="705"/>
        <w:jc w:val="both"/>
        <w:rPr>
          <w:rFonts w:ascii="Times New Roman" w:hAnsi="Times New Roman"/>
          <w:sz w:val="28"/>
          <w:szCs w:val="28"/>
        </w:rPr>
      </w:pPr>
      <w:r w:rsidRPr="005B344B">
        <w:rPr>
          <w:rFonts w:ascii="Times New Roman" w:hAnsi="Times New Roman"/>
          <w:sz w:val="28"/>
          <w:szCs w:val="28"/>
        </w:rPr>
        <w:t>организация и проведение творческих конкурсов по созданию произв</w:t>
      </w:r>
      <w:r w:rsidRPr="005B344B">
        <w:rPr>
          <w:rFonts w:ascii="Times New Roman" w:hAnsi="Times New Roman"/>
          <w:sz w:val="28"/>
          <w:szCs w:val="28"/>
        </w:rPr>
        <w:t>е</w:t>
      </w:r>
      <w:r w:rsidRPr="005B344B">
        <w:rPr>
          <w:rFonts w:ascii="Times New Roman" w:hAnsi="Times New Roman"/>
          <w:sz w:val="28"/>
          <w:szCs w:val="28"/>
        </w:rPr>
        <w:t>дений (видеороликов, рисунков, плакатов и др.) антитеррористической направленности;</w:t>
      </w:r>
    </w:p>
    <w:p w:rsidR="007110D0" w:rsidRPr="005B344B" w:rsidRDefault="007110D0" w:rsidP="007110D0">
      <w:pPr>
        <w:ind w:firstLine="705"/>
        <w:jc w:val="both"/>
        <w:rPr>
          <w:rFonts w:ascii="Times New Roman" w:hAnsi="Times New Roman"/>
          <w:sz w:val="28"/>
          <w:szCs w:val="28"/>
        </w:rPr>
      </w:pPr>
      <w:r w:rsidRPr="005B344B">
        <w:rPr>
          <w:rFonts w:ascii="Times New Roman" w:hAnsi="Times New Roman"/>
          <w:sz w:val="28"/>
          <w:szCs w:val="28"/>
        </w:rPr>
        <w:t>повышение информированности населения Георгиевского муниц</w:t>
      </w:r>
      <w:r w:rsidRPr="005B344B">
        <w:rPr>
          <w:rFonts w:ascii="Times New Roman" w:hAnsi="Times New Roman"/>
          <w:sz w:val="28"/>
          <w:szCs w:val="28"/>
        </w:rPr>
        <w:t>и</w:t>
      </w:r>
      <w:r w:rsidRPr="005B344B">
        <w:rPr>
          <w:rFonts w:ascii="Times New Roman" w:hAnsi="Times New Roman"/>
          <w:sz w:val="28"/>
          <w:szCs w:val="28"/>
        </w:rPr>
        <w:t>пального округа Ставропольского края в области терроризма и сокращение вероятности совершения террористического акта;</w:t>
      </w:r>
    </w:p>
    <w:p w:rsidR="007110D0" w:rsidRPr="005B344B" w:rsidRDefault="007110D0" w:rsidP="007110D0">
      <w:pPr>
        <w:ind w:firstLine="705"/>
        <w:jc w:val="both"/>
        <w:rPr>
          <w:rFonts w:ascii="Times New Roman" w:hAnsi="Times New Roman"/>
          <w:sz w:val="28"/>
          <w:szCs w:val="28"/>
        </w:rPr>
      </w:pPr>
      <w:r w:rsidRPr="005B344B">
        <w:rPr>
          <w:rFonts w:ascii="Times New Roman" w:hAnsi="Times New Roman"/>
          <w:sz w:val="28"/>
          <w:szCs w:val="28"/>
        </w:rPr>
        <w:t>проведение мероприятий, направленных на профилактику идеологии терроризма, гражданское и патриотическое воспитание учащихся, толеран</w:t>
      </w:r>
      <w:r w:rsidRPr="005B344B">
        <w:rPr>
          <w:rFonts w:ascii="Times New Roman" w:hAnsi="Times New Roman"/>
          <w:sz w:val="28"/>
          <w:szCs w:val="28"/>
        </w:rPr>
        <w:t>т</w:t>
      </w:r>
      <w:r w:rsidRPr="005B344B">
        <w:rPr>
          <w:rFonts w:ascii="Times New Roman" w:hAnsi="Times New Roman"/>
          <w:sz w:val="28"/>
          <w:szCs w:val="28"/>
        </w:rPr>
        <w:t>ного мировоззрения в сфере межнациональных отношений;</w:t>
      </w:r>
    </w:p>
    <w:p w:rsidR="007110D0" w:rsidRPr="005B344B" w:rsidRDefault="007110D0" w:rsidP="007110D0">
      <w:pPr>
        <w:ind w:firstLine="705"/>
        <w:jc w:val="both"/>
        <w:rPr>
          <w:rFonts w:ascii="Times New Roman" w:hAnsi="Times New Roman"/>
          <w:sz w:val="28"/>
          <w:szCs w:val="28"/>
        </w:rPr>
      </w:pPr>
      <w:r w:rsidRPr="005B344B">
        <w:rPr>
          <w:rFonts w:ascii="Times New Roman" w:hAnsi="Times New Roman"/>
          <w:sz w:val="28"/>
          <w:szCs w:val="28"/>
        </w:rPr>
        <w:t>проведение мероприятий, направленных на противодействие распр</w:t>
      </w:r>
      <w:r w:rsidRPr="005B344B">
        <w:rPr>
          <w:rFonts w:ascii="Times New Roman" w:hAnsi="Times New Roman"/>
          <w:sz w:val="28"/>
          <w:szCs w:val="28"/>
        </w:rPr>
        <w:t>о</w:t>
      </w:r>
      <w:r w:rsidRPr="005B344B">
        <w:rPr>
          <w:rFonts w:ascii="Times New Roman" w:hAnsi="Times New Roman"/>
          <w:sz w:val="28"/>
          <w:szCs w:val="28"/>
        </w:rPr>
        <w:t>странению украинскими радикальными структурами идеологии терроризма и неонацизма с профилактическим охватом контингентов лиц, подверженных её влиянию</w:t>
      </w:r>
      <w:r w:rsidR="00D8566A">
        <w:rPr>
          <w:rFonts w:ascii="Times New Roman" w:hAnsi="Times New Roman"/>
          <w:sz w:val="28"/>
          <w:szCs w:val="28"/>
        </w:rPr>
        <w:t xml:space="preserve"> </w:t>
      </w:r>
      <w:r w:rsidR="00D8566A" w:rsidRPr="00291594">
        <w:rPr>
          <w:rFonts w:ascii="Times New Roman" w:hAnsi="Times New Roman"/>
          <w:sz w:val="28"/>
          <w:szCs w:val="28"/>
        </w:rPr>
        <w:t>(в том числе молодёжи, не вовлеченной в обучение или трудовую деятельность, лиц, выбравших форму семейного образования (самообразов</w:t>
      </w:r>
      <w:r w:rsidR="00D8566A" w:rsidRPr="00291594">
        <w:rPr>
          <w:rFonts w:ascii="Times New Roman" w:hAnsi="Times New Roman"/>
          <w:sz w:val="28"/>
          <w:szCs w:val="28"/>
        </w:rPr>
        <w:t>а</w:t>
      </w:r>
      <w:r w:rsidR="00D8566A" w:rsidRPr="00291594">
        <w:rPr>
          <w:rFonts w:ascii="Times New Roman" w:hAnsi="Times New Roman"/>
          <w:sz w:val="28"/>
          <w:szCs w:val="28"/>
        </w:rPr>
        <w:t>ния)</w:t>
      </w:r>
      <w:r w:rsidRPr="005B344B">
        <w:rPr>
          <w:rFonts w:ascii="Times New Roman" w:hAnsi="Times New Roman"/>
          <w:sz w:val="28"/>
          <w:szCs w:val="28"/>
        </w:rPr>
        <w:t>, а также переселенцев, находящихся в пунктах временного размещения или оставшихся на постоянное проживание в Георгиевском муниципальном округе Ставропольского края;</w:t>
      </w:r>
    </w:p>
    <w:p w:rsidR="007110D0" w:rsidRDefault="007110D0" w:rsidP="007110D0">
      <w:pPr>
        <w:ind w:firstLine="705"/>
        <w:jc w:val="both"/>
        <w:rPr>
          <w:rFonts w:ascii="Times New Roman" w:hAnsi="Times New Roman"/>
          <w:sz w:val="28"/>
          <w:szCs w:val="28"/>
        </w:rPr>
      </w:pPr>
      <w:r w:rsidRPr="005B344B">
        <w:rPr>
          <w:rFonts w:ascii="Times New Roman" w:hAnsi="Times New Roman"/>
          <w:sz w:val="28"/>
          <w:szCs w:val="28"/>
        </w:rPr>
        <w:t>создание видеороликов и трансляция аудиовизуальных произведений анти</w:t>
      </w:r>
      <w:r w:rsidR="00AB340E">
        <w:rPr>
          <w:rFonts w:ascii="Times New Roman" w:hAnsi="Times New Roman"/>
          <w:sz w:val="28"/>
          <w:szCs w:val="28"/>
        </w:rPr>
        <w:t>террористической направленности;</w:t>
      </w:r>
    </w:p>
    <w:p w:rsidR="00AB340E" w:rsidRPr="00177D54" w:rsidRDefault="00AB340E" w:rsidP="00AB340E">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sidRPr="00177D54">
        <w:rPr>
          <w:rFonts w:ascii="Times New Roman" w:eastAsia="Calibri" w:hAnsi="Times New Roman"/>
          <w:sz w:val="28"/>
          <w:szCs w:val="28"/>
          <w:lang w:eastAsia="en-US"/>
        </w:rPr>
        <w:t>приобретение, установка и техническое обслуживание систем видеон</w:t>
      </w:r>
      <w:r w:rsidRPr="00177D54">
        <w:rPr>
          <w:rFonts w:ascii="Times New Roman" w:eastAsia="Calibri" w:hAnsi="Times New Roman"/>
          <w:sz w:val="28"/>
          <w:szCs w:val="28"/>
          <w:lang w:eastAsia="en-US"/>
        </w:rPr>
        <w:t>а</w:t>
      </w:r>
      <w:r w:rsidRPr="00177D54">
        <w:rPr>
          <w:rFonts w:ascii="Times New Roman" w:eastAsia="Calibri" w:hAnsi="Times New Roman"/>
          <w:sz w:val="28"/>
          <w:szCs w:val="28"/>
          <w:lang w:eastAsia="en-US"/>
        </w:rPr>
        <w:t>блюдения в общественных местах;</w:t>
      </w:r>
    </w:p>
    <w:p w:rsidR="00AB340E" w:rsidRPr="00177D54" w:rsidRDefault="00AB340E" w:rsidP="00AB340E">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sidRPr="00177D54">
        <w:rPr>
          <w:rFonts w:ascii="Times New Roman" w:eastAsia="Calibri" w:hAnsi="Times New Roman"/>
          <w:sz w:val="28"/>
          <w:szCs w:val="28"/>
          <w:lang w:eastAsia="en-US"/>
        </w:rPr>
        <w:t>приобретение, установка и обслуживание систем экстренной связи «Гражданин – полиция»;</w:t>
      </w:r>
    </w:p>
    <w:p w:rsidR="00AB340E" w:rsidRPr="00177D54" w:rsidRDefault="00AB340E" w:rsidP="00AB340E">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sidRPr="00177D54">
        <w:rPr>
          <w:rFonts w:ascii="Times New Roman" w:eastAsia="Calibri" w:hAnsi="Times New Roman"/>
          <w:sz w:val="28"/>
          <w:szCs w:val="28"/>
          <w:lang w:eastAsia="en-US"/>
        </w:rPr>
        <w:t>оплата за предоставление канала связи для видеокамер по волоконно-оптическому кабелю со скоростью 4 Мбит/</w:t>
      </w:r>
      <w:proofErr w:type="gramStart"/>
      <w:r w:rsidRPr="00177D54">
        <w:rPr>
          <w:rFonts w:ascii="Times New Roman" w:eastAsia="Calibri" w:hAnsi="Times New Roman"/>
          <w:sz w:val="28"/>
          <w:szCs w:val="28"/>
          <w:lang w:eastAsia="en-US"/>
        </w:rPr>
        <w:t>с</w:t>
      </w:r>
      <w:proofErr w:type="gramEnd"/>
      <w:r w:rsidRPr="00177D54">
        <w:rPr>
          <w:rFonts w:ascii="Times New Roman" w:eastAsia="Calibri" w:hAnsi="Times New Roman"/>
          <w:sz w:val="28"/>
          <w:szCs w:val="28"/>
          <w:lang w:eastAsia="en-US"/>
        </w:rPr>
        <w:t>;</w:t>
      </w:r>
    </w:p>
    <w:p w:rsidR="00AB340E" w:rsidRPr="00177D54" w:rsidRDefault="00AB340E" w:rsidP="00AB340E">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sidRPr="00177D54">
        <w:rPr>
          <w:rFonts w:ascii="Times New Roman" w:eastAsia="Calibri" w:hAnsi="Times New Roman"/>
          <w:sz w:val="28"/>
          <w:szCs w:val="28"/>
          <w:lang w:eastAsia="en-US"/>
        </w:rPr>
        <w:t>оплата за передачу информации от систем «Гражданин – полиция» до автоматизированного рабочего места;</w:t>
      </w:r>
    </w:p>
    <w:p w:rsidR="00AB340E" w:rsidRPr="00291594" w:rsidRDefault="00AB340E" w:rsidP="00291594">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sidRPr="00177D54">
        <w:rPr>
          <w:rFonts w:ascii="Times New Roman" w:eastAsia="Calibri" w:hAnsi="Times New Roman"/>
          <w:sz w:val="28"/>
          <w:szCs w:val="28"/>
          <w:lang w:eastAsia="en-US"/>
        </w:rPr>
        <w:t>оплата за хранение записи с видеокамер в течение</w:t>
      </w:r>
      <w:r w:rsidR="00291594">
        <w:rPr>
          <w:rFonts w:ascii="Times New Roman" w:eastAsia="Calibri" w:hAnsi="Times New Roman"/>
          <w:sz w:val="28"/>
          <w:szCs w:val="28"/>
          <w:lang w:eastAsia="en-US"/>
        </w:rPr>
        <w:t xml:space="preserve"> 30 суток на сервере поставщика.</w:t>
      </w:r>
    </w:p>
    <w:p w:rsidR="00AB340E" w:rsidRDefault="007110D0" w:rsidP="00AB340E">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sidRPr="005B344B">
        <w:rPr>
          <w:rFonts w:ascii="Times New Roman" w:hAnsi="Times New Roman"/>
          <w:sz w:val="28"/>
          <w:szCs w:val="28"/>
        </w:rPr>
        <w:t>Непосредственными результатами реализации данного основного м</w:t>
      </w:r>
      <w:r w:rsidRPr="005B344B">
        <w:rPr>
          <w:rFonts w:ascii="Times New Roman" w:hAnsi="Times New Roman"/>
          <w:sz w:val="28"/>
          <w:szCs w:val="28"/>
        </w:rPr>
        <w:t>е</w:t>
      </w:r>
      <w:r w:rsidRPr="005B344B">
        <w:rPr>
          <w:rFonts w:ascii="Times New Roman" w:hAnsi="Times New Roman"/>
          <w:sz w:val="28"/>
          <w:szCs w:val="28"/>
        </w:rPr>
        <w:t>роприятия Подпрограммы станут:</w:t>
      </w:r>
    </w:p>
    <w:p w:rsidR="00196316" w:rsidRDefault="00AB340E" w:rsidP="00196316">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lang w:eastAsia="en-US"/>
        </w:rPr>
      </w:pPr>
      <w:r>
        <w:rPr>
          <w:rFonts w:ascii="Times New Roman" w:hAnsi="Times New Roman"/>
          <w:sz w:val="28"/>
          <w:szCs w:val="28"/>
        </w:rPr>
        <w:t>у</w:t>
      </w:r>
      <w:r w:rsidR="007110D0" w:rsidRPr="005B344B">
        <w:rPr>
          <w:rFonts w:ascii="Times New Roman" w:hAnsi="Times New Roman"/>
          <w:sz w:val="28"/>
          <w:szCs w:val="28"/>
          <w:lang w:eastAsia="en-US"/>
        </w:rPr>
        <w:t>величение количества агитационных материалов, направленных на профилактику терроризма на территории округа и в молодежной среде, до</w:t>
      </w:r>
      <w:r w:rsidR="003E5EA6" w:rsidRPr="005B344B">
        <w:rPr>
          <w:rFonts w:ascii="Times New Roman" w:hAnsi="Times New Roman"/>
          <w:sz w:val="28"/>
          <w:szCs w:val="28"/>
          <w:lang w:eastAsia="en-US"/>
        </w:rPr>
        <w:t xml:space="preserve"> </w:t>
      </w:r>
      <w:r w:rsidR="00617D75">
        <w:rPr>
          <w:rFonts w:ascii="Times New Roman" w:hAnsi="Times New Roman"/>
          <w:sz w:val="28"/>
          <w:szCs w:val="28"/>
          <w:lang w:eastAsia="en-US"/>
        </w:rPr>
        <w:t>4300</w:t>
      </w:r>
      <w:r w:rsidR="007110D0" w:rsidRPr="005B344B">
        <w:rPr>
          <w:rFonts w:ascii="Times New Roman" w:hAnsi="Times New Roman"/>
          <w:sz w:val="28"/>
          <w:szCs w:val="28"/>
          <w:lang w:eastAsia="en-US"/>
        </w:rPr>
        <w:t xml:space="preserve"> штук к 2029 году</w:t>
      </w:r>
      <w:r w:rsidR="00A31C45">
        <w:rPr>
          <w:rFonts w:ascii="Times New Roman" w:hAnsi="Times New Roman"/>
          <w:sz w:val="28"/>
          <w:szCs w:val="28"/>
          <w:lang w:eastAsia="en-US"/>
        </w:rPr>
        <w:t>;</w:t>
      </w:r>
    </w:p>
    <w:p w:rsidR="00A31C45" w:rsidRDefault="00A31C45" w:rsidP="00196316">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sidRPr="005B344B">
        <w:rPr>
          <w:rFonts w:ascii="Times New Roman" w:eastAsia="Calibri" w:hAnsi="Times New Roman"/>
          <w:color w:val="000000" w:themeColor="text1"/>
          <w:sz w:val="28"/>
          <w:szCs w:val="28"/>
          <w:lang w:eastAsia="en-US"/>
        </w:rPr>
        <w:t>увеличение количества видеокамер, установленных и интегрированных в аппаратно-программный комплекс «Безопасный город»</w:t>
      </w:r>
      <w:r w:rsidRPr="005B344B">
        <w:rPr>
          <w:rFonts w:ascii="Times New Roman" w:hAnsi="Times New Roman"/>
          <w:sz w:val="28"/>
          <w:szCs w:val="28"/>
          <w:lang w:eastAsia="en-US"/>
        </w:rPr>
        <w:t xml:space="preserve"> на территории </w:t>
      </w:r>
      <w:r w:rsidRPr="005B344B">
        <w:rPr>
          <w:rFonts w:ascii="Times New Roman" w:hAnsi="Times New Roman"/>
          <w:sz w:val="28"/>
          <w:szCs w:val="28"/>
        </w:rPr>
        <w:t>Г</w:t>
      </w:r>
      <w:r w:rsidRPr="005B344B">
        <w:rPr>
          <w:rFonts w:ascii="Times New Roman" w:hAnsi="Times New Roman"/>
          <w:sz w:val="28"/>
          <w:szCs w:val="28"/>
        </w:rPr>
        <w:t>е</w:t>
      </w:r>
      <w:r w:rsidRPr="005B344B">
        <w:rPr>
          <w:rFonts w:ascii="Times New Roman" w:hAnsi="Times New Roman"/>
          <w:sz w:val="28"/>
          <w:szCs w:val="28"/>
        </w:rPr>
        <w:lastRenderedPageBreak/>
        <w:t>оргиевского муниципального округа Ставропольского края</w:t>
      </w:r>
      <w:r w:rsidRPr="005B344B">
        <w:rPr>
          <w:rFonts w:ascii="Times New Roman" w:eastAsia="Calibri" w:hAnsi="Times New Roman"/>
          <w:color w:val="000000" w:themeColor="text1"/>
          <w:sz w:val="28"/>
          <w:szCs w:val="28"/>
          <w:lang w:eastAsia="en-US"/>
        </w:rPr>
        <w:t>, до 300 к 2029 г</w:t>
      </w:r>
      <w:r w:rsidRPr="005B344B">
        <w:rPr>
          <w:rFonts w:ascii="Times New Roman" w:eastAsia="Calibri" w:hAnsi="Times New Roman"/>
          <w:color w:val="000000" w:themeColor="text1"/>
          <w:sz w:val="28"/>
          <w:szCs w:val="28"/>
          <w:lang w:eastAsia="en-US"/>
        </w:rPr>
        <w:t>о</w:t>
      </w:r>
      <w:r w:rsidRPr="005B344B">
        <w:rPr>
          <w:rFonts w:ascii="Times New Roman" w:eastAsia="Calibri" w:hAnsi="Times New Roman"/>
          <w:color w:val="000000" w:themeColor="text1"/>
          <w:sz w:val="28"/>
          <w:szCs w:val="28"/>
          <w:lang w:eastAsia="en-US"/>
        </w:rPr>
        <w:t>ду</w:t>
      </w:r>
      <w:r>
        <w:rPr>
          <w:rFonts w:ascii="Times New Roman" w:eastAsia="Calibri" w:hAnsi="Times New Roman"/>
          <w:color w:val="000000" w:themeColor="text1"/>
          <w:sz w:val="28"/>
          <w:szCs w:val="28"/>
          <w:lang w:eastAsia="en-US"/>
        </w:rPr>
        <w:t>.</w:t>
      </w:r>
    </w:p>
    <w:p w:rsidR="00196316" w:rsidRDefault="007110D0" w:rsidP="00196316">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sidRPr="005B344B">
        <w:rPr>
          <w:rFonts w:ascii="Times New Roman" w:hAnsi="Times New Roman"/>
          <w:sz w:val="28"/>
          <w:szCs w:val="28"/>
        </w:rPr>
        <w:t>В реализации данного основного мероприятия Подпрограммы учас</w:t>
      </w:r>
      <w:r w:rsidRPr="005B344B">
        <w:rPr>
          <w:rFonts w:ascii="Times New Roman" w:hAnsi="Times New Roman"/>
          <w:sz w:val="28"/>
          <w:szCs w:val="28"/>
        </w:rPr>
        <w:t>т</w:t>
      </w:r>
      <w:r w:rsidRPr="005B344B">
        <w:rPr>
          <w:rFonts w:ascii="Times New Roman" w:hAnsi="Times New Roman"/>
          <w:sz w:val="28"/>
          <w:szCs w:val="28"/>
        </w:rPr>
        <w:t xml:space="preserve">вуют: </w:t>
      </w:r>
    </w:p>
    <w:p w:rsidR="00196316" w:rsidRDefault="001F6245" w:rsidP="00196316">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Pr>
          <w:rFonts w:ascii="Times New Roman" w:hAnsi="Times New Roman"/>
          <w:sz w:val="28"/>
          <w:szCs w:val="28"/>
        </w:rPr>
        <w:t>о</w:t>
      </w:r>
      <w:r w:rsidR="007110D0" w:rsidRPr="005B344B">
        <w:rPr>
          <w:rFonts w:ascii="Times New Roman" w:hAnsi="Times New Roman"/>
          <w:sz w:val="28"/>
          <w:szCs w:val="28"/>
        </w:rPr>
        <w:t xml:space="preserve">тдел МВД России </w:t>
      </w:r>
      <w:r w:rsidR="00D50AE0" w:rsidRPr="00752D69">
        <w:rPr>
          <w:rFonts w:ascii="Times New Roman" w:hAnsi="Times New Roman"/>
          <w:sz w:val="28"/>
          <w:szCs w:val="28"/>
        </w:rPr>
        <w:t>«</w:t>
      </w:r>
      <w:r w:rsidR="00D50AE0">
        <w:rPr>
          <w:rFonts w:ascii="Times New Roman" w:hAnsi="Times New Roman"/>
          <w:sz w:val="28"/>
          <w:szCs w:val="28"/>
        </w:rPr>
        <w:t>Георгиевский</w:t>
      </w:r>
      <w:r w:rsidR="00D50AE0" w:rsidRPr="00752D69">
        <w:rPr>
          <w:rFonts w:ascii="Times New Roman" w:hAnsi="Times New Roman"/>
          <w:sz w:val="28"/>
          <w:szCs w:val="28"/>
        </w:rPr>
        <w:t xml:space="preserve">» </w:t>
      </w:r>
      <w:r w:rsidR="007110D0" w:rsidRPr="005B344B">
        <w:rPr>
          <w:rFonts w:ascii="Times New Roman" w:hAnsi="Times New Roman"/>
          <w:sz w:val="28"/>
          <w:szCs w:val="28"/>
        </w:rPr>
        <w:t>(</w:t>
      </w:r>
      <w:r w:rsidR="00F945C3" w:rsidRPr="005B344B">
        <w:rPr>
          <w:rFonts w:ascii="Times New Roman" w:hAnsi="Times New Roman"/>
          <w:sz w:val="28"/>
          <w:szCs w:val="28"/>
        </w:rPr>
        <w:t>по согласованию);</w:t>
      </w:r>
    </w:p>
    <w:p w:rsidR="00F55348" w:rsidRDefault="00196316" w:rsidP="00F55348">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sidRPr="005B344B">
        <w:rPr>
          <w:rFonts w:ascii="Times New Roman" w:hAnsi="Times New Roman"/>
          <w:sz w:val="28"/>
          <w:szCs w:val="28"/>
        </w:rPr>
        <w:t xml:space="preserve">муниципальное казенное учреждение </w:t>
      </w:r>
      <w:r w:rsidR="002372CE">
        <w:rPr>
          <w:rFonts w:ascii="Times New Roman" w:hAnsi="Times New Roman"/>
          <w:sz w:val="28"/>
          <w:szCs w:val="28"/>
        </w:rPr>
        <w:t xml:space="preserve">Георгиевского муниципального округа Ставропольского края </w:t>
      </w:r>
      <w:r w:rsidRPr="005B344B">
        <w:rPr>
          <w:rFonts w:ascii="Times New Roman" w:hAnsi="Times New Roman"/>
          <w:sz w:val="28"/>
          <w:szCs w:val="28"/>
        </w:rPr>
        <w:t>«Управление по делам гражданской об</w:t>
      </w:r>
      <w:r w:rsidR="00F55348">
        <w:rPr>
          <w:rFonts w:ascii="Times New Roman" w:hAnsi="Times New Roman"/>
          <w:sz w:val="28"/>
          <w:szCs w:val="28"/>
        </w:rPr>
        <w:t>ороны и чрезвычайным ситуациям»;</w:t>
      </w:r>
    </w:p>
    <w:p w:rsidR="00F55348" w:rsidRDefault="00F55348" w:rsidP="00F55348">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Pr>
          <w:rFonts w:ascii="Times New Roman" w:hAnsi="Times New Roman"/>
          <w:sz w:val="28"/>
          <w:szCs w:val="28"/>
        </w:rPr>
        <w:t xml:space="preserve">муниципальное учреждение </w:t>
      </w:r>
      <w:r w:rsidRPr="00752D69">
        <w:rPr>
          <w:rFonts w:ascii="Times New Roman" w:hAnsi="Times New Roman"/>
          <w:sz w:val="28"/>
          <w:szCs w:val="28"/>
        </w:rPr>
        <w:t>«</w:t>
      </w:r>
      <w:r>
        <w:rPr>
          <w:rFonts w:ascii="Times New Roman" w:hAnsi="Times New Roman"/>
          <w:sz w:val="28"/>
          <w:szCs w:val="28"/>
        </w:rPr>
        <w:t>Центр молодежных проектов</w:t>
      </w:r>
      <w:r w:rsidRPr="00752D69">
        <w:rPr>
          <w:rFonts w:ascii="Times New Roman" w:hAnsi="Times New Roman"/>
          <w:sz w:val="28"/>
          <w:szCs w:val="28"/>
        </w:rPr>
        <w:t>»</w:t>
      </w:r>
      <w:r>
        <w:rPr>
          <w:rFonts w:ascii="Times New Roman" w:hAnsi="Times New Roman"/>
          <w:sz w:val="28"/>
          <w:szCs w:val="28"/>
        </w:rPr>
        <w:t>;</w:t>
      </w:r>
    </w:p>
    <w:p w:rsidR="00196316" w:rsidRDefault="00F945C3" w:rsidP="00F55348">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sidRPr="005B344B">
        <w:rPr>
          <w:rFonts w:ascii="Times New Roman" w:hAnsi="Times New Roman"/>
          <w:color w:val="000000" w:themeColor="text1"/>
          <w:sz w:val="28"/>
          <w:szCs w:val="28"/>
          <w:lang w:eastAsia="en-US"/>
        </w:rPr>
        <w:t xml:space="preserve">управление культуры и туризма администрации </w:t>
      </w:r>
      <w:r w:rsidRPr="005B344B">
        <w:rPr>
          <w:rFonts w:ascii="Times New Roman" w:hAnsi="Times New Roman"/>
          <w:sz w:val="28"/>
          <w:szCs w:val="28"/>
        </w:rPr>
        <w:t xml:space="preserve">Георгиевского </w:t>
      </w:r>
      <w:r w:rsidRPr="005B344B">
        <w:rPr>
          <w:rFonts w:ascii="Times New Roman" w:hAnsi="Times New Roman"/>
          <w:color w:val="000000"/>
          <w:sz w:val="28"/>
          <w:szCs w:val="28"/>
        </w:rPr>
        <w:t>мун</w:t>
      </w:r>
      <w:r w:rsidRPr="005B344B">
        <w:rPr>
          <w:rFonts w:ascii="Times New Roman" w:hAnsi="Times New Roman"/>
          <w:color w:val="000000"/>
          <w:sz w:val="28"/>
          <w:szCs w:val="28"/>
        </w:rPr>
        <w:t>и</w:t>
      </w:r>
      <w:r w:rsidRPr="005B344B">
        <w:rPr>
          <w:rFonts w:ascii="Times New Roman" w:hAnsi="Times New Roman"/>
          <w:color w:val="000000"/>
          <w:sz w:val="28"/>
          <w:szCs w:val="28"/>
        </w:rPr>
        <w:t xml:space="preserve">ципального </w:t>
      </w:r>
      <w:r w:rsidR="00196316">
        <w:rPr>
          <w:rFonts w:ascii="Times New Roman" w:hAnsi="Times New Roman"/>
          <w:sz w:val="28"/>
          <w:szCs w:val="28"/>
        </w:rPr>
        <w:t>округа Ставропольского края;</w:t>
      </w:r>
    </w:p>
    <w:p w:rsidR="00196316" w:rsidRDefault="00F945C3" w:rsidP="00196316">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sidRPr="005B344B">
        <w:rPr>
          <w:rFonts w:ascii="Times New Roman" w:hAnsi="Times New Roman"/>
          <w:color w:val="000000" w:themeColor="text1"/>
          <w:sz w:val="28"/>
          <w:szCs w:val="28"/>
          <w:lang w:eastAsia="en-US"/>
        </w:rPr>
        <w:t xml:space="preserve">управление образования администрации Георгиевского </w:t>
      </w:r>
      <w:r w:rsidRPr="005B344B">
        <w:rPr>
          <w:rFonts w:ascii="Times New Roman" w:hAnsi="Times New Roman"/>
          <w:color w:val="000000"/>
          <w:sz w:val="28"/>
          <w:szCs w:val="28"/>
        </w:rPr>
        <w:t>муниципальн</w:t>
      </w:r>
      <w:r w:rsidRPr="005B344B">
        <w:rPr>
          <w:rFonts w:ascii="Times New Roman" w:hAnsi="Times New Roman"/>
          <w:color w:val="000000"/>
          <w:sz w:val="28"/>
          <w:szCs w:val="28"/>
        </w:rPr>
        <w:t>о</w:t>
      </w:r>
      <w:r w:rsidRPr="005B344B">
        <w:rPr>
          <w:rFonts w:ascii="Times New Roman" w:hAnsi="Times New Roman"/>
          <w:color w:val="000000"/>
          <w:sz w:val="28"/>
          <w:szCs w:val="28"/>
        </w:rPr>
        <w:t xml:space="preserve">го </w:t>
      </w:r>
      <w:r w:rsidRPr="005B344B">
        <w:rPr>
          <w:rFonts w:ascii="Times New Roman" w:hAnsi="Times New Roman"/>
          <w:color w:val="000000" w:themeColor="text1"/>
          <w:sz w:val="28"/>
          <w:szCs w:val="28"/>
          <w:lang w:eastAsia="en-US"/>
        </w:rPr>
        <w:t>округа Ставропольского края;</w:t>
      </w:r>
    </w:p>
    <w:p w:rsidR="00513514" w:rsidRDefault="007110D0" w:rsidP="00513514">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sidRPr="005B344B">
        <w:rPr>
          <w:rFonts w:ascii="Times New Roman" w:hAnsi="Times New Roman"/>
          <w:sz w:val="28"/>
          <w:szCs w:val="28"/>
        </w:rPr>
        <w:t>общественные организ</w:t>
      </w:r>
      <w:r w:rsidR="00513514">
        <w:rPr>
          <w:rFonts w:ascii="Times New Roman" w:hAnsi="Times New Roman"/>
          <w:sz w:val="28"/>
          <w:szCs w:val="28"/>
        </w:rPr>
        <w:t>ации (по согласованию).</w:t>
      </w:r>
    </w:p>
    <w:p w:rsidR="00513514" w:rsidRDefault="00291594" w:rsidP="00513514">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Pr>
          <w:rFonts w:ascii="Times New Roman" w:hAnsi="Times New Roman"/>
          <w:sz w:val="28"/>
          <w:szCs w:val="28"/>
        </w:rPr>
        <w:t xml:space="preserve">2. </w:t>
      </w:r>
      <w:r w:rsidRPr="00291594">
        <w:rPr>
          <w:rFonts w:ascii="Times New Roman" w:hAnsi="Times New Roman"/>
          <w:sz w:val="28"/>
          <w:szCs w:val="28"/>
        </w:rPr>
        <w:t>«Создание условий для обеспечения антитеррористической безопа</w:t>
      </w:r>
      <w:r w:rsidRPr="00291594">
        <w:rPr>
          <w:rFonts w:ascii="Times New Roman" w:hAnsi="Times New Roman"/>
          <w:sz w:val="28"/>
          <w:szCs w:val="28"/>
        </w:rPr>
        <w:t>с</w:t>
      </w:r>
      <w:r w:rsidRPr="00291594">
        <w:rPr>
          <w:rFonts w:ascii="Times New Roman" w:hAnsi="Times New Roman"/>
          <w:sz w:val="28"/>
          <w:szCs w:val="28"/>
        </w:rPr>
        <w:t>ности граждан в местах массового пребывания людей на территории Георг</w:t>
      </w:r>
      <w:r w:rsidRPr="00291594">
        <w:rPr>
          <w:rFonts w:ascii="Times New Roman" w:hAnsi="Times New Roman"/>
          <w:sz w:val="28"/>
          <w:szCs w:val="28"/>
        </w:rPr>
        <w:t>и</w:t>
      </w:r>
      <w:r w:rsidRPr="00291594">
        <w:rPr>
          <w:rFonts w:ascii="Times New Roman" w:hAnsi="Times New Roman"/>
          <w:sz w:val="28"/>
          <w:szCs w:val="28"/>
        </w:rPr>
        <w:t xml:space="preserve">евского муниципального округа Ставропольского края», </w:t>
      </w:r>
      <w:r w:rsidRPr="00291594">
        <w:rPr>
          <w:rFonts w:ascii="Times New Roman" w:eastAsia="Calibri" w:hAnsi="Times New Roman"/>
          <w:sz w:val="28"/>
          <w:szCs w:val="28"/>
        </w:rPr>
        <w:t>в рамках реализации которого предполагается:</w:t>
      </w:r>
    </w:p>
    <w:p w:rsidR="00357CE4" w:rsidRPr="00357CE4" w:rsidRDefault="00357CE4" w:rsidP="00357CE4">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color w:val="000000" w:themeColor="text1"/>
          <w:sz w:val="28"/>
          <w:szCs w:val="28"/>
        </w:rPr>
      </w:pPr>
      <w:r w:rsidRPr="00357CE4">
        <w:rPr>
          <w:rFonts w:ascii="Times New Roman" w:hAnsi="Times New Roman"/>
          <w:color w:val="000000" w:themeColor="text1"/>
          <w:sz w:val="28"/>
          <w:szCs w:val="28"/>
        </w:rPr>
        <w:t xml:space="preserve">приобретение </w:t>
      </w:r>
      <w:proofErr w:type="gramStart"/>
      <w:r w:rsidRPr="00357CE4">
        <w:rPr>
          <w:rFonts w:ascii="Times New Roman" w:hAnsi="Times New Roman"/>
          <w:color w:val="000000" w:themeColor="text1"/>
          <w:sz w:val="28"/>
          <w:szCs w:val="28"/>
        </w:rPr>
        <w:t>арочных</w:t>
      </w:r>
      <w:proofErr w:type="gramEnd"/>
      <w:r w:rsidRPr="00357CE4">
        <w:rPr>
          <w:rFonts w:ascii="Times New Roman" w:hAnsi="Times New Roman"/>
          <w:color w:val="000000" w:themeColor="text1"/>
          <w:sz w:val="28"/>
          <w:szCs w:val="28"/>
        </w:rPr>
        <w:t xml:space="preserve"> </w:t>
      </w:r>
      <w:proofErr w:type="spellStart"/>
      <w:r w:rsidRPr="00357CE4">
        <w:rPr>
          <w:rFonts w:ascii="Times New Roman" w:hAnsi="Times New Roman"/>
          <w:color w:val="000000" w:themeColor="text1"/>
          <w:sz w:val="28"/>
          <w:szCs w:val="28"/>
        </w:rPr>
        <w:t>металлодетекторов</w:t>
      </w:r>
      <w:proofErr w:type="spellEnd"/>
      <w:r w:rsidRPr="00357CE4">
        <w:rPr>
          <w:rFonts w:ascii="Times New Roman" w:hAnsi="Times New Roman"/>
          <w:color w:val="000000" w:themeColor="text1"/>
          <w:sz w:val="28"/>
          <w:szCs w:val="28"/>
        </w:rPr>
        <w:t>;</w:t>
      </w:r>
    </w:p>
    <w:p w:rsidR="00357CE4" w:rsidRPr="00357CE4" w:rsidRDefault="00357CE4" w:rsidP="00357CE4">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color w:val="000000" w:themeColor="text1"/>
          <w:sz w:val="28"/>
          <w:szCs w:val="28"/>
        </w:rPr>
      </w:pPr>
      <w:r w:rsidRPr="00357CE4">
        <w:rPr>
          <w:rFonts w:ascii="Times New Roman" w:hAnsi="Times New Roman"/>
          <w:color w:val="000000" w:themeColor="text1"/>
          <w:sz w:val="28"/>
          <w:szCs w:val="28"/>
        </w:rPr>
        <w:t xml:space="preserve">приобретение </w:t>
      </w:r>
      <w:proofErr w:type="gramStart"/>
      <w:r w:rsidRPr="00357CE4">
        <w:rPr>
          <w:rFonts w:ascii="Times New Roman" w:hAnsi="Times New Roman"/>
          <w:color w:val="000000" w:themeColor="text1"/>
          <w:sz w:val="28"/>
          <w:szCs w:val="28"/>
        </w:rPr>
        <w:t>ручных</w:t>
      </w:r>
      <w:proofErr w:type="gramEnd"/>
      <w:r w:rsidRPr="00357CE4">
        <w:rPr>
          <w:rFonts w:ascii="Times New Roman" w:hAnsi="Times New Roman"/>
          <w:color w:val="000000" w:themeColor="text1"/>
          <w:sz w:val="28"/>
          <w:szCs w:val="28"/>
        </w:rPr>
        <w:t xml:space="preserve"> </w:t>
      </w:r>
      <w:proofErr w:type="spellStart"/>
      <w:r w:rsidRPr="00357CE4">
        <w:rPr>
          <w:rFonts w:ascii="Times New Roman" w:hAnsi="Times New Roman"/>
          <w:color w:val="000000" w:themeColor="text1"/>
          <w:sz w:val="28"/>
          <w:szCs w:val="28"/>
        </w:rPr>
        <w:t>металлодетекторов</w:t>
      </w:r>
      <w:proofErr w:type="spellEnd"/>
      <w:r w:rsidRPr="00357CE4">
        <w:rPr>
          <w:rFonts w:ascii="Times New Roman" w:hAnsi="Times New Roman"/>
          <w:color w:val="000000" w:themeColor="text1"/>
          <w:sz w:val="28"/>
          <w:szCs w:val="28"/>
        </w:rPr>
        <w:t>;</w:t>
      </w:r>
    </w:p>
    <w:p w:rsidR="00357CE4" w:rsidRPr="00357CE4" w:rsidRDefault="00357CE4" w:rsidP="00357CE4">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color w:val="000000" w:themeColor="text1"/>
          <w:sz w:val="28"/>
          <w:szCs w:val="28"/>
        </w:rPr>
      </w:pPr>
      <w:r w:rsidRPr="00357CE4">
        <w:rPr>
          <w:rFonts w:ascii="Times New Roman" w:hAnsi="Times New Roman"/>
          <w:color w:val="000000" w:themeColor="text1"/>
          <w:sz w:val="28"/>
          <w:szCs w:val="28"/>
        </w:rPr>
        <w:t xml:space="preserve">приобретение переносных металлических конструкций для </w:t>
      </w:r>
      <w:proofErr w:type="spellStart"/>
      <w:r w:rsidRPr="00357CE4">
        <w:rPr>
          <w:rFonts w:ascii="Times New Roman" w:hAnsi="Times New Roman"/>
          <w:color w:val="000000" w:themeColor="text1"/>
          <w:sz w:val="28"/>
          <w:szCs w:val="28"/>
        </w:rPr>
        <w:t>периме</w:t>
      </w:r>
      <w:r w:rsidRPr="00357CE4">
        <w:rPr>
          <w:rFonts w:ascii="Times New Roman" w:hAnsi="Times New Roman"/>
          <w:color w:val="000000" w:themeColor="text1"/>
          <w:sz w:val="28"/>
          <w:szCs w:val="28"/>
        </w:rPr>
        <w:t>т</w:t>
      </w:r>
      <w:r w:rsidRPr="00357CE4">
        <w:rPr>
          <w:rFonts w:ascii="Times New Roman" w:hAnsi="Times New Roman"/>
          <w:color w:val="000000" w:themeColor="text1"/>
          <w:sz w:val="28"/>
          <w:szCs w:val="28"/>
        </w:rPr>
        <w:t>рального</w:t>
      </w:r>
      <w:proofErr w:type="spellEnd"/>
      <w:r w:rsidRPr="00357CE4">
        <w:rPr>
          <w:rFonts w:ascii="Times New Roman" w:hAnsi="Times New Roman"/>
          <w:color w:val="000000" w:themeColor="text1"/>
          <w:sz w:val="28"/>
          <w:szCs w:val="28"/>
        </w:rPr>
        <w:t xml:space="preserve"> ограждения.</w:t>
      </w:r>
    </w:p>
    <w:p w:rsidR="00357CE4" w:rsidRPr="00357CE4" w:rsidRDefault="00357CE4" w:rsidP="00357CE4">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color w:val="000000" w:themeColor="text1"/>
          <w:sz w:val="28"/>
          <w:szCs w:val="28"/>
          <w:lang w:eastAsia="en-US"/>
        </w:rPr>
      </w:pPr>
      <w:r w:rsidRPr="00357CE4">
        <w:rPr>
          <w:rFonts w:ascii="Times New Roman" w:hAnsi="Times New Roman"/>
          <w:color w:val="000000" w:themeColor="text1"/>
          <w:sz w:val="28"/>
          <w:szCs w:val="28"/>
        </w:rPr>
        <w:t>Непосредственным результатом реализации данного основного мер</w:t>
      </w:r>
      <w:r w:rsidRPr="00357CE4">
        <w:rPr>
          <w:rFonts w:ascii="Times New Roman" w:hAnsi="Times New Roman"/>
          <w:color w:val="000000" w:themeColor="text1"/>
          <w:sz w:val="28"/>
          <w:szCs w:val="28"/>
        </w:rPr>
        <w:t>о</w:t>
      </w:r>
      <w:r w:rsidRPr="00357CE4">
        <w:rPr>
          <w:rFonts w:ascii="Times New Roman" w:hAnsi="Times New Roman"/>
          <w:color w:val="000000" w:themeColor="text1"/>
          <w:sz w:val="28"/>
          <w:szCs w:val="28"/>
        </w:rPr>
        <w:t xml:space="preserve">приятия Подпрограммы станет приобретение 3 </w:t>
      </w:r>
      <w:proofErr w:type="spellStart"/>
      <w:r w:rsidRPr="00357CE4">
        <w:rPr>
          <w:rFonts w:ascii="Times New Roman" w:hAnsi="Times New Roman"/>
          <w:color w:val="000000" w:themeColor="text1"/>
          <w:sz w:val="28"/>
          <w:szCs w:val="28"/>
        </w:rPr>
        <w:t>металлодетекторов</w:t>
      </w:r>
      <w:proofErr w:type="spellEnd"/>
      <w:r w:rsidRPr="00357CE4">
        <w:rPr>
          <w:rFonts w:ascii="Times New Roman" w:hAnsi="Times New Roman"/>
          <w:color w:val="000000" w:themeColor="text1"/>
          <w:sz w:val="28"/>
          <w:szCs w:val="28"/>
        </w:rPr>
        <w:t xml:space="preserve"> для обе</w:t>
      </w:r>
      <w:r w:rsidRPr="00357CE4">
        <w:rPr>
          <w:rFonts w:ascii="Times New Roman" w:hAnsi="Times New Roman"/>
          <w:color w:val="000000" w:themeColor="text1"/>
          <w:sz w:val="28"/>
          <w:szCs w:val="28"/>
        </w:rPr>
        <w:t>с</w:t>
      </w:r>
      <w:r w:rsidRPr="00357CE4">
        <w:rPr>
          <w:rFonts w:ascii="Times New Roman" w:hAnsi="Times New Roman"/>
          <w:color w:val="000000" w:themeColor="text1"/>
          <w:sz w:val="28"/>
          <w:szCs w:val="28"/>
        </w:rPr>
        <w:t xml:space="preserve">печения антитеррористической безопасности граждан во время проведения мероприятий с массовым участием граждан в местах массового пребывания людей </w:t>
      </w:r>
      <w:r w:rsidRPr="00357CE4">
        <w:rPr>
          <w:rFonts w:ascii="Times New Roman" w:hAnsi="Times New Roman"/>
          <w:color w:val="000000" w:themeColor="text1"/>
          <w:sz w:val="28"/>
          <w:szCs w:val="28"/>
          <w:lang w:eastAsia="en-US"/>
        </w:rPr>
        <w:t>к 2027 году.</w:t>
      </w:r>
    </w:p>
    <w:p w:rsidR="00357CE4" w:rsidRPr="00357CE4" w:rsidRDefault="00357CE4" w:rsidP="00357CE4">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357CE4">
        <w:rPr>
          <w:rFonts w:ascii="Times New Roman" w:eastAsia="Calibri" w:hAnsi="Times New Roman"/>
          <w:color w:val="000000" w:themeColor="text1"/>
          <w:sz w:val="28"/>
          <w:szCs w:val="28"/>
          <w:lang w:eastAsia="en-US"/>
        </w:rPr>
        <w:t>В реализации данного основного мероприятия Подпрограммы учас</w:t>
      </w:r>
      <w:r w:rsidRPr="00357CE4">
        <w:rPr>
          <w:rFonts w:ascii="Times New Roman" w:eastAsia="Calibri" w:hAnsi="Times New Roman"/>
          <w:color w:val="000000" w:themeColor="text1"/>
          <w:sz w:val="28"/>
          <w:szCs w:val="28"/>
          <w:lang w:eastAsia="en-US"/>
        </w:rPr>
        <w:t>т</w:t>
      </w:r>
      <w:r w:rsidRPr="00357CE4">
        <w:rPr>
          <w:rFonts w:ascii="Times New Roman" w:eastAsia="Calibri" w:hAnsi="Times New Roman"/>
          <w:color w:val="000000" w:themeColor="text1"/>
          <w:sz w:val="28"/>
          <w:szCs w:val="28"/>
          <w:lang w:eastAsia="en-US"/>
        </w:rPr>
        <w:t>вуют:</w:t>
      </w:r>
    </w:p>
    <w:p w:rsidR="00357CE4" w:rsidRPr="00357CE4" w:rsidRDefault="00357CE4" w:rsidP="00357CE4">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357CE4">
        <w:rPr>
          <w:rFonts w:ascii="Times New Roman" w:eastAsia="Calibri" w:hAnsi="Times New Roman"/>
          <w:color w:val="000000" w:themeColor="text1"/>
          <w:sz w:val="28"/>
          <w:szCs w:val="28"/>
          <w:lang w:eastAsia="en-US"/>
        </w:rPr>
        <w:t>управление жилищно-коммунального хозяйства администрации Гео</w:t>
      </w:r>
      <w:r w:rsidRPr="00357CE4">
        <w:rPr>
          <w:rFonts w:ascii="Times New Roman" w:eastAsia="Calibri" w:hAnsi="Times New Roman"/>
          <w:color w:val="000000" w:themeColor="text1"/>
          <w:sz w:val="28"/>
          <w:szCs w:val="28"/>
          <w:lang w:eastAsia="en-US"/>
        </w:rPr>
        <w:t>р</w:t>
      </w:r>
      <w:r w:rsidRPr="00357CE4">
        <w:rPr>
          <w:rFonts w:ascii="Times New Roman" w:eastAsia="Calibri" w:hAnsi="Times New Roman"/>
          <w:color w:val="000000" w:themeColor="text1"/>
          <w:sz w:val="28"/>
          <w:szCs w:val="28"/>
          <w:lang w:eastAsia="en-US"/>
        </w:rPr>
        <w:t xml:space="preserve">гиевского </w:t>
      </w:r>
      <w:r w:rsidRPr="00357CE4">
        <w:rPr>
          <w:rFonts w:ascii="Times New Roman" w:hAnsi="Times New Roman"/>
          <w:sz w:val="28"/>
          <w:szCs w:val="28"/>
        </w:rPr>
        <w:t xml:space="preserve">муниципального </w:t>
      </w:r>
      <w:r w:rsidRPr="00357CE4">
        <w:rPr>
          <w:rFonts w:ascii="Times New Roman" w:eastAsia="Calibri" w:hAnsi="Times New Roman"/>
          <w:color w:val="000000" w:themeColor="text1"/>
          <w:sz w:val="28"/>
          <w:szCs w:val="28"/>
          <w:lang w:eastAsia="en-US"/>
        </w:rPr>
        <w:t>округа Ставропольского края;</w:t>
      </w:r>
    </w:p>
    <w:p w:rsidR="00357CE4" w:rsidRPr="00357CE4" w:rsidRDefault="00357CE4" w:rsidP="00357CE4">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357CE4">
        <w:rPr>
          <w:rFonts w:ascii="Times New Roman" w:hAnsi="Times New Roman"/>
          <w:sz w:val="28"/>
          <w:szCs w:val="28"/>
        </w:rPr>
        <w:t xml:space="preserve">муниципальное казённое учреждение </w:t>
      </w:r>
      <w:r w:rsidRPr="00357CE4">
        <w:rPr>
          <w:rFonts w:ascii="Times New Roman" w:eastAsia="Calibri" w:hAnsi="Times New Roman"/>
          <w:color w:val="000000" w:themeColor="text1"/>
          <w:sz w:val="28"/>
          <w:szCs w:val="28"/>
          <w:lang w:eastAsia="en-US"/>
        </w:rPr>
        <w:t xml:space="preserve">Георгиевского </w:t>
      </w:r>
      <w:r w:rsidRPr="00357CE4">
        <w:rPr>
          <w:rFonts w:ascii="Times New Roman" w:hAnsi="Times New Roman"/>
          <w:sz w:val="28"/>
          <w:szCs w:val="28"/>
        </w:rPr>
        <w:t xml:space="preserve">муниципального </w:t>
      </w:r>
      <w:r w:rsidRPr="00357CE4">
        <w:rPr>
          <w:rFonts w:ascii="Times New Roman" w:eastAsia="Calibri" w:hAnsi="Times New Roman"/>
          <w:color w:val="000000" w:themeColor="text1"/>
          <w:sz w:val="28"/>
          <w:szCs w:val="28"/>
          <w:lang w:eastAsia="en-US"/>
        </w:rPr>
        <w:t>округа Ставропольского края</w:t>
      </w:r>
      <w:r w:rsidRPr="00357CE4">
        <w:rPr>
          <w:rFonts w:ascii="Times New Roman" w:hAnsi="Times New Roman"/>
          <w:sz w:val="28"/>
          <w:szCs w:val="28"/>
        </w:rPr>
        <w:t xml:space="preserve"> «Центр благоустройства территорий»;</w:t>
      </w:r>
    </w:p>
    <w:p w:rsidR="00357CE4" w:rsidRPr="005B344B" w:rsidRDefault="00357CE4" w:rsidP="00357CE4">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357CE4">
        <w:rPr>
          <w:rFonts w:ascii="Times New Roman" w:eastAsia="Calibri" w:hAnsi="Times New Roman"/>
          <w:color w:val="000000" w:themeColor="text1"/>
          <w:sz w:val="28"/>
          <w:szCs w:val="28"/>
          <w:lang w:eastAsia="en-US"/>
        </w:rPr>
        <w:t xml:space="preserve">Отдел МВД России </w:t>
      </w:r>
      <w:r w:rsidRPr="00357CE4">
        <w:rPr>
          <w:rFonts w:ascii="Times New Roman" w:hAnsi="Times New Roman"/>
          <w:sz w:val="28"/>
          <w:szCs w:val="28"/>
        </w:rPr>
        <w:t xml:space="preserve">«Георгиевский» </w:t>
      </w:r>
      <w:r w:rsidRPr="00357CE4">
        <w:rPr>
          <w:rFonts w:ascii="Times New Roman" w:eastAsia="Calibri" w:hAnsi="Times New Roman"/>
          <w:color w:val="000000" w:themeColor="text1"/>
          <w:sz w:val="28"/>
          <w:szCs w:val="28"/>
          <w:lang w:eastAsia="en-US"/>
        </w:rPr>
        <w:t>(по согласованию).</w:t>
      </w:r>
    </w:p>
    <w:p w:rsidR="00196316" w:rsidRPr="00513514" w:rsidRDefault="00513514" w:rsidP="00513514">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 </w:t>
      </w:r>
      <w:r w:rsidR="007110D0" w:rsidRPr="005B344B">
        <w:rPr>
          <w:rFonts w:ascii="Times New Roman" w:hAnsi="Times New Roman"/>
          <w:color w:val="000000" w:themeColor="text1"/>
          <w:sz w:val="28"/>
          <w:szCs w:val="28"/>
        </w:rPr>
        <w:t xml:space="preserve">«Информирование населения Георгиевского </w:t>
      </w:r>
      <w:r w:rsidR="007110D0" w:rsidRPr="005B344B">
        <w:rPr>
          <w:rFonts w:ascii="Times New Roman" w:hAnsi="Times New Roman"/>
          <w:sz w:val="28"/>
          <w:szCs w:val="28"/>
        </w:rPr>
        <w:t xml:space="preserve">муниципального </w:t>
      </w:r>
      <w:r w:rsidR="007110D0" w:rsidRPr="005B344B">
        <w:rPr>
          <w:rFonts w:ascii="Times New Roman" w:hAnsi="Times New Roman"/>
          <w:color w:val="000000" w:themeColor="text1"/>
          <w:sz w:val="28"/>
          <w:szCs w:val="28"/>
        </w:rPr>
        <w:t>округа Ставропольского края о порядке действий при установлении уровня террор</w:t>
      </w:r>
      <w:r w:rsidR="007110D0" w:rsidRPr="005B344B">
        <w:rPr>
          <w:rFonts w:ascii="Times New Roman" w:hAnsi="Times New Roman"/>
          <w:color w:val="000000" w:themeColor="text1"/>
          <w:sz w:val="28"/>
          <w:szCs w:val="28"/>
        </w:rPr>
        <w:t>и</w:t>
      </w:r>
      <w:r w:rsidR="007110D0" w:rsidRPr="005B344B">
        <w:rPr>
          <w:rFonts w:ascii="Times New Roman" w:hAnsi="Times New Roman"/>
          <w:color w:val="000000" w:themeColor="text1"/>
          <w:sz w:val="28"/>
          <w:szCs w:val="28"/>
        </w:rPr>
        <w:t xml:space="preserve">стической опасности», </w:t>
      </w:r>
      <w:r w:rsidR="007110D0" w:rsidRPr="005B344B">
        <w:rPr>
          <w:rFonts w:ascii="Times New Roman" w:eastAsia="Calibri" w:hAnsi="Times New Roman"/>
          <w:color w:val="000000" w:themeColor="text1"/>
          <w:sz w:val="28"/>
          <w:szCs w:val="28"/>
        </w:rPr>
        <w:t xml:space="preserve">в рамках реализации которого предполагается </w:t>
      </w:r>
      <w:r w:rsidR="007110D0" w:rsidRPr="005B344B">
        <w:rPr>
          <w:rFonts w:ascii="Times New Roman" w:hAnsi="Times New Roman"/>
          <w:color w:val="000000" w:themeColor="text1"/>
          <w:sz w:val="28"/>
          <w:szCs w:val="28"/>
        </w:rPr>
        <w:t>инфо</w:t>
      </w:r>
      <w:r w:rsidR="007110D0" w:rsidRPr="005B344B">
        <w:rPr>
          <w:rFonts w:ascii="Times New Roman" w:hAnsi="Times New Roman"/>
          <w:color w:val="000000" w:themeColor="text1"/>
          <w:sz w:val="28"/>
          <w:szCs w:val="28"/>
        </w:rPr>
        <w:t>р</w:t>
      </w:r>
      <w:r w:rsidR="007110D0" w:rsidRPr="005B344B">
        <w:rPr>
          <w:rFonts w:ascii="Times New Roman" w:hAnsi="Times New Roman"/>
          <w:color w:val="000000" w:themeColor="text1"/>
          <w:sz w:val="28"/>
          <w:szCs w:val="28"/>
        </w:rPr>
        <w:t xml:space="preserve">мирование населения Георгиевского </w:t>
      </w:r>
      <w:r w:rsidR="007110D0" w:rsidRPr="005B344B">
        <w:rPr>
          <w:rFonts w:ascii="Times New Roman" w:hAnsi="Times New Roman"/>
          <w:sz w:val="28"/>
          <w:szCs w:val="28"/>
        </w:rPr>
        <w:t xml:space="preserve">муниципального </w:t>
      </w:r>
      <w:r w:rsidR="007110D0" w:rsidRPr="005B344B">
        <w:rPr>
          <w:rFonts w:ascii="Times New Roman" w:hAnsi="Times New Roman"/>
          <w:color w:val="000000" w:themeColor="text1"/>
          <w:sz w:val="28"/>
          <w:szCs w:val="28"/>
        </w:rPr>
        <w:t>округа Ставропольск</w:t>
      </w:r>
      <w:r w:rsidR="007110D0" w:rsidRPr="005B344B">
        <w:rPr>
          <w:rFonts w:ascii="Times New Roman" w:hAnsi="Times New Roman"/>
          <w:color w:val="000000" w:themeColor="text1"/>
          <w:sz w:val="28"/>
          <w:szCs w:val="28"/>
        </w:rPr>
        <w:t>о</w:t>
      </w:r>
      <w:r w:rsidR="007110D0" w:rsidRPr="005B344B">
        <w:rPr>
          <w:rFonts w:ascii="Times New Roman" w:hAnsi="Times New Roman"/>
          <w:color w:val="000000" w:themeColor="text1"/>
          <w:sz w:val="28"/>
          <w:szCs w:val="28"/>
        </w:rPr>
        <w:t>го края о порядке действий при установлении уровня террористической опасности на отдельных участках территории Российской Федерации (объе</w:t>
      </w:r>
      <w:r w:rsidR="007110D0" w:rsidRPr="005B344B">
        <w:rPr>
          <w:rFonts w:ascii="Times New Roman" w:hAnsi="Times New Roman"/>
          <w:color w:val="000000" w:themeColor="text1"/>
          <w:sz w:val="28"/>
          <w:szCs w:val="28"/>
        </w:rPr>
        <w:t>к</w:t>
      </w:r>
      <w:r w:rsidR="007110D0" w:rsidRPr="005B344B">
        <w:rPr>
          <w:rFonts w:ascii="Times New Roman" w:hAnsi="Times New Roman"/>
          <w:color w:val="000000" w:themeColor="text1"/>
          <w:sz w:val="28"/>
          <w:szCs w:val="28"/>
        </w:rPr>
        <w:t>тах) при возникновении угрозы террористического акта и организации де</w:t>
      </w:r>
      <w:r w:rsidR="007110D0" w:rsidRPr="005B344B">
        <w:rPr>
          <w:rFonts w:ascii="Times New Roman" w:hAnsi="Times New Roman"/>
          <w:color w:val="000000" w:themeColor="text1"/>
          <w:sz w:val="28"/>
          <w:szCs w:val="28"/>
        </w:rPr>
        <w:t>я</w:t>
      </w:r>
      <w:r w:rsidR="007110D0" w:rsidRPr="005B344B">
        <w:rPr>
          <w:rFonts w:ascii="Times New Roman" w:hAnsi="Times New Roman"/>
          <w:color w:val="000000" w:themeColor="text1"/>
          <w:sz w:val="28"/>
          <w:szCs w:val="28"/>
        </w:rPr>
        <w:t>тельности по противодействию его совершению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w:t>
      </w:r>
      <w:r w:rsidR="007110D0" w:rsidRPr="005B344B">
        <w:rPr>
          <w:rFonts w:ascii="Times New Roman" w:hAnsi="Times New Roman"/>
          <w:color w:val="000000" w:themeColor="text1"/>
          <w:sz w:val="28"/>
          <w:szCs w:val="28"/>
        </w:rPr>
        <w:t>б</w:t>
      </w:r>
      <w:r w:rsidR="007110D0" w:rsidRPr="005B344B">
        <w:rPr>
          <w:rFonts w:ascii="Times New Roman" w:hAnsi="Times New Roman"/>
          <w:color w:val="000000" w:themeColor="text1"/>
          <w:sz w:val="28"/>
          <w:szCs w:val="28"/>
        </w:rPr>
        <w:lastRenderedPageBreak/>
        <w:t>щества и государства, утвержденным Указом Президента Российской Фед</w:t>
      </w:r>
      <w:r w:rsidR="007110D0" w:rsidRPr="005B344B">
        <w:rPr>
          <w:rFonts w:ascii="Times New Roman" w:hAnsi="Times New Roman"/>
          <w:color w:val="000000" w:themeColor="text1"/>
          <w:sz w:val="28"/>
          <w:szCs w:val="28"/>
        </w:rPr>
        <w:t>е</w:t>
      </w:r>
      <w:r w:rsidR="007110D0" w:rsidRPr="005B344B">
        <w:rPr>
          <w:rFonts w:ascii="Times New Roman" w:hAnsi="Times New Roman"/>
          <w:color w:val="000000" w:themeColor="text1"/>
          <w:sz w:val="28"/>
          <w:szCs w:val="28"/>
        </w:rPr>
        <w:t>рации от 14 июня 2012 г</w:t>
      </w:r>
      <w:r w:rsidR="001F6245">
        <w:rPr>
          <w:rFonts w:ascii="Times New Roman" w:hAnsi="Times New Roman"/>
          <w:color w:val="000000" w:themeColor="text1"/>
          <w:sz w:val="28"/>
          <w:szCs w:val="28"/>
        </w:rPr>
        <w:t>.</w:t>
      </w:r>
      <w:r w:rsidR="007110D0" w:rsidRPr="005B344B">
        <w:rPr>
          <w:rFonts w:ascii="Times New Roman" w:hAnsi="Times New Roman"/>
          <w:color w:val="000000" w:themeColor="text1"/>
          <w:sz w:val="28"/>
          <w:szCs w:val="28"/>
        </w:rPr>
        <w:t xml:space="preserve"> № 851 «О порядке установления уровней террор</w:t>
      </w:r>
      <w:r w:rsidR="007110D0" w:rsidRPr="005B344B">
        <w:rPr>
          <w:rFonts w:ascii="Times New Roman" w:hAnsi="Times New Roman"/>
          <w:color w:val="000000" w:themeColor="text1"/>
          <w:sz w:val="28"/>
          <w:szCs w:val="28"/>
        </w:rPr>
        <w:t>и</w:t>
      </w:r>
      <w:r w:rsidR="007110D0" w:rsidRPr="005B344B">
        <w:rPr>
          <w:rFonts w:ascii="Times New Roman" w:hAnsi="Times New Roman"/>
          <w:color w:val="000000" w:themeColor="text1"/>
          <w:sz w:val="28"/>
          <w:szCs w:val="28"/>
        </w:rPr>
        <w:t>стической опасности, предусматривающих принятие дополнительных мер по обеспечению безопасности личности, общества и государства» путём разм</w:t>
      </w:r>
      <w:r w:rsidR="007110D0" w:rsidRPr="005B344B">
        <w:rPr>
          <w:rFonts w:ascii="Times New Roman" w:hAnsi="Times New Roman"/>
          <w:color w:val="000000" w:themeColor="text1"/>
          <w:sz w:val="28"/>
          <w:szCs w:val="28"/>
        </w:rPr>
        <w:t>е</w:t>
      </w:r>
      <w:r w:rsidR="007110D0" w:rsidRPr="005B344B">
        <w:rPr>
          <w:rFonts w:ascii="Times New Roman" w:hAnsi="Times New Roman"/>
          <w:color w:val="000000" w:themeColor="text1"/>
          <w:sz w:val="28"/>
          <w:szCs w:val="28"/>
        </w:rPr>
        <w:t xml:space="preserve">щения публикаций в средствах массовой информации: на официальном сайте Георгиевского </w:t>
      </w:r>
      <w:r w:rsidR="007110D0" w:rsidRPr="005B344B">
        <w:rPr>
          <w:rFonts w:ascii="Times New Roman" w:hAnsi="Times New Roman"/>
          <w:sz w:val="28"/>
          <w:szCs w:val="28"/>
        </w:rPr>
        <w:t xml:space="preserve">муниципального </w:t>
      </w:r>
      <w:r w:rsidR="007110D0" w:rsidRPr="005B344B">
        <w:rPr>
          <w:rFonts w:ascii="Times New Roman" w:hAnsi="Times New Roman"/>
          <w:color w:val="000000" w:themeColor="text1"/>
          <w:sz w:val="28"/>
          <w:szCs w:val="28"/>
        </w:rPr>
        <w:t>округа Ставропольского края, в газете «Г</w:t>
      </w:r>
      <w:r w:rsidR="007110D0" w:rsidRPr="005B344B">
        <w:rPr>
          <w:rFonts w:ascii="Times New Roman" w:hAnsi="Times New Roman"/>
          <w:color w:val="000000" w:themeColor="text1"/>
          <w:sz w:val="28"/>
          <w:szCs w:val="28"/>
        </w:rPr>
        <w:t>е</w:t>
      </w:r>
      <w:r w:rsidR="007110D0" w:rsidRPr="005B344B">
        <w:rPr>
          <w:rFonts w:ascii="Times New Roman" w:hAnsi="Times New Roman"/>
          <w:color w:val="000000" w:themeColor="text1"/>
          <w:sz w:val="28"/>
          <w:szCs w:val="28"/>
        </w:rPr>
        <w:t>оргиевская округа».</w:t>
      </w:r>
    </w:p>
    <w:p w:rsidR="00196316" w:rsidRDefault="007110D0" w:rsidP="00196316">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sidRPr="005B344B">
        <w:rPr>
          <w:rFonts w:ascii="Times New Roman" w:hAnsi="Times New Roman"/>
          <w:color w:val="000000" w:themeColor="text1"/>
          <w:sz w:val="28"/>
          <w:szCs w:val="28"/>
        </w:rPr>
        <w:t>Непосредственным результатом реализации данного основного мер</w:t>
      </w:r>
      <w:r w:rsidRPr="005B344B">
        <w:rPr>
          <w:rFonts w:ascii="Times New Roman" w:hAnsi="Times New Roman"/>
          <w:color w:val="000000" w:themeColor="text1"/>
          <w:sz w:val="28"/>
          <w:szCs w:val="28"/>
        </w:rPr>
        <w:t>о</w:t>
      </w:r>
      <w:r w:rsidRPr="005B344B">
        <w:rPr>
          <w:rFonts w:ascii="Times New Roman" w:hAnsi="Times New Roman"/>
          <w:color w:val="000000" w:themeColor="text1"/>
          <w:sz w:val="28"/>
          <w:szCs w:val="28"/>
        </w:rPr>
        <w:t xml:space="preserve">приятия Подпрограммы станет </w:t>
      </w:r>
      <w:r w:rsidRPr="005B344B">
        <w:rPr>
          <w:rFonts w:ascii="Times New Roman" w:hAnsi="Times New Roman"/>
          <w:color w:val="000000" w:themeColor="text1"/>
          <w:sz w:val="28"/>
          <w:szCs w:val="28"/>
          <w:lang w:eastAsia="en-US"/>
        </w:rPr>
        <w:t xml:space="preserve">увеличение </w:t>
      </w:r>
      <w:r w:rsidRPr="005B344B">
        <w:rPr>
          <w:rFonts w:ascii="Times New Roman" w:hAnsi="Times New Roman"/>
          <w:color w:val="000000" w:themeColor="text1"/>
          <w:sz w:val="28"/>
          <w:szCs w:val="28"/>
        </w:rPr>
        <w:t>количества публикаций в СМИ о порядке действий при установлении уровня террористической опасности</w:t>
      </w:r>
      <w:r w:rsidRPr="005B344B">
        <w:rPr>
          <w:rFonts w:ascii="Times New Roman" w:hAnsi="Times New Roman"/>
          <w:color w:val="000000" w:themeColor="text1"/>
          <w:sz w:val="28"/>
          <w:szCs w:val="28"/>
          <w:lang w:eastAsia="en-US"/>
        </w:rPr>
        <w:t xml:space="preserve"> до 7 штук к 2029 году.</w:t>
      </w:r>
    </w:p>
    <w:p w:rsidR="00196316" w:rsidRDefault="007110D0" w:rsidP="00196316">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sidRPr="005B344B">
        <w:rPr>
          <w:rFonts w:ascii="Times New Roman" w:hAnsi="Times New Roman"/>
          <w:color w:val="000000" w:themeColor="text1"/>
          <w:sz w:val="28"/>
          <w:szCs w:val="28"/>
        </w:rPr>
        <w:t>В реализации данного основного мероприятия Подпрограммы участв</w:t>
      </w:r>
      <w:r w:rsidRPr="005B344B">
        <w:rPr>
          <w:rFonts w:ascii="Times New Roman" w:hAnsi="Times New Roman"/>
          <w:color w:val="000000" w:themeColor="text1"/>
          <w:sz w:val="28"/>
          <w:szCs w:val="28"/>
        </w:rPr>
        <w:t>у</w:t>
      </w:r>
      <w:r w:rsidR="001F6245">
        <w:rPr>
          <w:rFonts w:ascii="Times New Roman" w:hAnsi="Times New Roman"/>
          <w:color w:val="000000" w:themeColor="text1"/>
          <w:sz w:val="28"/>
          <w:szCs w:val="28"/>
        </w:rPr>
        <w:t>ет о</w:t>
      </w:r>
      <w:r w:rsidRPr="005B344B">
        <w:rPr>
          <w:rFonts w:ascii="Times New Roman" w:hAnsi="Times New Roman"/>
          <w:color w:val="000000" w:themeColor="text1"/>
          <w:sz w:val="28"/>
          <w:szCs w:val="28"/>
        </w:rPr>
        <w:t xml:space="preserve">тдел МВД </w:t>
      </w:r>
      <w:r w:rsidR="001F6245">
        <w:rPr>
          <w:rFonts w:ascii="Times New Roman" w:hAnsi="Times New Roman"/>
          <w:sz w:val="28"/>
          <w:szCs w:val="28"/>
        </w:rPr>
        <w:t xml:space="preserve">России </w:t>
      </w:r>
      <w:r w:rsidR="001F6245" w:rsidRPr="00121DC0">
        <w:rPr>
          <w:rFonts w:ascii="Times New Roman" w:hAnsi="Times New Roman"/>
          <w:sz w:val="28"/>
          <w:szCs w:val="28"/>
        </w:rPr>
        <w:t>«Георгиевск</w:t>
      </w:r>
      <w:r w:rsidR="001F6245">
        <w:rPr>
          <w:rFonts w:ascii="Times New Roman" w:hAnsi="Times New Roman"/>
          <w:sz w:val="28"/>
          <w:szCs w:val="28"/>
        </w:rPr>
        <w:t>ий</w:t>
      </w:r>
      <w:r w:rsidR="001F6245" w:rsidRPr="00121DC0">
        <w:rPr>
          <w:rFonts w:ascii="Times New Roman" w:hAnsi="Times New Roman"/>
          <w:sz w:val="28"/>
          <w:szCs w:val="28"/>
        </w:rPr>
        <w:t>»</w:t>
      </w:r>
      <w:r w:rsidR="001F6245" w:rsidRPr="005B344B">
        <w:rPr>
          <w:rFonts w:ascii="Times New Roman" w:hAnsi="Times New Roman"/>
          <w:color w:val="000000" w:themeColor="text1"/>
          <w:sz w:val="28"/>
          <w:szCs w:val="28"/>
        </w:rPr>
        <w:t xml:space="preserve"> </w:t>
      </w:r>
      <w:r w:rsidRPr="005B344B">
        <w:rPr>
          <w:rFonts w:ascii="Times New Roman" w:hAnsi="Times New Roman"/>
          <w:color w:val="000000" w:themeColor="text1"/>
          <w:sz w:val="28"/>
          <w:szCs w:val="28"/>
        </w:rPr>
        <w:t>(по согласованию).</w:t>
      </w:r>
    </w:p>
    <w:p w:rsidR="007110D0" w:rsidRPr="00196316" w:rsidRDefault="00513514" w:rsidP="00196316">
      <w:pPr>
        <w:pBdr>
          <w:top w:val="single" w:sz="4" w:space="0" w:color="FFFFFF"/>
          <w:left w:val="single" w:sz="4" w:space="0" w:color="FFFFFF"/>
          <w:bottom w:val="single" w:sz="4" w:space="6" w:color="FFFFFF"/>
          <w:right w:val="single" w:sz="4" w:space="2" w:color="FFFFFF"/>
        </w:pBdr>
        <w:ind w:firstLine="709"/>
        <w:contextualSpacing/>
        <w:jc w:val="both"/>
        <w:rPr>
          <w:rFonts w:ascii="Times New Roman" w:hAnsi="Times New Roman"/>
          <w:sz w:val="28"/>
          <w:szCs w:val="28"/>
        </w:rPr>
      </w:pPr>
      <w:r>
        <w:rPr>
          <w:rFonts w:ascii="Times New Roman" w:hAnsi="Times New Roman"/>
          <w:color w:val="000000" w:themeColor="text1"/>
          <w:sz w:val="28"/>
          <w:szCs w:val="28"/>
        </w:rPr>
        <w:t>4</w:t>
      </w:r>
      <w:r w:rsidR="007110D0" w:rsidRPr="005B344B">
        <w:rPr>
          <w:rFonts w:ascii="Times New Roman" w:hAnsi="Times New Roman"/>
          <w:color w:val="000000" w:themeColor="text1"/>
          <w:sz w:val="28"/>
          <w:szCs w:val="28"/>
        </w:rPr>
        <w:t xml:space="preserve">. «Противодействие идеологии экстремизма», </w:t>
      </w:r>
      <w:r w:rsidR="007110D0" w:rsidRPr="005B344B">
        <w:rPr>
          <w:rFonts w:ascii="Times New Roman" w:eastAsia="Calibri" w:hAnsi="Times New Roman"/>
          <w:color w:val="000000" w:themeColor="text1"/>
          <w:sz w:val="28"/>
          <w:szCs w:val="28"/>
        </w:rPr>
        <w:t>в рамках реализации к</w:t>
      </w:r>
      <w:r w:rsidR="007110D0" w:rsidRPr="005B344B">
        <w:rPr>
          <w:rFonts w:ascii="Times New Roman" w:eastAsia="Calibri" w:hAnsi="Times New Roman"/>
          <w:color w:val="000000" w:themeColor="text1"/>
          <w:sz w:val="28"/>
          <w:szCs w:val="28"/>
        </w:rPr>
        <w:t>о</w:t>
      </w:r>
      <w:r w:rsidR="007110D0" w:rsidRPr="005B344B">
        <w:rPr>
          <w:rFonts w:ascii="Times New Roman" w:eastAsia="Calibri" w:hAnsi="Times New Roman"/>
          <w:color w:val="000000" w:themeColor="text1"/>
          <w:sz w:val="28"/>
          <w:szCs w:val="28"/>
        </w:rPr>
        <w:t>торого предполагается:</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проведение мониторинга средств массовой информации и информац</w:t>
      </w:r>
      <w:r w:rsidRPr="005B344B">
        <w:rPr>
          <w:rFonts w:ascii="Times New Roman" w:eastAsia="Calibri" w:hAnsi="Times New Roman"/>
          <w:color w:val="000000" w:themeColor="text1"/>
          <w:sz w:val="28"/>
          <w:szCs w:val="28"/>
          <w:lang w:eastAsia="en-US"/>
        </w:rPr>
        <w:t>и</w:t>
      </w:r>
      <w:r w:rsidRPr="005B344B">
        <w:rPr>
          <w:rFonts w:ascii="Times New Roman" w:eastAsia="Calibri" w:hAnsi="Times New Roman"/>
          <w:color w:val="000000" w:themeColor="text1"/>
          <w:sz w:val="28"/>
          <w:szCs w:val="28"/>
          <w:lang w:eastAsia="en-US"/>
        </w:rPr>
        <w:t>онно-телекоммуникационных сетей, включая сеть «Интернет», в целях пр</w:t>
      </w:r>
      <w:r w:rsidRPr="005B344B">
        <w:rPr>
          <w:rFonts w:ascii="Times New Roman" w:eastAsia="Calibri" w:hAnsi="Times New Roman"/>
          <w:color w:val="000000" w:themeColor="text1"/>
          <w:sz w:val="28"/>
          <w:szCs w:val="28"/>
          <w:lang w:eastAsia="en-US"/>
        </w:rPr>
        <w:t>е</w:t>
      </w:r>
      <w:r w:rsidRPr="005B344B">
        <w:rPr>
          <w:rFonts w:ascii="Times New Roman" w:eastAsia="Calibri" w:hAnsi="Times New Roman"/>
          <w:color w:val="000000" w:themeColor="text1"/>
          <w:sz w:val="28"/>
          <w:szCs w:val="28"/>
          <w:lang w:eastAsia="en-US"/>
        </w:rPr>
        <w:t>сечения распространения экстремистской идеологии и выявления экстр</w:t>
      </w:r>
      <w:r w:rsidRPr="005B344B">
        <w:rPr>
          <w:rFonts w:ascii="Times New Roman" w:eastAsia="Calibri" w:hAnsi="Times New Roman"/>
          <w:color w:val="000000" w:themeColor="text1"/>
          <w:sz w:val="28"/>
          <w:szCs w:val="28"/>
          <w:lang w:eastAsia="en-US"/>
        </w:rPr>
        <w:t>е</w:t>
      </w:r>
      <w:r w:rsidRPr="005B344B">
        <w:rPr>
          <w:rFonts w:ascii="Times New Roman" w:eastAsia="Calibri" w:hAnsi="Times New Roman"/>
          <w:color w:val="000000" w:themeColor="text1"/>
          <w:sz w:val="28"/>
          <w:szCs w:val="28"/>
          <w:lang w:eastAsia="en-US"/>
        </w:rPr>
        <w:t>мистских материалов;</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 xml:space="preserve">проведение тематических встреч с представителями средств массовой информации и </w:t>
      </w:r>
      <w:proofErr w:type="gramStart"/>
      <w:r w:rsidRPr="005B344B">
        <w:rPr>
          <w:rFonts w:ascii="Times New Roman" w:eastAsia="Calibri" w:hAnsi="Times New Roman"/>
          <w:color w:val="000000" w:themeColor="text1"/>
          <w:sz w:val="28"/>
          <w:szCs w:val="28"/>
          <w:lang w:eastAsia="en-US"/>
        </w:rPr>
        <w:t>интернет-сообществ</w:t>
      </w:r>
      <w:proofErr w:type="gramEnd"/>
      <w:r w:rsidRPr="005B344B">
        <w:rPr>
          <w:rFonts w:ascii="Times New Roman" w:eastAsia="Calibri" w:hAnsi="Times New Roman"/>
          <w:color w:val="000000" w:themeColor="text1"/>
          <w:sz w:val="28"/>
          <w:szCs w:val="28"/>
          <w:lang w:eastAsia="en-US"/>
        </w:rPr>
        <w:t xml:space="preserve"> в целях противодействия распростран</w:t>
      </w:r>
      <w:r w:rsidRPr="005B344B">
        <w:rPr>
          <w:rFonts w:ascii="Times New Roman" w:eastAsia="Calibri" w:hAnsi="Times New Roman"/>
          <w:color w:val="000000" w:themeColor="text1"/>
          <w:sz w:val="28"/>
          <w:szCs w:val="28"/>
          <w:lang w:eastAsia="en-US"/>
        </w:rPr>
        <w:t>е</w:t>
      </w:r>
      <w:r w:rsidRPr="005B344B">
        <w:rPr>
          <w:rFonts w:ascii="Times New Roman" w:eastAsia="Calibri" w:hAnsi="Times New Roman"/>
          <w:color w:val="000000" w:themeColor="text1"/>
          <w:sz w:val="28"/>
          <w:szCs w:val="28"/>
          <w:lang w:eastAsia="en-US"/>
        </w:rPr>
        <w:t>нию экстремистской идеологии;</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подготовка и размещение в средствах массовой информации и в и</w:t>
      </w:r>
      <w:r w:rsidRPr="005B344B">
        <w:rPr>
          <w:rFonts w:ascii="Times New Roman" w:eastAsia="Calibri" w:hAnsi="Times New Roman"/>
          <w:color w:val="000000" w:themeColor="text1"/>
          <w:sz w:val="28"/>
          <w:szCs w:val="28"/>
          <w:lang w:eastAsia="en-US"/>
        </w:rPr>
        <w:t>н</w:t>
      </w:r>
      <w:r w:rsidRPr="005B344B">
        <w:rPr>
          <w:rFonts w:ascii="Times New Roman" w:eastAsia="Calibri" w:hAnsi="Times New Roman"/>
          <w:color w:val="000000" w:themeColor="text1"/>
          <w:sz w:val="28"/>
          <w:szCs w:val="28"/>
          <w:lang w:eastAsia="en-US"/>
        </w:rPr>
        <w:t>формационно-телекоммуникационных сетях, включая сеть «Интернет», с</w:t>
      </w:r>
      <w:r w:rsidRPr="005B344B">
        <w:rPr>
          <w:rFonts w:ascii="Times New Roman" w:eastAsia="Calibri" w:hAnsi="Times New Roman"/>
          <w:color w:val="000000" w:themeColor="text1"/>
          <w:sz w:val="28"/>
          <w:szCs w:val="28"/>
          <w:lang w:eastAsia="en-US"/>
        </w:rPr>
        <w:t>о</w:t>
      </w:r>
      <w:r w:rsidRPr="005B344B">
        <w:rPr>
          <w:rFonts w:ascii="Times New Roman" w:eastAsia="Calibri" w:hAnsi="Times New Roman"/>
          <w:color w:val="000000" w:themeColor="text1"/>
          <w:sz w:val="28"/>
          <w:szCs w:val="28"/>
          <w:lang w:eastAsia="en-US"/>
        </w:rPr>
        <w:t>циальной рекламы, направленной на патриотическое воспитание молодёжи;</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проведение в образовательных организациях занятий по воспитанию патриотизма, культуры мирного поведения, межнациональной (межэтнич</w:t>
      </w:r>
      <w:r w:rsidRPr="005B344B">
        <w:rPr>
          <w:rFonts w:ascii="Times New Roman" w:eastAsia="Calibri" w:hAnsi="Times New Roman"/>
          <w:color w:val="000000" w:themeColor="text1"/>
          <w:sz w:val="28"/>
          <w:szCs w:val="28"/>
          <w:lang w:eastAsia="en-US"/>
        </w:rPr>
        <w:t>е</w:t>
      </w:r>
      <w:r w:rsidRPr="005B344B">
        <w:rPr>
          <w:rFonts w:ascii="Times New Roman" w:eastAsia="Calibri" w:hAnsi="Times New Roman"/>
          <w:color w:val="000000" w:themeColor="text1"/>
          <w:sz w:val="28"/>
          <w:szCs w:val="28"/>
          <w:lang w:eastAsia="en-US"/>
        </w:rPr>
        <w:t>ской) и межконфессиональной дружбы, по обучению навыкам бесконфлик</w:t>
      </w:r>
      <w:r w:rsidRPr="005B344B">
        <w:rPr>
          <w:rFonts w:ascii="Times New Roman" w:eastAsia="Calibri" w:hAnsi="Times New Roman"/>
          <w:color w:val="000000" w:themeColor="text1"/>
          <w:sz w:val="28"/>
          <w:szCs w:val="28"/>
          <w:lang w:eastAsia="en-US"/>
        </w:rPr>
        <w:t>т</w:t>
      </w:r>
      <w:r w:rsidRPr="005B344B">
        <w:rPr>
          <w:rFonts w:ascii="Times New Roman" w:eastAsia="Calibri" w:hAnsi="Times New Roman"/>
          <w:color w:val="000000" w:themeColor="text1"/>
          <w:sz w:val="28"/>
          <w:szCs w:val="28"/>
          <w:lang w:eastAsia="en-US"/>
        </w:rPr>
        <w:t>ного общения, а также умению отстаивать собственное мнение, противоде</w:t>
      </w:r>
      <w:r w:rsidRPr="005B344B">
        <w:rPr>
          <w:rFonts w:ascii="Times New Roman" w:eastAsia="Calibri" w:hAnsi="Times New Roman"/>
          <w:color w:val="000000" w:themeColor="text1"/>
          <w:sz w:val="28"/>
          <w:szCs w:val="28"/>
          <w:lang w:eastAsia="en-US"/>
        </w:rPr>
        <w:t>й</w:t>
      </w:r>
      <w:r w:rsidRPr="005B344B">
        <w:rPr>
          <w:rFonts w:ascii="Times New Roman" w:eastAsia="Calibri" w:hAnsi="Times New Roman"/>
          <w:color w:val="000000" w:themeColor="text1"/>
          <w:sz w:val="28"/>
          <w:szCs w:val="28"/>
          <w:lang w:eastAsia="en-US"/>
        </w:rPr>
        <w:t>ствовать социально-опасному поведению (в том числе вовлечению в экстр</w:t>
      </w:r>
      <w:r w:rsidRPr="005B344B">
        <w:rPr>
          <w:rFonts w:ascii="Times New Roman" w:eastAsia="Calibri" w:hAnsi="Times New Roman"/>
          <w:color w:val="000000" w:themeColor="text1"/>
          <w:sz w:val="28"/>
          <w:szCs w:val="28"/>
          <w:lang w:eastAsia="en-US"/>
        </w:rPr>
        <w:t>е</w:t>
      </w:r>
      <w:r w:rsidRPr="005B344B">
        <w:rPr>
          <w:rFonts w:ascii="Times New Roman" w:eastAsia="Calibri" w:hAnsi="Times New Roman"/>
          <w:color w:val="000000" w:themeColor="text1"/>
          <w:sz w:val="28"/>
          <w:szCs w:val="28"/>
          <w:lang w:eastAsia="en-US"/>
        </w:rPr>
        <w:t>мистскую деятельность) всеми законными способами;</w:t>
      </w:r>
    </w:p>
    <w:p w:rsidR="00695F07"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взаимодействие с молодёжными общественными объединениями в ц</w:t>
      </w:r>
      <w:r w:rsidRPr="005B344B">
        <w:rPr>
          <w:rFonts w:ascii="Times New Roman" w:eastAsia="Calibri" w:hAnsi="Times New Roman"/>
          <w:color w:val="000000" w:themeColor="text1"/>
          <w:sz w:val="28"/>
          <w:szCs w:val="28"/>
          <w:lang w:eastAsia="en-US"/>
        </w:rPr>
        <w:t>е</w:t>
      </w:r>
      <w:r w:rsidRPr="005B344B">
        <w:rPr>
          <w:rFonts w:ascii="Times New Roman" w:eastAsia="Calibri" w:hAnsi="Times New Roman"/>
          <w:color w:val="000000" w:themeColor="text1"/>
          <w:sz w:val="28"/>
          <w:szCs w:val="28"/>
          <w:lang w:eastAsia="en-US"/>
        </w:rPr>
        <w:t>лях профилактики экстремистских проявлений при проведении массовых м</w:t>
      </w:r>
      <w:r w:rsidRPr="005B344B">
        <w:rPr>
          <w:rFonts w:ascii="Times New Roman" w:eastAsia="Calibri" w:hAnsi="Times New Roman"/>
          <w:color w:val="000000" w:themeColor="text1"/>
          <w:sz w:val="28"/>
          <w:szCs w:val="28"/>
          <w:lang w:eastAsia="en-US"/>
        </w:rPr>
        <w:t>е</w:t>
      </w:r>
      <w:r w:rsidRPr="005B344B">
        <w:rPr>
          <w:rFonts w:ascii="Times New Roman" w:eastAsia="Calibri" w:hAnsi="Times New Roman"/>
          <w:color w:val="000000" w:themeColor="text1"/>
          <w:sz w:val="28"/>
          <w:szCs w:val="28"/>
          <w:lang w:eastAsia="en-US"/>
        </w:rPr>
        <w:t>роприятий</w:t>
      </w:r>
      <w:r w:rsidR="00695F07">
        <w:rPr>
          <w:rFonts w:ascii="Times New Roman" w:eastAsia="Calibri" w:hAnsi="Times New Roman"/>
          <w:color w:val="000000" w:themeColor="text1"/>
          <w:sz w:val="28"/>
          <w:szCs w:val="28"/>
          <w:lang w:eastAsia="en-US"/>
        </w:rPr>
        <w:t>;</w:t>
      </w:r>
    </w:p>
    <w:p w:rsidR="00B46B0B" w:rsidRDefault="00695F07"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информирование граждан о деятельности субъектов противодействия экстремизму</w:t>
      </w:r>
      <w:r w:rsidR="00B46B0B">
        <w:rPr>
          <w:rFonts w:ascii="Times New Roman" w:eastAsia="Calibri" w:hAnsi="Times New Roman"/>
          <w:color w:val="000000" w:themeColor="text1"/>
          <w:sz w:val="28"/>
          <w:szCs w:val="28"/>
          <w:lang w:eastAsia="en-US"/>
        </w:rPr>
        <w:t>;</w:t>
      </w:r>
    </w:p>
    <w:p w:rsidR="007110D0" w:rsidRPr="005B344B" w:rsidRDefault="00B46B0B"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подготовка и распространение информационных материалов о пред</w:t>
      </w:r>
      <w:r>
        <w:rPr>
          <w:rFonts w:ascii="Times New Roman" w:eastAsia="Calibri" w:hAnsi="Times New Roman"/>
          <w:color w:val="000000" w:themeColor="text1"/>
          <w:sz w:val="28"/>
          <w:szCs w:val="28"/>
          <w:lang w:eastAsia="en-US"/>
        </w:rPr>
        <w:t>у</w:t>
      </w:r>
      <w:r>
        <w:rPr>
          <w:rFonts w:ascii="Times New Roman" w:eastAsia="Calibri" w:hAnsi="Times New Roman"/>
          <w:color w:val="000000" w:themeColor="text1"/>
          <w:sz w:val="28"/>
          <w:szCs w:val="28"/>
          <w:lang w:eastAsia="en-US"/>
        </w:rPr>
        <w:t>преждении и пресечении экстремистской деятельности, ориентированных на повышение бдительности граждан, возникновение у них заинтересованности в противодействии экстремизму</w:t>
      </w:r>
      <w:r w:rsidR="007110D0" w:rsidRPr="005B344B">
        <w:rPr>
          <w:rFonts w:ascii="Times New Roman" w:eastAsia="Calibri" w:hAnsi="Times New Roman"/>
          <w:color w:val="000000" w:themeColor="text1"/>
          <w:sz w:val="28"/>
          <w:szCs w:val="28"/>
          <w:lang w:eastAsia="en-US"/>
        </w:rPr>
        <w:t>.</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Непосредственным результатом реализации данного основного мер</w:t>
      </w:r>
      <w:r w:rsidRPr="005B344B">
        <w:rPr>
          <w:rFonts w:ascii="Times New Roman" w:eastAsia="Calibri" w:hAnsi="Times New Roman"/>
          <w:color w:val="000000" w:themeColor="text1"/>
          <w:sz w:val="28"/>
          <w:szCs w:val="28"/>
          <w:lang w:eastAsia="en-US"/>
        </w:rPr>
        <w:t>о</w:t>
      </w:r>
      <w:r w:rsidRPr="005B344B">
        <w:rPr>
          <w:rFonts w:ascii="Times New Roman" w:eastAsia="Calibri" w:hAnsi="Times New Roman"/>
          <w:color w:val="000000" w:themeColor="text1"/>
          <w:sz w:val="28"/>
          <w:szCs w:val="28"/>
          <w:lang w:eastAsia="en-US"/>
        </w:rPr>
        <w:t>приятия Подпрограммы станет увеличение количества участников меропри</w:t>
      </w:r>
      <w:r w:rsidRPr="005B344B">
        <w:rPr>
          <w:rFonts w:ascii="Times New Roman" w:eastAsia="Calibri" w:hAnsi="Times New Roman"/>
          <w:color w:val="000000" w:themeColor="text1"/>
          <w:sz w:val="28"/>
          <w:szCs w:val="28"/>
          <w:lang w:eastAsia="en-US"/>
        </w:rPr>
        <w:t>я</w:t>
      </w:r>
      <w:r w:rsidRPr="005B344B">
        <w:rPr>
          <w:rFonts w:ascii="Times New Roman" w:eastAsia="Calibri" w:hAnsi="Times New Roman"/>
          <w:color w:val="000000" w:themeColor="text1"/>
          <w:sz w:val="28"/>
          <w:szCs w:val="28"/>
          <w:lang w:eastAsia="en-US"/>
        </w:rPr>
        <w:lastRenderedPageBreak/>
        <w:t xml:space="preserve">тий, направленных на противодействие экстремизму, до 2000 человек в </w:t>
      </w:r>
      <w:r w:rsidR="00F945C3" w:rsidRPr="005B344B">
        <w:rPr>
          <w:rFonts w:ascii="Times New Roman" w:eastAsia="Calibri" w:hAnsi="Times New Roman"/>
          <w:color w:val="000000" w:themeColor="text1"/>
          <w:sz w:val="28"/>
          <w:szCs w:val="28"/>
          <w:lang w:eastAsia="en-US"/>
        </w:rPr>
        <w:t>2029</w:t>
      </w:r>
      <w:r w:rsidRPr="005B344B">
        <w:rPr>
          <w:rFonts w:ascii="Times New Roman" w:eastAsia="Calibri" w:hAnsi="Times New Roman"/>
          <w:color w:val="000000" w:themeColor="text1"/>
          <w:sz w:val="28"/>
          <w:szCs w:val="28"/>
          <w:lang w:eastAsia="en-US"/>
        </w:rPr>
        <w:t xml:space="preserve"> году.</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В реализации данного основного мероприятия Подпрограммы учас</w:t>
      </w:r>
      <w:r w:rsidRPr="005B344B">
        <w:rPr>
          <w:rFonts w:ascii="Times New Roman" w:eastAsia="Calibri" w:hAnsi="Times New Roman"/>
          <w:color w:val="000000" w:themeColor="text1"/>
          <w:sz w:val="28"/>
          <w:szCs w:val="28"/>
          <w:lang w:eastAsia="en-US"/>
        </w:rPr>
        <w:t>т</w:t>
      </w:r>
      <w:r w:rsidRPr="005B344B">
        <w:rPr>
          <w:rFonts w:ascii="Times New Roman" w:eastAsia="Calibri" w:hAnsi="Times New Roman"/>
          <w:color w:val="000000" w:themeColor="text1"/>
          <w:sz w:val="28"/>
          <w:szCs w:val="28"/>
          <w:lang w:eastAsia="en-US"/>
        </w:rPr>
        <w:t>вуют:</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 xml:space="preserve">управление культуры и туризма администрации Георгиевского </w:t>
      </w:r>
      <w:r w:rsidRPr="005B344B">
        <w:rPr>
          <w:rFonts w:ascii="Times New Roman" w:hAnsi="Times New Roman"/>
          <w:sz w:val="28"/>
          <w:szCs w:val="28"/>
        </w:rPr>
        <w:t>мун</w:t>
      </w:r>
      <w:r w:rsidRPr="005B344B">
        <w:rPr>
          <w:rFonts w:ascii="Times New Roman" w:hAnsi="Times New Roman"/>
          <w:sz w:val="28"/>
          <w:szCs w:val="28"/>
        </w:rPr>
        <w:t>и</w:t>
      </w:r>
      <w:r w:rsidRPr="005B344B">
        <w:rPr>
          <w:rFonts w:ascii="Times New Roman" w:hAnsi="Times New Roman"/>
          <w:sz w:val="28"/>
          <w:szCs w:val="28"/>
        </w:rPr>
        <w:t xml:space="preserve">ципального </w:t>
      </w:r>
      <w:r w:rsidRPr="005B344B">
        <w:rPr>
          <w:rFonts w:ascii="Times New Roman" w:eastAsia="Calibri" w:hAnsi="Times New Roman"/>
          <w:color w:val="000000" w:themeColor="text1"/>
          <w:sz w:val="28"/>
          <w:szCs w:val="28"/>
          <w:lang w:eastAsia="en-US"/>
        </w:rPr>
        <w:t>округа Ставропольского края;</w:t>
      </w:r>
    </w:p>
    <w:p w:rsidR="007110D0"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 xml:space="preserve">управление образования администрации Георгиевского </w:t>
      </w:r>
      <w:r w:rsidRPr="005B344B">
        <w:rPr>
          <w:rFonts w:ascii="Times New Roman" w:hAnsi="Times New Roman"/>
          <w:sz w:val="28"/>
          <w:szCs w:val="28"/>
        </w:rPr>
        <w:t>муниципальн</w:t>
      </w:r>
      <w:r w:rsidRPr="005B344B">
        <w:rPr>
          <w:rFonts w:ascii="Times New Roman" w:hAnsi="Times New Roman"/>
          <w:sz w:val="28"/>
          <w:szCs w:val="28"/>
        </w:rPr>
        <w:t>о</w:t>
      </w:r>
      <w:r w:rsidRPr="005B344B">
        <w:rPr>
          <w:rFonts w:ascii="Times New Roman" w:hAnsi="Times New Roman"/>
          <w:sz w:val="28"/>
          <w:szCs w:val="28"/>
        </w:rPr>
        <w:t xml:space="preserve">го </w:t>
      </w:r>
      <w:r w:rsidRPr="005B344B">
        <w:rPr>
          <w:rFonts w:ascii="Times New Roman" w:eastAsia="Calibri" w:hAnsi="Times New Roman"/>
          <w:color w:val="000000" w:themeColor="text1"/>
          <w:sz w:val="28"/>
          <w:szCs w:val="28"/>
          <w:lang w:eastAsia="en-US"/>
        </w:rPr>
        <w:t>округа Ставропольского края;</w:t>
      </w:r>
    </w:p>
    <w:p w:rsidR="001F6245" w:rsidRPr="005B344B" w:rsidRDefault="001F6245"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Pr>
          <w:rFonts w:ascii="Times New Roman" w:hAnsi="Times New Roman"/>
          <w:sz w:val="28"/>
          <w:szCs w:val="28"/>
        </w:rPr>
        <w:t xml:space="preserve">муниципальное учреждение </w:t>
      </w:r>
      <w:r w:rsidRPr="00752D69">
        <w:rPr>
          <w:rFonts w:ascii="Times New Roman" w:hAnsi="Times New Roman"/>
          <w:sz w:val="28"/>
          <w:szCs w:val="28"/>
        </w:rPr>
        <w:t>«</w:t>
      </w:r>
      <w:r>
        <w:rPr>
          <w:rFonts w:ascii="Times New Roman" w:hAnsi="Times New Roman"/>
          <w:sz w:val="28"/>
          <w:szCs w:val="28"/>
        </w:rPr>
        <w:t>Центр молодежных проектов</w:t>
      </w:r>
      <w:r w:rsidRPr="00752D69">
        <w:rPr>
          <w:rFonts w:ascii="Times New Roman" w:hAnsi="Times New Roman"/>
          <w:sz w:val="28"/>
          <w:szCs w:val="28"/>
        </w:rPr>
        <w:t>»</w:t>
      </w:r>
      <w:r>
        <w:rPr>
          <w:rFonts w:ascii="Times New Roman" w:hAnsi="Times New Roman"/>
          <w:sz w:val="28"/>
          <w:szCs w:val="28"/>
        </w:rPr>
        <w:t>;</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sidRPr="005B344B">
        <w:rPr>
          <w:rFonts w:ascii="Times New Roman" w:eastAsia="Calibri" w:hAnsi="Times New Roman"/>
          <w:color w:val="000000" w:themeColor="text1"/>
          <w:sz w:val="28"/>
          <w:szCs w:val="28"/>
          <w:lang w:eastAsia="en-US"/>
        </w:rPr>
        <w:t>общественные организации (по согласованию);</w:t>
      </w:r>
    </w:p>
    <w:p w:rsidR="007110D0" w:rsidRDefault="001F6245"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w:t>
      </w:r>
      <w:r w:rsidR="007110D0" w:rsidRPr="005B344B">
        <w:rPr>
          <w:rFonts w:ascii="Times New Roman" w:eastAsia="Calibri" w:hAnsi="Times New Roman"/>
          <w:color w:val="000000" w:themeColor="text1"/>
          <w:sz w:val="28"/>
          <w:szCs w:val="28"/>
          <w:lang w:eastAsia="en-US"/>
        </w:rPr>
        <w:t xml:space="preserve">тдел МВД России </w:t>
      </w:r>
      <w:r w:rsidR="00D50AE0" w:rsidRPr="00752D69">
        <w:rPr>
          <w:rFonts w:ascii="Times New Roman" w:hAnsi="Times New Roman"/>
          <w:sz w:val="28"/>
          <w:szCs w:val="28"/>
        </w:rPr>
        <w:t>«</w:t>
      </w:r>
      <w:r w:rsidR="00D50AE0">
        <w:rPr>
          <w:rFonts w:ascii="Times New Roman" w:hAnsi="Times New Roman"/>
          <w:sz w:val="28"/>
          <w:szCs w:val="28"/>
        </w:rPr>
        <w:t>Георгиевский</w:t>
      </w:r>
      <w:r w:rsidR="00D50AE0" w:rsidRPr="00752D69">
        <w:rPr>
          <w:rFonts w:ascii="Times New Roman" w:hAnsi="Times New Roman"/>
          <w:sz w:val="28"/>
          <w:szCs w:val="28"/>
        </w:rPr>
        <w:t xml:space="preserve">» </w:t>
      </w:r>
      <w:r w:rsidR="007110D0" w:rsidRPr="005B344B">
        <w:rPr>
          <w:rFonts w:ascii="Times New Roman" w:eastAsia="Calibri" w:hAnsi="Times New Roman"/>
          <w:color w:val="000000" w:themeColor="text1"/>
          <w:sz w:val="28"/>
          <w:szCs w:val="28"/>
          <w:lang w:eastAsia="en-US"/>
        </w:rPr>
        <w:t>(по согласованию).</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contextualSpacing/>
        <w:jc w:val="both"/>
        <w:rPr>
          <w:rFonts w:ascii="Times New Roman" w:eastAsia="Calibri" w:hAnsi="Times New Roman"/>
          <w:sz w:val="28"/>
          <w:szCs w:val="28"/>
          <w:lang w:eastAsia="en-US"/>
        </w:rPr>
      </w:pPr>
      <w:r w:rsidRPr="005B344B">
        <w:rPr>
          <w:rFonts w:ascii="Times New Roman" w:eastAsia="Calibri" w:hAnsi="Times New Roman"/>
          <w:sz w:val="28"/>
          <w:szCs w:val="28"/>
          <w:lang w:eastAsia="en-US"/>
        </w:rPr>
        <w:t xml:space="preserve">Объемы и источники финансового обеспечения Программы </w:t>
      </w:r>
      <w:r w:rsidRPr="005B344B">
        <w:rPr>
          <w:rFonts w:ascii="Times New Roman" w:hAnsi="Times New Roman"/>
          <w:sz w:val="28"/>
          <w:szCs w:val="28"/>
        </w:rPr>
        <w:t>приведены в приложении 5 к Программе.</w:t>
      </w:r>
    </w:p>
    <w:p w:rsidR="00E650E5" w:rsidRPr="005B344B" w:rsidRDefault="00E650E5" w:rsidP="00E650E5">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5B344B">
        <w:rPr>
          <w:rFonts w:ascii="Times New Roman" w:hAnsi="Times New Roman"/>
          <w:color w:val="000000"/>
          <w:sz w:val="28"/>
          <w:szCs w:val="28"/>
        </w:rPr>
        <w:t>Сведения об индикаторах достижения целей муниципальной Програ</w:t>
      </w:r>
      <w:r w:rsidRPr="005B344B">
        <w:rPr>
          <w:rFonts w:ascii="Times New Roman" w:hAnsi="Times New Roman"/>
          <w:color w:val="000000"/>
          <w:sz w:val="28"/>
          <w:szCs w:val="28"/>
        </w:rPr>
        <w:t>м</w:t>
      </w:r>
      <w:r w:rsidRPr="005B344B">
        <w:rPr>
          <w:rFonts w:ascii="Times New Roman" w:hAnsi="Times New Roman"/>
          <w:color w:val="000000"/>
          <w:sz w:val="28"/>
          <w:szCs w:val="28"/>
        </w:rPr>
        <w:t>мы Георгиевского муниципального округа Ставропольского края и показат</w:t>
      </w:r>
      <w:r w:rsidRPr="005B344B">
        <w:rPr>
          <w:rFonts w:ascii="Times New Roman" w:hAnsi="Times New Roman"/>
          <w:color w:val="000000"/>
          <w:sz w:val="28"/>
          <w:szCs w:val="28"/>
        </w:rPr>
        <w:t>е</w:t>
      </w:r>
      <w:r w:rsidRPr="005B344B">
        <w:rPr>
          <w:rFonts w:ascii="Times New Roman" w:hAnsi="Times New Roman"/>
          <w:color w:val="000000"/>
          <w:sz w:val="28"/>
          <w:szCs w:val="28"/>
        </w:rPr>
        <w:t xml:space="preserve">лях решения задач подпрограмм Программы и их значения </w:t>
      </w:r>
      <w:r w:rsidRPr="005B344B">
        <w:rPr>
          <w:rFonts w:ascii="Times New Roman" w:eastAsia="Calibri" w:hAnsi="Times New Roman"/>
          <w:color w:val="000000"/>
          <w:sz w:val="28"/>
          <w:szCs w:val="28"/>
        </w:rPr>
        <w:t>(приложение 6 к Программе)</w:t>
      </w:r>
      <w:r w:rsidRPr="005B344B">
        <w:rPr>
          <w:rFonts w:ascii="Times New Roman" w:hAnsi="Times New Roman"/>
          <w:color w:val="000000"/>
          <w:sz w:val="28"/>
          <w:szCs w:val="28"/>
        </w:rPr>
        <w:t>.</w:t>
      </w:r>
    </w:p>
    <w:p w:rsidR="007110D0" w:rsidRPr="005B344B"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5B344B">
        <w:rPr>
          <w:rFonts w:ascii="Times New Roman" w:hAnsi="Times New Roman"/>
          <w:sz w:val="28"/>
          <w:szCs w:val="28"/>
        </w:rPr>
        <w:t xml:space="preserve">Перечень основных мероприятий подпрограмм Программы </w:t>
      </w:r>
      <w:r w:rsidRPr="005B344B">
        <w:rPr>
          <w:rFonts w:ascii="Times New Roman" w:eastAsia="Calibri" w:hAnsi="Times New Roman"/>
          <w:sz w:val="28"/>
          <w:szCs w:val="28"/>
        </w:rPr>
        <w:t>(прилож</w:t>
      </w:r>
      <w:r w:rsidRPr="005B344B">
        <w:rPr>
          <w:rFonts w:ascii="Times New Roman" w:eastAsia="Calibri" w:hAnsi="Times New Roman"/>
          <w:sz w:val="28"/>
          <w:szCs w:val="28"/>
        </w:rPr>
        <w:t>е</w:t>
      </w:r>
      <w:r w:rsidRPr="005B344B">
        <w:rPr>
          <w:rFonts w:ascii="Times New Roman" w:eastAsia="Calibri" w:hAnsi="Times New Roman"/>
          <w:sz w:val="28"/>
          <w:szCs w:val="28"/>
        </w:rPr>
        <w:t>ние 7 к Программе)</w:t>
      </w:r>
      <w:r w:rsidRPr="005B344B">
        <w:rPr>
          <w:rFonts w:ascii="Times New Roman" w:hAnsi="Times New Roman"/>
          <w:sz w:val="28"/>
          <w:szCs w:val="28"/>
        </w:rPr>
        <w:t>.</w:t>
      </w:r>
    </w:p>
    <w:p w:rsidR="007110D0" w:rsidRDefault="007110D0" w:rsidP="007110D0">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5B344B">
        <w:rPr>
          <w:rFonts w:ascii="Times New Roman" w:eastAsia="Calibri" w:hAnsi="Times New Roman"/>
          <w:sz w:val="28"/>
          <w:szCs w:val="28"/>
        </w:rPr>
        <w:t>Сведения о весовых коэффициентах, присвоенных целям Программы, задачам подпрограмм Программы (приложение 8 к Программе)</w:t>
      </w:r>
      <w:r w:rsidRPr="005B344B">
        <w:rPr>
          <w:rFonts w:ascii="Times New Roman" w:hAnsi="Times New Roman"/>
          <w:sz w:val="28"/>
          <w:szCs w:val="28"/>
        </w:rPr>
        <w:t>.</w:t>
      </w:r>
    </w:p>
    <w:p w:rsidR="001D60AA" w:rsidRDefault="001D60AA" w:rsidP="007110D0">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p>
    <w:p w:rsidR="001D60AA" w:rsidRDefault="001D60AA" w:rsidP="007110D0">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p>
    <w:p w:rsidR="001D60AA" w:rsidRPr="00F5209F" w:rsidRDefault="001D60AA" w:rsidP="007110D0">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sectPr w:rsidR="001D60AA" w:rsidRPr="00F5209F" w:rsidSect="009476ED">
          <w:headerReference w:type="default" r:id="rId14"/>
          <w:pgSz w:w="11906" w:h="16838"/>
          <w:pgMar w:top="1418" w:right="567" w:bottom="1134" w:left="1985" w:header="709" w:footer="709" w:gutter="0"/>
          <w:pgNumType w:start="1" w:chapStyle="1"/>
          <w:cols w:space="708"/>
          <w:titlePg/>
          <w:docGrid w:linePitch="360"/>
        </w:sectPr>
      </w:pPr>
    </w:p>
    <w:p w:rsidR="004E5CF6" w:rsidRPr="00752D69" w:rsidRDefault="004E5CF6" w:rsidP="004E5CF6">
      <w:pPr>
        <w:spacing w:line="240" w:lineRule="exact"/>
        <w:ind w:left="5103"/>
        <w:jc w:val="center"/>
        <w:rPr>
          <w:rFonts w:ascii="Times New Roman" w:hAnsi="Times New Roman"/>
          <w:sz w:val="28"/>
          <w:szCs w:val="28"/>
        </w:rPr>
      </w:pPr>
      <w:r w:rsidRPr="00752D69">
        <w:rPr>
          <w:rFonts w:ascii="Times New Roman" w:hAnsi="Times New Roman"/>
          <w:sz w:val="28"/>
          <w:szCs w:val="28"/>
        </w:rPr>
        <w:lastRenderedPageBreak/>
        <w:t>Приложение 3</w:t>
      </w:r>
    </w:p>
    <w:p w:rsidR="004E5CF6" w:rsidRPr="00752D69" w:rsidRDefault="004E5CF6" w:rsidP="004E5CF6">
      <w:pPr>
        <w:spacing w:line="240" w:lineRule="exact"/>
        <w:ind w:left="5103"/>
        <w:jc w:val="center"/>
        <w:rPr>
          <w:rFonts w:ascii="Times New Roman" w:hAnsi="Times New Roman"/>
          <w:sz w:val="28"/>
          <w:szCs w:val="28"/>
        </w:rPr>
      </w:pPr>
    </w:p>
    <w:p w:rsidR="008C2213" w:rsidRPr="00857964" w:rsidRDefault="004E5CF6" w:rsidP="002C3BCA">
      <w:pPr>
        <w:widowControl w:val="0"/>
        <w:autoSpaceDE w:val="0"/>
        <w:autoSpaceDN w:val="0"/>
        <w:adjustRightInd w:val="0"/>
        <w:spacing w:line="240" w:lineRule="exact"/>
        <w:ind w:left="5245"/>
        <w:jc w:val="both"/>
        <w:rPr>
          <w:rFonts w:ascii="Times New Roman" w:hAnsi="Times New Roman"/>
          <w:sz w:val="28"/>
          <w:szCs w:val="28"/>
        </w:rPr>
      </w:pPr>
      <w:r w:rsidRPr="00752D69">
        <w:rPr>
          <w:rFonts w:ascii="Times New Roman" w:hAnsi="Times New Roman"/>
          <w:sz w:val="28"/>
          <w:szCs w:val="28"/>
        </w:rPr>
        <w:t>к муниципальной программе Г</w:t>
      </w:r>
      <w:r w:rsidRPr="00752D69">
        <w:rPr>
          <w:rFonts w:ascii="Times New Roman" w:hAnsi="Times New Roman"/>
          <w:sz w:val="28"/>
          <w:szCs w:val="28"/>
        </w:rPr>
        <w:t>е</w:t>
      </w:r>
      <w:r w:rsidRPr="00752D69">
        <w:rPr>
          <w:rFonts w:ascii="Times New Roman" w:hAnsi="Times New Roman"/>
          <w:sz w:val="28"/>
          <w:szCs w:val="28"/>
        </w:rPr>
        <w:t xml:space="preserve">оргиевского </w:t>
      </w:r>
      <w:r w:rsidR="00AA117F">
        <w:rPr>
          <w:rFonts w:ascii="Times New Roman" w:hAnsi="Times New Roman"/>
          <w:sz w:val="28"/>
          <w:szCs w:val="28"/>
        </w:rPr>
        <w:t>муниципального</w:t>
      </w:r>
      <w:r w:rsidRPr="00752D69">
        <w:rPr>
          <w:rFonts w:ascii="Times New Roman" w:hAnsi="Times New Roman"/>
          <w:sz w:val="28"/>
          <w:szCs w:val="28"/>
        </w:rPr>
        <w:t xml:space="preserve"> округа Ставропольского края «Профилактика правонарушений, терроризма, обеспечение общ</w:t>
      </w:r>
      <w:r w:rsidRPr="00752D69">
        <w:rPr>
          <w:rFonts w:ascii="Times New Roman" w:hAnsi="Times New Roman"/>
          <w:sz w:val="28"/>
          <w:szCs w:val="28"/>
        </w:rPr>
        <w:t>е</w:t>
      </w:r>
      <w:r w:rsidRPr="00752D69">
        <w:rPr>
          <w:rFonts w:ascii="Times New Roman" w:hAnsi="Times New Roman"/>
          <w:sz w:val="28"/>
          <w:szCs w:val="28"/>
        </w:rPr>
        <w:t>ственного порядка, межнаци</w:t>
      </w:r>
      <w:r w:rsidRPr="00752D69">
        <w:rPr>
          <w:rFonts w:ascii="Times New Roman" w:hAnsi="Times New Roman"/>
          <w:sz w:val="28"/>
          <w:szCs w:val="28"/>
        </w:rPr>
        <w:t>о</w:t>
      </w:r>
      <w:r w:rsidRPr="00752D69">
        <w:rPr>
          <w:rFonts w:ascii="Times New Roman" w:hAnsi="Times New Roman"/>
          <w:sz w:val="28"/>
          <w:szCs w:val="28"/>
        </w:rPr>
        <w:t>нальные отношения и поддержка казачества»</w:t>
      </w:r>
      <w:r w:rsidR="00B46B0B" w:rsidRPr="00B46B0B">
        <w:rPr>
          <w:rFonts w:ascii="Times New Roman" w:hAnsi="Times New Roman"/>
          <w:sz w:val="28"/>
          <w:szCs w:val="28"/>
        </w:rPr>
        <w:t xml:space="preserve"> </w:t>
      </w:r>
    </w:p>
    <w:p w:rsidR="004E5CF6" w:rsidRPr="00752D69" w:rsidRDefault="004E5CF6" w:rsidP="004E5CF6">
      <w:pPr>
        <w:spacing w:line="240" w:lineRule="exact"/>
        <w:ind w:left="5103"/>
        <w:jc w:val="both"/>
        <w:rPr>
          <w:rFonts w:ascii="Times New Roman" w:hAnsi="Times New Roman"/>
          <w:sz w:val="28"/>
          <w:szCs w:val="28"/>
        </w:rPr>
      </w:pPr>
    </w:p>
    <w:p w:rsidR="004E5CF6" w:rsidRPr="00752D69" w:rsidRDefault="004E5CF6" w:rsidP="004E5CF6">
      <w:pPr>
        <w:jc w:val="center"/>
        <w:rPr>
          <w:rFonts w:ascii="Times New Roman" w:hAnsi="Times New Roman"/>
          <w:sz w:val="28"/>
          <w:szCs w:val="28"/>
        </w:rPr>
      </w:pPr>
    </w:p>
    <w:p w:rsidR="004E5CF6" w:rsidRPr="00752D69" w:rsidRDefault="004E5CF6" w:rsidP="004E5CF6">
      <w:pPr>
        <w:jc w:val="center"/>
        <w:rPr>
          <w:rFonts w:ascii="Times New Roman" w:hAnsi="Times New Roman"/>
          <w:sz w:val="28"/>
          <w:szCs w:val="28"/>
        </w:rPr>
      </w:pPr>
    </w:p>
    <w:p w:rsidR="004E5CF6" w:rsidRPr="00752D69" w:rsidRDefault="004E5CF6" w:rsidP="004E5CF6">
      <w:pPr>
        <w:jc w:val="center"/>
        <w:rPr>
          <w:rFonts w:ascii="Times New Roman" w:hAnsi="Times New Roman"/>
          <w:sz w:val="28"/>
          <w:szCs w:val="28"/>
        </w:rPr>
      </w:pPr>
    </w:p>
    <w:p w:rsidR="004E5CF6" w:rsidRPr="00752D69" w:rsidRDefault="004E5CF6" w:rsidP="004E5CF6">
      <w:pPr>
        <w:jc w:val="center"/>
        <w:rPr>
          <w:rFonts w:ascii="Times New Roman" w:hAnsi="Times New Roman"/>
          <w:sz w:val="28"/>
          <w:szCs w:val="28"/>
        </w:rPr>
      </w:pPr>
    </w:p>
    <w:p w:rsidR="004E5CF6" w:rsidRPr="00752D69" w:rsidRDefault="004E5CF6" w:rsidP="004E5CF6">
      <w:pPr>
        <w:spacing w:line="240" w:lineRule="exact"/>
        <w:jc w:val="center"/>
        <w:rPr>
          <w:rFonts w:ascii="Times New Roman" w:hAnsi="Times New Roman"/>
          <w:sz w:val="28"/>
          <w:szCs w:val="28"/>
        </w:rPr>
      </w:pPr>
      <w:r w:rsidRPr="00752D69">
        <w:rPr>
          <w:rFonts w:ascii="Times New Roman" w:hAnsi="Times New Roman"/>
          <w:sz w:val="28"/>
          <w:szCs w:val="28"/>
        </w:rPr>
        <w:t>ПОДПРОГРАММА</w:t>
      </w:r>
    </w:p>
    <w:p w:rsidR="004E5CF6" w:rsidRPr="00752D69" w:rsidRDefault="004E5CF6" w:rsidP="004E5CF6">
      <w:pPr>
        <w:spacing w:line="240" w:lineRule="exact"/>
        <w:jc w:val="center"/>
        <w:rPr>
          <w:rFonts w:ascii="Times New Roman" w:hAnsi="Times New Roman"/>
          <w:sz w:val="28"/>
          <w:szCs w:val="28"/>
        </w:rPr>
      </w:pPr>
    </w:p>
    <w:p w:rsidR="004E5CF6" w:rsidRPr="00752D69" w:rsidRDefault="004E5CF6" w:rsidP="004E5CF6">
      <w:pPr>
        <w:spacing w:line="240" w:lineRule="exact"/>
        <w:jc w:val="center"/>
        <w:rPr>
          <w:rFonts w:ascii="Times New Roman" w:hAnsi="Times New Roman"/>
          <w:sz w:val="28"/>
          <w:szCs w:val="28"/>
        </w:rPr>
      </w:pPr>
      <w:r w:rsidRPr="00752D69">
        <w:rPr>
          <w:rFonts w:ascii="Times New Roman" w:hAnsi="Times New Roman"/>
          <w:sz w:val="28"/>
          <w:szCs w:val="28"/>
        </w:rPr>
        <w:t>«Поддержка казачества»</w:t>
      </w:r>
    </w:p>
    <w:p w:rsidR="004E5CF6" w:rsidRPr="00752D69" w:rsidRDefault="004E5CF6" w:rsidP="004E5CF6">
      <w:pPr>
        <w:jc w:val="center"/>
        <w:rPr>
          <w:rFonts w:ascii="Times New Roman" w:hAnsi="Times New Roman"/>
          <w:sz w:val="28"/>
          <w:szCs w:val="28"/>
        </w:rPr>
      </w:pPr>
    </w:p>
    <w:p w:rsidR="004E5CF6" w:rsidRPr="00752D69" w:rsidRDefault="004E5CF6" w:rsidP="004E5CF6">
      <w:pPr>
        <w:jc w:val="center"/>
        <w:rPr>
          <w:rFonts w:ascii="Times New Roman" w:hAnsi="Times New Roman"/>
          <w:sz w:val="28"/>
          <w:szCs w:val="28"/>
        </w:rPr>
      </w:pPr>
    </w:p>
    <w:p w:rsidR="004E5CF6" w:rsidRPr="00752D69" w:rsidRDefault="004E5CF6" w:rsidP="004E5CF6">
      <w:pPr>
        <w:spacing w:line="240" w:lineRule="exact"/>
        <w:jc w:val="center"/>
        <w:rPr>
          <w:rFonts w:ascii="Times New Roman" w:hAnsi="Times New Roman"/>
          <w:sz w:val="28"/>
          <w:szCs w:val="28"/>
        </w:rPr>
      </w:pPr>
      <w:r w:rsidRPr="00752D69">
        <w:rPr>
          <w:rFonts w:ascii="Times New Roman" w:hAnsi="Times New Roman"/>
          <w:sz w:val="28"/>
          <w:szCs w:val="28"/>
        </w:rPr>
        <w:t>ПАСПОРТ</w:t>
      </w:r>
    </w:p>
    <w:p w:rsidR="004E5CF6" w:rsidRPr="00752D69" w:rsidRDefault="004E5CF6" w:rsidP="004E5CF6">
      <w:pPr>
        <w:spacing w:line="240" w:lineRule="exact"/>
        <w:jc w:val="center"/>
        <w:rPr>
          <w:rFonts w:ascii="Times New Roman" w:hAnsi="Times New Roman"/>
          <w:sz w:val="28"/>
          <w:szCs w:val="28"/>
        </w:rPr>
      </w:pPr>
    </w:p>
    <w:p w:rsidR="004E5CF6" w:rsidRPr="00752D69" w:rsidRDefault="004E5CF6" w:rsidP="004E5CF6">
      <w:pPr>
        <w:spacing w:line="240" w:lineRule="exact"/>
        <w:jc w:val="center"/>
        <w:rPr>
          <w:rFonts w:ascii="Times New Roman" w:hAnsi="Times New Roman"/>
          <w:sz w:val="28"/>
          <w:szCs w:val="28"/>
        </w:rPr>
      </w:pPr>
      <w:r w:rsidRPr="00752D69">
        <w:rPr>
          <w:rFonts w:ascii="Times New Roman" w:hAnsi="Times New Roman"/>
          <w:sz w:val="28"/>
          <w:szCs w:val="28"/>
        </w:rPr>
        <w:t>подпрограммы «Поддержка казачества»</w:t>
      </w:r>
    </w:p>
    <w:p w:rsidR="004E5CF6" w:rsidRPr="00752D69" w:rsidRDefault="004E5CF6" w:rsidP="004E5CF6">
      <w:pPr>
        <w:jc w:val="center"/>
        <w:rPr>
          <w:rFonts w:ascii="Times New Roman" w:hAnsi="Times New Roman"/>
          <w:sz w:val="28"/>
          <w:szCs w:val="28"/>
        </w:rPr>
      </w:pPr>
    </w:p>
    <w:p w:rsidR="004E5CF6" w:rsidRPr="00752D69" w:rsidRDefault="004E5CF6" w:rsidP="004E5CF6">
      <w:pPr>
        <w:jc w:val="center"/>
        <w:rPr>
          <w:rFonts w:ascii="Times New Roman" w:hAnsi="Times New Roman"/>
          <w:sz w:val="28"/>
          <w:szCs w:val="28"/>
        </w:rPr>
      </w:pPr>
    </w:p>
    <w:tbl>
      <w:tblPr>
        <w:tblW w:w="4947" w:type="pct"/>
        <w:jc w:val="center"/>
        <w:tblLook w:val="04A0" w:firstRow="1" w:lastRow="0" w:firstColumn="1" w:lastColumn="0" w:noHBand="0" w:noVBand="1"/>
      </w:tblPr>
      <w:tblGrid>
        <w:gridCol w:w="3348"/>
        <w:gridCol w:w="6121"/>
      </w:tblGrid>
      <w:tr w:rsidR="004E5CF6" w:rsidRPr="00752D69" w:rsidTr="004B2FE5">
        <w:trPr>
          <w:trHeight w:val="152"/>
          <w:jc w:val="center"/>
        </w:trPr>
        <w:tc>
          <w:tcPr>
            <w:tcW w:w="1768" w:type="pct"/>
            <w:hideMark/>
          </w:tcPr>
          <w:p w:rsidR="004E5CF6" w:rsidRPr="00752D69" w:rsidRDefault="004E5CF6" w:rsidP="004E5CF6">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Наименование </w:t>
            </w:r>
          </w:p>
          <w:p w:rsidR="004E5CF6" w:rsidRPr="00752D69" w:rsidRDefault="004E5CF6" w:rsidP="004E5CF6">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tc>
        <w:tc>
          <w:tcPr>
            <w:tcW w:w="3232" w:type="pct"/>
            <w:hideMark/>
          </w:tcPr>
          <w:p w:rsidR="004E5CF6" w:rsidRPr="00752D69" w:rsidRDefault="004E5CF6" w:rsidP="004E5CF6">
            <w:pPr>
              <w:jc w:val="both"/>
              <w:rPr>
                <w:rFonts w:ascii="Times New Roman" w:hAnsi="Times New Roman"/>
                <w:color w:val="000000" w:themeColor="text1"/>
                <w:spacing w:val="-3"/>
                <w:sz w:val="28"/>
                <w:szCs w:val="28"/>
                <w:lang w:eastAsia="en-US"/>
              </w:rPr>
            </w:pPr>
            <w:r w:rsidRPr="00752D69">
              <w:rPr>
                <w:rFonts w:ascii="Times New Roman" w:hAnsi="Times New Roman"/>
                <w:color w:val="000000" w:themeColor="text1"/>
                <w:sz w:val="28"/>
                <w:szCs w:val="28"/>
                <w:lang w:eastAsia="en-US"/>
              </w:rPr>
              <w:t>«Поддержка казачества» (далее – Подпрогра</w:t>
            </w:r>
            <w:r w:rsidRPr="00752D69">
              <w:rPr>
                <w:rFonts w:ascii="Times New Roman" w:hAnsi="Times New Roman"/>
                <w:color w:val="000000" w:themeColor="text1"/>
                <w:sz w:val="28"/>
                <w:szCs w:val="28"/>
                <w:lang w:eastAsia="en-US"/>
              </w:rPr>
              <w:t>м</w:t>
            </w:r>
            <w:r w:rsidRPr="00752D69">
              <w:rPr>
                <w:rFonts w:ascii="Times New Roman" w:hAnsi="Times New Roman"/>
                <w:color w:val="000000" w:themeColor="text1"/>
                <w:sz w:val="28"/>
                <w:szCs w:val="28"/>
                <w:lang w:eastAsia="en-US"/>
              </w:rPr>
              <w:t xml:space="preserve">ма) </w:t>
            </w:r>
          </w:p>
        </w:tc>
      </w:tr>
      <w:tr w:rsidR="004E5CF6" w:rsidRPr="00752D69" w:rsidTr="004B2FE5">
        <w:trPr>
          <w:cantSplit/>
          <w:trHeight w:val="201"/>
          <w:jc w:val="center"/>
        </w:trPr>
        <w:tc>
          <w:tcPr>
            <w:tcW w:w="5000" w:type="pct"/>
            <w:gridSpan w:val="2"/>
          </w:tcPr>
          <w:p w:rsidR="004E5CF6" w:rsidRPr="00752D69" w:rsidRDefault="004E5CF6" w:rsidP="004E5CF6">
            <w:pPr>
              <w:jc w:val="both"/>
              <w:rPr>
                <w:rFonts w:ascii="Times New Roman" w:hAnsi="Times New Roman"/>
                <w:color w:val="000000" w:themeColor="text1"/>
                <w:sz w:val="28"/>
                <w:szCs w:val="28"/>
                <w:lang w:eastAsia="en-US"/>
              </w:rPr>
            </w:pPr>
          </w:p>
        </w:tc>
      </w:tr>
      <w:tr w:rsidR="00F5209F" w:rsidRPr="00752D69" w:rsidTr="004B2FE5">
        <w:trPr>
          <w:jc w:val="center"/>
        </w:trPr>
        <w:tc>
          <w:tcPr>
            <w:tcW w:w="1768" w:type="pct"/>
            <w:hideMark/>
          </w:tcPr>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Ответственный </w:t>
            </w:r>
          </w:p>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исполнитель</w:t>
            </w:r>
          </w:p>
          <w:p w:rsidR="00F5209F"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p w:rsidR="00F5209F" w:rsidRPr="00752D69" w:rsidRDefault="00F5209F" w:rsidP="00F5209F">
            <w:pPr>
              <w:jc w:val="both"/>
              <w:rPr>
                <w:rFonts w:ascii="Times New Roman" w:hAnsi="Times New Roman"/>
                <w:color w:val="000000" w:themeColor="text1"/>
                <w:sz w:val="28"/>
                <w:szCs w:val="28"/>
                <w:lang w:eastAsia="en-US"/>
              </w:rPr>
            </w:pPr>
          </w:p>
        </w:tc>
        <w:tc>
          <w:tcPr>
            <w:tcW w:w="3232" w:type="pct"/>
            <w:hideMark/>
          </w:tcPr>
          <w:p w:rsidR="00F5209F" w:rsidRPr="00676BDC" w:rsidRDefault="00F5209F" w:rsidP="0016116D">
            <w:pPr>
              <w:pStyle w:val="BodyText21"/>
              <w:jc w:val="both"/>
              <w:rPr>
                <w:szCs w:val="28"/>
              </w:rPr>
            </w:pPr>
            <w:r w:rsidRPr="00752D69">
              <w:rPr>
                <w:szCs w:val="28"/>
              </w:rPr>
              <w:t xml:space="preserve">администрация Георгиевского </w:t>
            </w:r>
            <w:r w:rsidR="0016116D">
              <w:rPr>
                <w:szCs w:val="28"/>
              </w:rPr>
              <w:t>муниципального</w:t>
            </w:r>
            <w:r w:rsidRPr="00752D69">
              <w:rPr>
                <w:szCs w:val="28"/>
              </w:rPr>
              <w:t xml:space="preserve"> округа Ставропольского края</w:t>
            </w:r>
            <w:r w:rsidR="00676BDC">
              <w:rPr>
                <w:szCs w:val="28"/>
              </w:rPr>
              <w:t xml:space="preserve"> в лице управления</w:t>
            </w:r>
            <w:r>
              <w:rPr>
                <w:szCs w:val="28"/>
              </w:rPr>
              <w:t xml:space="preserve"> по общественной безопасности администрации</w:t>
            </w:r>
            <w:r w:rsidRPr="00752D69">
              <w:rPr>
                <w:szCs w:val="28"/>
              </w:rPr>
              <w:t xml:space="preserve"> Георгиевского </w:t>
            </w:r>
            <w:r w:rsidR="0016116D">
              <w:rPr>
                <w:szCs w:val="28"/>
              </w:rPr>
              <w:t>муниципального</w:t>
            </w:r>
            <w:r w:rsidRPr="00752D69">
              <w:rPr>
                <w:szCs w:val="28"/>
              </w:rPr>
              <w:t xml:space="preserve"> округа Ставр</w:t>
            </w:r>
            <w:r w:rsidRPr="00752D69">
              <w:rPr>
                <w:szCs w:val="28"/>
              </w:rPr>
              <w:t>о</w:t>
            </w:r>
            <w:r w:rsidRPr="00752D69">
              <w:rPr>
                <w:szCs w:val="28"/>
              </w:rPr>
              <w:t xml:space="preserve">польского края (далее – </w:t>
            </w:r>
            <w:r>
              <w:rPr>
                <w:szCs w:val="28"/>
              </w:rPr>
              <w:t>управление по общ</w:t>
            </w:r>
            <w:r>
              <w:rPr>
                <w:szCs w:val="28"/>
              </w:rPr>
              <w:t>е</w:t>
            </w:r>
            <w:r>
              <w:rPr>
                <w:szCs w:val="28"/>
              </w:rPr>
              <w:t>ственной безопасности</w:t>
            </w:r>
            <w:r w:rsidRPr="00752D69">
              <w:rPr>
                <w:szCs w:val="28"/>
              </w:rPr>
              <w:t>)</w:t>
            </w:r>
          </w:p>
        </w:tc>
      </w:tr>
      <w:tr w:rsidR="00F5209F" w:rsidRPr="00752D69" w:rsidTr="004B2FE5">
        <w:trPr>
          <w:cantSplit/>
          <w:jc w:val="center"/>
        </w:trPr>
        <w:tc>
          <w:tcPr>
            <w:tcW w:w="5000" w:type="pct"/>
            <w:gridSpan w:val="2"/>
          </w:tcPr>
          <w:p w:rsidR="00F5209F" w:rsidRPr="00752D69" w:rsidRDefault="00F5209F" w:rsidP="00F5209F">
            <w:pPr>
              <w:jc w:val="both"/>
              <w:rPr>
                <w:rFonts w:ascii="Times New Roman" w:hAnsi="Times New Roman"/>
                <w:color w:val="000000" w:themeColor="text1"/>
                <w:sz w:val="28"/>
                <w:szCs w:val="28"/>
                <w:lang w:eastAsia="en-US"/>
              </w:rPr>
            </w:pPr>
          </w:p>
        </w:tc>
      </w:tr>
      <w:tr w:rsidR="00F5209F" w:rsidRPr="00752D69" w:rsidTr="004B2FE5">
        <w:trPr>
          <w:jc w:val="center"/>
        </w:trPr>
        <w:tc>
          <w:tcPr>
            <w:tcW w:w="1768" w:type="pct"/>
            <w:hideMark/>
          </w:tcPr>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Соисполнители </w:t>
            </w:r>
          </w:p>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tc>
        <w:tc>
          <w:tcPr>
            <w:tcW w:w="3232" w:type="pct"/>
            <w:hideMark/>
          </w:tcPr>
          <w:p w:rsidR="0098061C" w:rsidRDefault="0098061C" w:rsidP="0098061C">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управление культуры и туризма администрации Георгиевского муниципального округа Ставр</w:t>
            </w:r>
            <w:r>
              <w:rPr>
                <w:rFonts w:ascii="Times New Roman" w:hAnsi="Times New Roman"/>
                <w:color w:val="000000" w:themeColor="text1"/>
                <w:sz w:val="28"/>
                <w:szCs w:val="28"/>
                <w:lang w:eastAsia="en-US"/>
              </w:rPr>
              <w:t>о</w:t>
            </w:r>
            <w:r>
              <w:rPr>
                <w:rFonts w:ascii="Times New Roman" w:hAnsi="Times New Roman"/>
                <w:color w:val="000000" w:themeColor="text1"/>
                <w:sz w:val="28"/>
                <w:szCs w:val="28"/>
                <w:lang w:eastAsia="en-US"/>
              </w:rPr>
              <w:t>польского края;</w:t>
            </w:r>
          </w:p>
          <w:p w:rsidR="001F6245" w:rsidRDefault="001F6245" w:rsidP="001F6245">
            <w:pPr>
              <w:keepNext/>
              <w:keepLines/>
              <w:ind w:right="72"/>
              <w:jc w:val="both"/>
              <w:rPr>
                <w:rFonts w:ascii="Times New Roman" w:hAnsi="Times New Roman"/>
                <w:sz w:val="28"/>
                <w:szCs w:val="28"/>
              </w:rPr>
            </w:pPr>
            <w:r>
              <w:rPr>
                <w:rFonts w:ascii="Times New Roman" w:hAnsi="Times New Roman"/>
                <w:sz w:val="28"/>
                <w:szCs w:val="28"/>
              </w:rPr>
              <w:t>у</w:t>
            </w:r>
            <w:r w:rsidRPr="00752D69">
              <w:rPr>
                <w:rFonts w:ascii="Times New Roman" w:hAnsi="Times New Roman"/>
                <w:sz w:val="28"/>
                <w:szCs w:val="28"/>
              </w:rPr>
              <w:t>правление</w:t>
            </w:r>
            <w:r>
              <w:rPr>
                <w:rFonts w:ascii="Times New Roman" w:hAnsi="Times New Roman"/>
                <w:sz w:val="28"/>
                <w:szCs w:val="28"/>
              </w:rPr>
              <w:t xml:space="preserve"> сельского хозяйства и развития  </w:t>
            </w:r>
            <w:r w:rsidRPr="00752D69">
              <w:rPr>
                <w:rFonts w:ascii="Times New Roman" w:hAnsi="Times New Roman"/>
                <w:sz w:val="28"/>
                <w:szCs w:val="28"/>
              </w:rPr>
              <w:t xml:space="preserve">территорий администрации Георгиевского </w:t>
            </w:r>
            <w:r>
              <w:rPr>
                <w:rFonts w:ascii="Times New Roman" w:hAnsi="Times New Roman"/>
                <w:sz w:val="28"/>
                <w:szCs w:val="28"/>
              </w:rPr>
              <w:t>м</w:t>
            </w:r>
            <w:r>
              <w:rPr>
                <w:rFonts w:ascii="Times New Roman" w:hAnsi="Times New Roman"/>
                <w:sz w:val="28"/>
                <w:szCs w:val="28"/>
              </w:rPr>
              <w:t>у</w:t>
            </w:r>
            <w:r>
              <w:rPr>
                <w:rFonts w:ascii="Times New Roman" w:hAnsi="Times New Roman"/>
                <w:sz w:val="28"/>
                <w:szCs w:val="28"/>
              </w:rPr>
              <w:t>ниципальн</w:t>
            </w:r>
            <w:r w:rsidRPr="00752D69">
              <w:rPr>
                <w:rFonts w:ascii="Times New Roman" w:hAnsi="Times New Roman"/>
                <w:sz w:val="28"/>
                <w:szCs w:val="28"/>
              </w:rPr>
              <w:t>ого округа Ставропольского края;</w:t>
            </w:r>
            <w:r>
              <w:rPr>
                <w:rFonts w:ascii="Times New Roman" w:hAnsi="Times New Roman"/>
                <w:sz w:val="28"/>
                <w:szCs w:val="28"/>
              </w:rPr>
              <w:t xml:space="preserve"> </w:t>
            </w:r>
          </w:p>
          <w:p w:rsidR="00F5209F" w:rsidRPr="00752D69" w:rsidRDefault="0098061C" w:rsidP="0098061C">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управление образования администрации Георг</w:t>
            </w:r>
            <w:r>
              <w:rPr>
                <w:rFonts w:ascii="Times New Roman" w:hAnsi="Times New Roman"/>
                <w:color w:val="000000" w:themeColor="text1"/>
                <w:sz w:val="28"/>
                <w:szCs w:val="28"/>
                <w:lang w:eastAsia="en-US"/>
              </w:rPr>
              <w:t>и</w:t>
            </w:r>
            <w:r>
              <w:rPr>
                <w:rFonts w:ascii="Times New Roman" w:hAnsi="Times New Roman"/>
                <w:color w:val="000000" w:themeColor="text1"/>
                <w:sz w:val="28"/>
                <w:szCs w:val="28"/>
                <w:lang w:eastAsia="en-US"/>
              </w:rPr>
              <w:t>евского муниципального округа Ставропольск</w:t>
            </w:r>
            <w:r>
              <w:rPr>
                <w:rFonts w:ascii="Times New Roman" w:hAnsi="Times New Roman"/>
                <w:color w:val="000000" w:themeColor="text1"/>
                <w:sz w:val="28"/>
                <w:szCs w:val="28"/>
                <w:lang w:eastAsia="en-US"/>
              </w:rPr>
              <w:t>о</w:t>
            </w:r>
            <w:r>
              <w:rPr>
                <w:rFonts w:ascii="Times New Roman" w:hAnsi="Times New Roman"/>
                <w:color w:val="000000" w:themeColor="text1"/>
                <w:sz w:val="28"/>
                <w:szCs w:val="28"/>
                <w:lang w:eastAsia="en-US"/>
              </w:rPr>
              <w:t>го края</w:t>
            </w:r>
          </w:p>
        </w:tc>
      </w:tr>
      <w:tr w:rsidR="004B2FE5" w:rsidRPr="00752D69" w:rsidTr="004B2FE5">
        <w:trPr>
          <w:jc w:val="center"/>
        </w:trPr>
        <w:tc>
          <w:tcPr>
            <w:tcW w:w="1768" w:type="pct"/>
          </w:tcPr>
          <w:p w:rsidR="004B2FE5" w:rsidRPr="00752D69" w:rsidRDefault="004B2FE5" w:rsidP="00F5209F">
            <w:pPr>
              <w:jc w:val="both"/>
              <w:rPr>
                <w:rFonts w:ascii="Times New Roman" w:hAnsi="Times New Roman"/>
                <w:color w:val="000000" w:themeColor="text1"/>
                <w:sz w:val="28"/>
                <w:szCs w:val="28"/>
                <w:lang w:eastAsia="en-US"/>
              </w:rPr>
            </w:pPr>
          </w:p>
        </w:tc>
        <w:tc>
          <w:tcPr>
            <w:tcW w:w="3232" w:type="pct"/>
          </w:tcPr>
          <w:p w:rsidR="004B2FE5" w:rsidRDefault="004B2FE5" w:rsidP="0098061C">
            <w:pPr>
              <w:keepNext/>
              <w:keepLines/>
              <w:jc w:val="both"/>
              <w:rPr>
                <w:rFonts w:ascii="Times New Roman" w:hAnsi="Times New Roman"/>
                <w:color w:val="000000" w:themeColor="text1"/>
                <w:sz w:val="28"/>
                <w:szCs w:val="28"/>
                <w:lang w:eastAsia="en-US"/>
              </w:rPr>
            </w:pPr>
          </w:p>
        </w:tc>
      </w:tr>
      <w:tr w:rsidR="004B2FE5" w:rsidRPr="00752D69" w:rsidTr="004B2FE5">
        <w:trPr>
          <w:jc w:val="center"/>
        </w:trPr>
        <w:tc>
          <w:tcPr>
            <w:tcW w:w="1768" w:type="pct"/>
          </w:tcPr>
          <w:p w:rsidR="004B2FE5" w:rsidRPr="00752D69" w:rsidRDefault="004B2FE5" w:rsidP="004B2FE5">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Участники</w:t>
            </w:r>
          </w:p>
          <w:p w:rsidR="004B2FE5" w:rsidRPr="00752D69" w:rsidRDefault="004B2FE5" w:rsidP="004B2FE5">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tc>
        <w:tc>
          <w:tcPr>
            <w:tcW w:w="3232" w:type="pct"/>
          </w:tcPr>
          <w:p w:rsidR="004B2FE5" w:rsidRDefault="004B2FE5" w:rsidP="0098061C">
            <w:pPr>
              <w:keepNext/>
              <w:keepLines/>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казачьи общества Георгиевского </w:t>
            </w:r>
            <w:r>
              <w:rPr>
                <w:rFonts w:ascii="Times New Roman" w:hAnsi="Times New Roman"/>
                <w:color w:val="000000" w:themeColor="text1"/>
                <w:sz w:val="28"/>
                <w:szCs w:val="28"/>
                <w:lang w:eastAsia="en-US"/>
              </w:rPr>
              <w:t>муниципальн</w:t>
            </w:r>
            <w:r>
              <w:rPr>
                <w:rFonts w:ascii="Times New Roman" w:hAnsi="Times New Roman"/>
                <w:color w:val="000000" w:themeColor="text1"/>
                <w:sz w:val="28"/>
                <w:szCs w:val="28"/>
                <w:lang w:eastAsia="en-US"/>
              </w:rPr>
              <w:t>о</w:t>
            </w:r>
            <w:r>
              <w:rPr>
                <w:rFonts w:ascii="Times New Roman" w:hAnsi="Times New Roman"/>
                <w:color w:val="000000" w:themeColor="text1"/>
                <w:sz w:val="28"/>
                <w:szCs w:val="28"/>
                <w:lang w:eastAsia="en-US"/>
              </w:rPr>
              <w:t>го</w:t>
            </w:r>
            <w:r w:rsidRPr="00752D69">
              <w:rPr>
                <w:rFonts w:ascii="Times New Roman" w:hAnsi="Times New Roman"/>
                <w:color w:val="000000" w:themeColor="text1"/>
                <w:sz w:val="28"/>
                <w:szCs w:val="28"/>
                <w:lang w:eastAsia="en-US"/>
              </w:rPr>
              <w:t xml:space="preserve"> округа Ставропольского края (по согласов</w:t>
            </w:r>
            <w:r w:rsidRPr="00752D69">
              <w:rPr>
                <w:rFonts w:ascii="Times New Roman" w:hAnsi="Times New Roman"/>
                <w:color w:val="000000" w:themeColor="text1"/>
                <w:sz w:val="28"/>
                <w:szCs w:val="28"/>
                <w:lang w:eastAsia="en-US"/>
              </w:rPr>
              <w:t>а</w:t>
            </w:r>
            <w:r w:rsidRPr="00752D69">
              <w:rPr>
                <w:rFonts w:ascii="Times New Roman" w:hAnsi="Times New Roman"/>
                <w:color w:val="000000" w:themeColor="text1"/>
                <w:sz w:val="28"/>
                <w:szCs w:val="28"/>
                <w:lang w:eastAsia="en-US"/>
              </w:rPr>
              <w:t>нию);</w:t>
            </w:r>
          </w:p>
        </w:tc>
      </w:tr>
      <w:tr w:rsidR="00F5209F" w:rsidRPr="00752D69" w:rsidTr="004B2FE5">
        <w:trPr>
          <w:jc w:val="center"/>
        </w:trPr>
        <w:tc>
          <w:tcPr>
            <w:tcW w:w="1768" w:type="pct"/>
            <w:hideMark/>
          </w:tcPr>
          <w:p w:rsidR="00F5209F" w:rsidRPr="00752D69" w:rsidRDefault="00F5209F" w:rsidP="00F5209F">
            <w:pPr>
              <w:jc w:val="both"/>
              <w:rPr>
                <w:rFonts w:ascii="Times New Roman" w:hAnsi="Times New Roman"/>
                <w:color w:val="000000" w:themeColor="text1"/>
                <w:sz w:val="28"/>
                <w:szCs w:val="28"/>
                <w:lang w:eastAsia="en-US"/>
              </w:rPr>
            </w:pPr>
          </w:p>
        </w:tc>
        <w:tc>
          <w:tcPr>
            <w:tcW w:w="3232" w:type="pct"/>
            <w:hideMark/>
          </w:tcPr>
          <w:p w:rsidR="009521B6" w:rsidRPr="009521B6" w:rsidRDefault="009521B6" w:rsidP="009521B6">
            <w:pPr>
              <w:keepNext/>
              <w:keepLines/>
              <w:ind w:right="72"/>
              <w:jc w:val="both"/>
              <w:rPr>
                <w:rFonts w:ascii="Times New Roman" w:hAnsi="Times New Roman"/>
                <w:sz w:val="28"/>
                <w:szCs w:val="28"/>
              </w:rPr>
            </w:pPr>
            <w:r w:rsidRPr="00752D69">
              <w:rPr>
                <w:rFonts w:ascii="Times New Roman" w:hAnsi="Times New Roman"/>
                <w:sz w:val="28"/>
                <w:szCs w:val="28"/>
              </w:rPr>
              <w:t>отдел МВД России «</w:t>
            </w:r>
            <w:r>
              <w:rPr>
                <w:rFonts w:ascii="Times New Roman" w:hAnsi="Times New Roman"/>
                <w:sz w:val="28"/>
                <w:szCs w:val="28"/>
              </w:rPr>
              <w:t>Георгиевский» (по согл</w:t>
            </w:r>
            <w:r>
              <w:rPr>
                <w:rFonts w:ascii="Times New Roman" w:hAnsi="Times New Roman"/>
                <w:sz w:val="28"/>
                <w:szCs w:val="28"/>
              </w:rPr>
              <w:t>а</w:t>
            </w:r>
            <w:r>
              <w:rPr>
                <w:rFonts w:ascii="Times New Roman" w:hAnsi="Times New Roman"/>
                <w:sz w:val="28"/>
                <w:szCs w:val="28"/>
              </w:rPr>
              <w:t>сованию);</w:t>
            </w:r>
          </w:p>
          <w:p w:rsidR="00F5209F" w:rsidRPr="00752D69" w:rsidRDefault="00F5209F" w:rsidP="00F5209F">
            <w:pPr>
              <w:keepNext/>
              <w:keepLines/>
              <w:jc w:val="both"/>
              <w:rPr>
                <w:rFonts w:ascii="Times New Roman" w:hAnsi="Times New Roman"/>
                <w:sz w:val="28"/>
                <w:szCs w:val="28"/>
              </w:rPr>
            </w:pPr>
            <w:r w:rsidRPr="00752D69">
              <w:rPr>
                <w:rFonts w:ascii="Times New Roman" w:hAnsi="Times New Roman"/>
                <w:color w:val="000000"/>
                <w:sz w:val="28"/>
                <w:szCs w:val="28"/>
              </w:rPr>
              <w:t>национально-культурные объединения и орган</w:t>
            </w:r>
            <w:r w:rsidRPr="00752D69">
              <w:rPr>
                <w:rFonts w:ascii="Times New Roman" w:hAnsi="Times New Roman"/>
                <w:color w:val="000000"/>
                <w:sz w:val="28"/>
                <w:szCs w:val="28"/>
              </w:rPr>
              <w:t>и</w:t>
            </w:r>
            <w:r w:rsidRPr="00752D69">
              <w:rPr>
                <w:rFonts w:ascii="Times New Roman" w:hAnsi="Times New Roman"/>
                <w:color w:val="000000"/>
                <w:sz w:val="28"/>
                <w:szCs w:val="28"/>
              </w:rPr>
              <w:t>зации (по согласованию)</w:t>
            </w:r>
            <w:r w:rsidRPr="00752D69">
              <w:rPr>
                <w:rFonts w:ascii="Times New Roman" w:hAnsi="Times New Roman"/>
                <w:sz w:val="28"/>
                <w:szCs w:val="28"/>
              </w:rPr>
              <w:t>;</w:t>
            </w:r>
          </w:p>
          <w:p w:rsidR="00F5209F" w:rsidRPr="00752D69" w:rsidRDefault="00F5209F" w:rsidP="00F5209F">
            <w:pPr>
              <w:keepNext/>
              <w:keepLines/>
              <w:jc w:val="both"/>
              <w:rPr>
                <w:rFonts w:ascii="Times New Roman" w:hAnsi="Times New Roman"/>
                <w:color w:val="000000" w:themeColor="text1"/>
                <w:sz w:val="28"/>
                <w:szCs w:val="28"/>
                <w:lang w:eastAsia="en-US"/>
              </w:rPr>
            </w:pPr>
            <w:r w:rsidRPr="00752D69">
              <w:rPr>
                <w:rFonts w:ascii="Times New Roman" w:hAnsi="Times New Roman"/>
                <w:sz w:val="28"/>
                <w:szCs w:val="28"/>
              </w:rPr>
              <w:t>общественные организации (по согласованию)</w:t>
            </w:r>
          </w:p>
        </w:tc>
      </w:tr>
      <w:tr w:rsidR="00F5209F" w:rsidRPr="00752D69" w:rsidTr="004B2FE5">
        <w:trPr>
          <w:cantSplit/>
          <w:trHeight w:val="234"/>
          <w:jc w:val="center"/>
        </w:trPr>
        <w:tc>
          <w:tcPr>
            <w:tcW w:w="5000" w:type="pct"/>
            <w:gridSpan w:val="2"/>
          </w:tcPr>
          <w:p w:rsidR="00F5209F" w:rsidRPr="00752D69" w:rsidRDefault="00F5209F" w:rsidP="00F5209F">
            <w:pPr>
              <w:jc w:val="both"/>
              <w:rPr>
                <w:rFonts w:ascii="Times New Roman" w:hAnsi="Times New Roman"/>
                <w:color w:val="000000" w:themeColor="text1"/>
                <w:sz w:val="28"/>
                <w:szCs w:val="28"/>
                <w:lang w:eastAsia="en-US"/>
              </w:rPr>
            </w:pPr>
          </w:p>
        </w:tc>
      </w:tr>
      <w:tr w:rsidR="00F5209F" w:rsidRPr="00752D69" w:rsidTr="004B2FE5">
        <w:trPr>
          <w:trHeight w:val="283"/>
          <w:jc w:val="center"/>
        </w:trPr>
        <w:tc>
          <w:tcPr>
            <w:tcW w:w="1768" w:type="pct"/>
            <w:hideMark/>
          </w:tcPr>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Задачи Подпрограммы</w:t>
            </w:r>
          </w:p>
        </w:tc>
        <w:tc>
          <w:tcPr>
            <w:tcW w:w="3232" w:type="pct"/>
          </w:tcPr>
          <w:p w:rsidR="00F5209F" w:rsidRDefault="00F5209F" w:rsidP="003D4ECA">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содействие сохранению и развитию в Георгие</w:t>
            </w:r>
            <w:r w:rsidRPr="00752D69">
              <w:rPr>
                <w:rFonts w:ascii="Times New Roman" w:hAnsi="Times New Roman"/>
                <w:color w:val="000000" w:themeColor="text1"/>
                <w:sz w:val="28"/>
                <w:szCs w:val="28"/>
                <w:lang w:eastAsia="en-US"/>
              </w:rPr>
              <w:t>в</w:t>
            </w:r>
            <w:r w:rsidRPr="00752D69">
              <w:rPr>
                <w:rFonts w:ascii="Times New Roman" w:hAnsi="Times New Roman"/>
                <w:color w:val="000000" w:themeColor="text1"/>
                <w:sz w:val="28"/>
                <w:szCs w:val="28"/>
                <w:lang w:eastAsia="en-US"/>
              </w:rPr>
              <w:t xml:space="preserve">ском </w:t>
            </w:r>
            <w:r w:rsidR="00D86F1D">
              <w:rPr>
                <w:rFonts w:ascii="Times New Roman" w:hAnsi="Times New Roman"/>
                <w:color w:val="000000" w:themeColor="text1"/>
                <w:sz w:val="28"/>
                <w:szCs w:val="28"/>
                <w:lang w:eastAsia="en-US"/>
              </w:rPr>
              <w:t>муниципальном</w:t>
            </w:r>
            <w:r w:rsidRPr="00752D69">
              <w:rPr>
                <w:rFonts w:ascii="Times New Roman" w:hAnsi="Times New Roman"/>
                <w:color w:val="000000" w:themeColor="text1"/>
                <w:sz w:val="28"/>
                <w:szCs w:val="28"/>
                <w:lang w:eastAsia="en-US"/>
              </w:rPr>
              <w:t xml:space="preserve"> округе Ставропольского края традиционной казачьей культуры, обычаев и обрядов казачества</w:t>
            </w:r>
          </w:p>
          <w:p w:rsidR="003D4ECA" w:rsidRPr="00752D69" w:rsidRDefault="003D4ECA" w:rsidP="003D4ECA">
            <w:pPr>
              <w:jc w:val="both"/>
              <w:rPr>
                <w:rFonts w:ascii="Times New Roman" w:hAnsi="Times New Roman"/>
                <w:color w:val="000000" w:themeColor="text1"/>
                <w:sz w:val="28"/>
                <w:szCs w:val="28"/>
                <w:lang w:eastAsia="en-US"/>
              </w:rPr>
            </w:pPr>
          </w:p>
        </w:tc>
      </w:tr>
      <w:tr w:rsidR="00F5209F" w:rsidRPr="00752D69" w:rsidTr="004B2FE5">
        <w:trPr>
          <w:jc w:val="center"/>
        </w:trPr>
        <w:tc>
          <w:tcPr>
            <w:tcW w:w="1768" w:type="pct"/>
          </w:tcPr>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Показатели решения </w:t>
            </w:r>
          </w:p>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задач Подпрограммы</w:t>
            </w:r>
          </w:p>
          <w:p w:rsidR="00F5209F" w:rsidRPr="00752D69" w:rsidRDefault="00F5209F" w:rsidP="00F5209F">
            <w:pPr>
              <w:jc w:val="both"/>
              <w:rPr>
                <w:rFonts w:ascii="Times New Roman" w:hAnsi="Times New Roman"/>
                <w:color w:val="000000" w:themeColor="text1"/>
                <w:sz w:val="28"/>
                <w:szCs w:val="28"/>
                <w:u w:val="single"/>
                <w:lang w:eastAsia="en-US"/>
              </w:rPr>
            </w:pPr>
          </w:p>
        </w:tc>
        <w:tc>
          <w:tcPr>
            <w:tcW w:w="3232" w:type="pct"/>
            <w:hideMark/>
          </w:tcPr>
          <w:p w:rsidR="00F5209F" w:rsidRPr="00752D69" w:rsidRDefault="002B5D28" w:rsidP="00F5209F">
            <w:pPr>
              <w:widowControl w:val="0"/>
              <w:autoSpaceDE w:val="0"/>
              <w:autoSpaceDN w:val="0"/>
              <w:adjustRightInd w:val="0"/>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количество членов казачьих обществ</w:t>
            </w:r>
            <w:r w:rsidR="00F5209F" w:rsidRPr="00752D69">
              <w:rPr>
                <w:rFonts w:ascii="Times New Roman" w:hAnsi="Times New Roman"/>
                <w:color w:val="000000" w:themeColor="text1"/>
                <w:sz w:val="28"/>
                <w:szCs w:val="28"/>
                <w:lang w:eastAsia="en-US"/>
              </w:rPr>
              <w:t>, обесп</w:t>
            </w:r>
            <w:r w:rsidR="00F5209F" w:rsidRPr="00752D69">
              <w:rPr>
                <w:rFonts w:ascii="Times New Roman" w:hAnsi="Times New Roman"/>
                <w:color w:val="000000" w:themeColor="text1"/>
                <w:sz w:val="28"/>
                <w:szCs w:val="28"/>
                <w:lang w:eastAsia="en-US"/>
              </w:rPr>
              <w:t>е</w:t>
            </w:r>
            <w:r w:rsidR="00F5209F" w:rsidRPr="00752D69">
              <w:rPr>
                <w:rFonts w:ascii="Times New Roman" w:hAnsi="Times New Roman"/>
                <w:color w:val="000000" w:themeColor="text1"/>
                <w:sz w:val="28"/>
                <w:szCs w:val="28"/>
                <w:lang w:eastAsia="en-US"/>
              </w:rPr>
              <w:t>ченных удостоверениями народного дружинн</w:t>
            </w:r>
            <w:r w:rsidR="00F5209F" w:rsidRPr="00752D69">
              <w:rPr>
                <w:rFonts w:ascii="Times New Roman" w:hAnsi="Times New Roman"/>
                <w:color w:val="000000" w:themeColor="text1"/>
                <w:sz w:val="28"/>
                <w:szCs w:val="28"/>
                <w:lang w:eastAsia="en-US"/>
              </w:rPr>
              <w:t>и</w:t>
            </w:r>
            <w:r w:rsidR="00F5209F" w:rsidRPr="00752D69">
              <w:rPr>
                <w:rFonts w:ascii="Times New Roman" w:hAnsi="Times New Roman"/>
                <w:color w:val="000000" w:themeColor="text1"/>
                <w:sz w:val="28"/>
                <w:szCs w:val="28"/>
                <w:lang w:eastAsia="en-US"/>
              </w:rPr>
              <w:t>ка;</w:t>
            </w:r>
          </w:p>
          <w:p w:rsidR="00F5209F" w:rsidRPr="00752D69" w:rsidRDefault="00F5209F" w:rsidP="00F5209F">
            <w:pPr>
              <w:widowControl w:val="0"/>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количество </w:t>
            </w:r>
            <w:r w:rsidR="00D6274B">
              <w:rPr>
                <w:rFonts w:ascii="Times New Roman" w:hAnsi="Times New Roman"/>
                <w:color w:val="000000" w:themeColor="text1"/>
                <w:sz w:val="28"/>
                <w:szCs w:val="28"/>
                <w:lang w:eastAsia="en-US"/>
              </w:rPr>
              <w:t xml:space="preserve">участников </w:t>
            </w:r>
            <w:r w:rsidRPr="00752D69">
              <w:rPr>
                <w:rFonts w:ascii="Times New Roman" w:hAnsi="Times New Roman"/>
                <w:color w:val="000000" w:themeColor="text1"/>
                <w:sz w:val="28"/>
                <w:szCs w:val="28"/>
                <w:lang w:eastAsia="en-US"/>
              </w:rPr>
              <w:t>мероприятий военно-патриотической направленности, проводимых казачьим</w:t>
            </w:r>
            <w:r w:rsidR="002B5D28">
              <w:rPr>
                <w:rFonts w:ascii="Times New Roman" w:hAnsi="Times New Roman"/>
                <w:color w:val="000000" w:themeColor="text1"/>
                <w:sz w:val="28"/>
                <w:szCs w:val="28"/>
                <w:lang w:eastAsia="en-US"/>
              </w:rPr>
              <w:t>и обществами</w:t>
            </w:r>
          </w:p>
        </w:tc>
      </w:tr>
      <w:tr w:rsidR="00F5209F" w:rsidRPr="00752D69" w:rsidTr="004B2FE5">
        <w:trPr>
          <w:jc w:val="center"/>
        </w:trPr>
        <w:tc>
          <w:tcPr>
            <w:tcW w:w="1768" w:type="pct"/>
          </w:tcPr>
          <w:p w:rsidR="00F5209F" w:rsidRPr="00752D69" w:rsidRDefault="00F5209F" w:rsidP="00F5209F">
            <w:pPr>
              <w:jc w:val="both"/>
              <w:rPr>
                <w:rFonts w:ascii="Times New Roman" w:hAnsi="Times New Roman"/>
                <w:color w:val="000000" w:themeColor="text1"/>
                <w:sz w:val="28"/>
                <w:szCs w:val="28"/>
                <w:lang w:eastAsia="en-US"/>
              </w:rPr>
            </w:pPr>
          </w:p>
        </w:tc>
        <w:tc>
          <w:tcPr>
            <w:tcW w:w="3232" w:type="pct"/>
          </w:tcPr>
          <w:p w:rsidR="00F5209F" w:rsidRPr="00752D69" w:rsidRDefault="00F5209F" w:rsidP="00F5209F">
            <w:pPr>
              <w:keepNext/>
              <w:keepLines/>
              <w:jc w:val="both"/>
              <w:rPr>
                <w:rFonts w:ascii="Times New Roman" w:hAnsi="Times New Roman"/>
                <w:color w:val="000000" w:themeColor="text1"/>
                <w:sz w:val="28"/>
                <w:szCs w:val="28"/>
                <w:lang w:eastAsia="en-US"/>
              </w:rPr>
            </w:pPr>
          </w:p>
        </w:tc>
      </w:tr>
      <w:tr w:rsidR="00F5209F" w:rsidRPr="00752D69" w:rsidTr="004B2FE5">
        <w:trPr>
          <w:jc w:val="center"/>
        </w:trPr>
        <w:tc>
          <w:tcPr>
            <w:tcW w:w="1768" w:type="pct"/>
          </w:tcPr>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Сроки реализации</w:t>
            </w:r>
          </w:p>
          <w:p w:rsidR="00F5209F" w:rsidRPr="00752D69" w:rsidRDefault="00F5209F" w:rsidP="00F5209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p w:rsidR="00F5209F" w:rsidRPr="00752D69" w:rsidRDefault="00F5209F" w:rsidP="00F5209F">
            <w:pPr>
              <w:jc w:val="both"/>
              <w:rPr>
                <w:rFonts w:ascii="Times New Roman" w:hAnsi="Times New Roman"/>
                <w:color w:val="000000" w:themeColor="text1"/>
                <w:sz w:val="28"/>
                <w:szCs w:val="28"/>
                <w:lang w:eastAsia="en-US"/>
              </w:rPr>
            </w:pPr>
          </w:p>
        </w:tc>
        <w:tc>
          <w:tcPr>
            <w:tcW w:w="3232" w:type="pct"/>
            <w:hideMark/>
          </w:tcPr>
          <w:p w:rsidR="00F5209F" w:rsidRPr="00752D69" w:rsidRDefault="00D07DA7" w:rsidP="00D07DA7">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2024</w:t>
            </w:r>
            <w:r w:rsidR="00F5209F" w:rsidRPr="00752D69">
              <w:rPr>
                <w:rFonts w:ascii="Times New Roman" w:hAnsi="Times New Roman"/>
                <w:color w:val="000000" w:themeColor="text1"/>
                <w:sz w:val="28"/>
                <w:szCs w:val="28"/>
                <w:lang w:eastAsia="en-US"/>
              </w:rPr>
              <w:t xml:space="preserve"> - 202</w:t>
            </w:r>
            <w:r>
              <w:rPr>
                <w:rFonts w:ascii="Times New Roman" w:hAnsi="Times New Roman"/>
                <w:color w:val="000000" w:themeColor="text1"/>
                <w:sz w:val="28"/>
                <w:szCs w:val="28"/>
                <w:lang w:eastAsia="en-US"/>
              </w:rPr>
              <w:t>9</w:t>
            </w:r>
            <w:r w:rsidR="00F5209F" w:rsidRPr="00752D69">
              <w:rPr>
                <w:rFonts w:ascii="Times New Roman" w:hAnsi="Times New Roman"/>
                <w:color w:val="000000" w:themeColor="text1"/>
                <w:sz w:val="28"/>
                <w:szCs w:val="28"/>
                <w:lang w:eastAsia="en-US"/>
              </w:rPr>
              <w:t xml:space="preserve"> годы</w:t>
            </w:r>
          </w:p>
        </w:tc>
      </w:tr>
      <w:tr w:rsidR="00F5209F" w:rsidRPr="00752D69" w:rsidTr="004B2FE5">
        <w:trPr>
          <w:jc w:val="center"/>
        </w:trPr>
        <w:tc>
          <w:tcPr>
            <w:tcW w:w="1768" w:type="pct"/>
          </w:tcPr>
          <w:p w:rsidR="00F5209F" w:rsidRPr="00C87E48" w:rsidRDefault="00F5209F" w:rsidP="00F5209F">
            <w:pPr>
              <w:rPr>
                <w:rFonts w:ascii="Times New Roman" w:hAnsi="Times New Roman"/>
                <w:sz w:val="28"/>
                <w:szCs w:val="28"/>
                <w:lang w:eastAsia="en-US"/>
              </w:rPr>
            </w:pPr>
            <w:r w:rsidRPr="00C87E48">
              <w:rPr>
                <w:rFonts w:ascii="Times New Roman" w:hAnsi="Times New Roman"/>
                <w:sz w:val="28"/>
                <w:szCs w:val="28"/>
                <w:lang w:eastAsia="en-US"/>
              </w:rPr>
              <w:t xml:space="preserve">Объемы и источники </w:t>
            </w:r>
          </w:p>
          <w:p w:rsidR="00F5209F" w:rsidRPr="00C87E48" w:rsidRDefault="00F5209F" w:rsidP="00F5209F">
            <w:pPr>
              <w:rPr>
                <w:rFonts w:ascii="Times New Roman" w:hAnsi="Times New Roman"/>
                <w:sz w:val="28"/>
                <w:szCs w:val="28"/>
                <w:lang w:eastAsia="en-US"/>
              </w:rPr>
            </w:pPr>
            <w:r w:rsidRPr="00C87E48">
              <w:rPr>
                <w:rFonts w:ascii="Times New Roman" w:hAnsi="Times New Roman"/>
                <w:sz w:val="28"/>
                <w:szCs w:val="28"/>
                <w:lang w:eastAsia="en-US"/>
              </w:rPr>
              <w:t>финансового обеспечения Подпрограммы</w:t>
            </w:r>
          </w:p>
          <w:p w:rsidR="00F5209F" w:rsidRPr="00C87E48" w:rsidRDefault="00F5209F" w:rsidP="00F5209F">
            <w:pPr>
              <w:jc w:val="both"/>
              <w:rPr>
                <w:rFonts w:ascii="Times New Roman" w:hAnsi="Times New Roman"/>
                <w:b/>
                <w:color w:val="000000" w:themeColor="text1"/>
                <w:sz w:val="28"/>
                <w:szCs w:val="28"/>
                <w:u w:val="single"/>
                <w:lang w:eastAsia="en-US"/>
              </w:rPr>
            </w:pPr>
          </w:p>
        </w:tc>
        <w:tc>
          <w:tcPr>
            <w:tcW w:w="3232" w:type="pct"/>
            <w:hideMark/>
          </w:tcPr>
          <w:p w:rsidR="00F5209F" w:rsidRPr="00C87E48" w:rsidRDefault="00F5209F" w:rsidP="00F5209F">
            <w:pPr>
              <w:jc w:val="both"/>
              <w:rPr>
                <w:rFonts w:ascii="Times New Roman" w:hAnsi="Times New Roman"/>
                <w:sz w:val="28"/>
                <w:szCs w:val="28"/>
                <w:lang w:eastAsia="en-US"/>
              </w:rPr>
            </w:pPr>
            <w:r w:rsidRPr="00890C9C">
              <w:rPr>
                <w:rFonts w:ascii="Times New Roman" w:hAnsi="Times New Roman"/>
                <w:color w:val="000000" w:themeColor="text1"/>
                <w:sz w:val="28"/>
                <w:szCs w:val="28"/>
                <w:lang w:eastAsia="en-US"/>
              </w:rPr>
              <w:t xml:space="preserve">объем финансового обеспечения Подпрограммы составит </w:t>
            </w:r>
            <w:r w:rsidR="005E362F">
              <w:rPr>
                <w:rFonts w:ascii="Times New Roman" w:hAnsi="Times New Roman"/>
                <w:sz w:val="28"/>
                <w:szCs w:val="28"/>
                <w:lang w:eastAsia="en-US"/>
              </w:rPr>
              <w:t>4 317,88</w:t>
            </w:r>
            <w:r w:rsidRPr="00890C9C">
              <w:rPr>
                <w:rFonts w:ascii="Times New Roman" w:hAnsi="Times New Roman"/>
                <w:sz w:val="28"/>
                <w:szCs w:val="28"/>
                <w:lang w:eastAsia="en-US"/>
              </w:rPr>
              <w:t xml:space="preserve"> тыс. рублей, в том числе по годам:</w:t>
            </w:r>
          </w:p>
          <w:p w:rsidR="00F5209F" w:rsidRPr="00C87E48" w:rsidRDefault="003A7F05" w:rsidP="00F5209F">
            <w:pPr>
              <w:jc w:val="both"/>
              <w:rPr>
                <w:rFonts w:ascii="Times New Roman" w:hAnsi="Times New Roman"/>
                <w:color w:val="000000" w:themeColor="text1"/>
                <w:sz w:val="28"/>
                <w:szCs w:val="28"/>
                <w:lang w:eastAsia="en-US"/>
              </w:rPr>
            </w:pPr>
            <w:r w:rsidRPr="00C87E48">
              <w:rPr>
                <w:rFonts w:ascii="Times New Roman" w:hAnsi="Times New Roman"/>
                <w:sz w:val="28"/>
                <w:szCs w:val="28"/>
                <w:lang w:eastAsia="en-US"/>
              </w:rPr>
              <w:t>2024</w:t>
            </w:r>
            <w:r w:rsidR="00F5209F" w:rsidRPr="00C87E48">
              <w:rPr>
                <w:rFonts w:ascii="Times New Roman" w:hAnsi="Times New Roman"/>
                <w:sz w:val="28"/>
                <w:szCs w:val="28"/>
                <w:lang w:eastAsia="en-US"/>
              </w:rPr>
              <w:t xml:space="preserve"> год – </w:t>
            </w:r>
            <w:r w:rsidR="003133F0" w:rsidRPr="00C87E48">
              <w:rPr>
                <w:rFonts w:ascii="Times New Roman" w:hAnsi="Times New Roman"/>
                <w:sz w:val="28"/>
                <w:szCs w:val="28"/>
                <w:lang w:eastAsia="en-US"/>
              </w:rPr>
              <w:t>950,30</w:t>
            </w:r>
            <w:r w:rsidR="00F5209F" w:rsidRPr="00C87E48">
              <w:rPr>
                <w:rFonts w:ascii="Times New Roman" w:hAnsi="Times New Roman"/>
                <w:sz w:val="28"/>
                <w:szCs w:val="28"/>
                <w:lang w:eastAsia="en-US"/>
              </w:rPr>
              <w:t xml:space="preserve"> </w:t>
            </w:r>
            <w:r w:rsidR="00F5209F" w:rsidRPr="00C87E48">
              <w:rPr>
                <w:rFonts w:ascii="Times New Roman" w:hAnsi="Times New Roman"/>
                <w:color w:val="000000" w:themeColor="text1"/>
                <w:sz w:val="28"/>
                <w:szCs w:val="28"/>
                <w:lang w:eastAsia="en-US"/>
              </w:rPr>
              <w:t>тыс. рублей;</w:t>
            </w:r>
          </w:p>
          <w:p w:rsidR="00F5209F" w:rsidRPr="00C87E48" w:rsidRDefault="003A7F05" w:rsidP="00F5209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2025</w:t>
            </w:r>
            <w:r w:rsidR="00F5209F" w:rsidRPr="00C87E48">
              <w:rPr>
                <w:rFonts w:ascii="Times New Roman" w:hAnsi="Times New Roman"/>
                <w:color w:val="000000" w:themeColor="text1"/>
                <w:sz w:val="28"/>
                <w:szCs w:val="28"/>
                <w:lang w:eastAsia="en-US"/>
              </w:rPr>
              <w:t xml:space="preserve"> год – </w:t>
            </w:r>
            <w:r w:rsidR="00933CB4">
              <w:rPr>
                <w:rFonts w:ascii="Times New Roman" w:hAnsi="Times New Roman"/>
                <w:color w:val="000000" w:themeColor="text1"/>
                <w:sz w:val="28"/>
                <w:szCs w:val="28"/>
                <w:lang w:eastAsia="en-US"/>
              </w:rPr>
              <w:t>950,30</w:t>
            </w:r>
            <w:r w:rsidR="00F5209F" w:rsidRPr="00C87E48">
              <w:rPr>
                <w:rFonts w:ascii="Times New Roman" w:hAnsi="Times New Roman"/>
                <w:color w:val="000000" w:themeColor="text1"/>
                <w:sz w:val="28"/>
                <w:szCs w:val="28"/>
                <w:lang w:eastAsia="en-US"/>
              </w:rPr>
              <w:t xml:space="preserve"> тыс. рублей;</w:t>
            </w:r>
          </w:p>
          <w:p w:rsidR="00F5209F" w:rsidRPr="00C87E48" w:rsidRDefault="003A7F05" w:rsidP="00F5209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2026</w:t>
            </w:r>
            <w:r w:rsidR="00F5209F" w:rsidRPr="00C87E48">
              <w:rPr>
                <w:rFonts w:ascii="Times New Roman" w:hAnsi="Times New Roman"/>
                <w:color w:val="000000" w:themeColor="text1"/>
                <w:sz w:val="28"/>
                <w:szCs w:val="28"/>
                <w:lang w:eastAsia="en-US"/>
              </w:rPr>
              <w:t xml:space="preserve"> год – </w:t>
            </w:r>
            <w:r w:rsidR="002F7BE6">
              <w:rPr>
                <w:rFonts w:ascii="Times New Roman" w:hAnsi="Times New Roman"/>
                <w:color w:val="000000" w:themeColor="text1"/>
                <w:sz w:val="28"/>
                <w:szCs w:val="28"/>
                <w:lang w:eastAsia="en-US"/>
              </w:rPr>
              <w:t>947,28</w:t>
            </w:r>
            <w:r w:rsidR="003133F0" w:rsidRPr="00C87E48">
              <w:rPr>
                <w:rFonts w:ascii="Times New Roman" w:hAnsi="Times New Roman"/>
                <w:color w:val="000000" w:themeColor="text1"/>
                <w:sz w:val="28"/>
                <w:szCs w:val="28"/>
                <w:lang w:eastAsia="en-US"/>
              </w:rPr>
              <w:t xml:space="preserve"> </w:t>
            </w:r>
            <w:r w:rsidR="00F5209F" w:rsidRPr="00C87E48">
              <w:rPr>
                <w:rFonts w:ascii="Times New Roman" w:hAnsi="Times New Roman"/>
                <w:color w:val="000000" w:themeColor="text1"/>
                <w:sz w:val="28"/>
                <w:szCs w:val="28"/>
                <w:lang w:eastAsia="en-US"/>
              </w:rPr>
              <w:t>тыс. рублей;</w:t>
            </w:r>
          </w:p>
          <w:p w:rsidR="00F5209F" w:rsidRPr="00C87E48" w:rsidRDefault="003A7F05" w:rsidP="00F5209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2027</w:t>
            </w:r>
            <w:r w:rsidR="00F5209F" w:rsidRPr="00C87E48">
              <w:rPr>
                <w:rFonts w:ascii="Times New Roman" w:hAnsi="Times New Roman"/>
                <w:color w:val="000000" w:themeColor="text1"/>
                <w:sz w:val="28"/>
                <w:szCs w:val="28"/>
                <w:lang w:eastAsia="en-US"/>
              </w:rPr>
              <w:t xml:space="preserve"> год – </w:t>
            </w:r>
            <w:r w:rsidR="00EC6DCD">
              <w:rPr>
                <w:rFonts w:ascii="Times New Roman" w:hAnsi="Times New Roman"/>
                <w:color w:val="000000" w:themeColor="text1"/>
                <w:sz w:val="28"/>
                <w:szCs w:val="28"/>
                <w:lang w:eastAsia="en-US"/>
              </w:rPr>
              <w:t>490,00</w:t>
            </w:r>
            <w:r w:rsidR="003133F0" w:rsidRPr="00C87E48">
              <w:rPr>
                <w:rFonts w:ascii="Times New Roman" w:hAnsi="Times New Roman"/>
                <w:color w:val="000000" w:themeColor="text1"/>
                <w:sz w:val="28"/>
                <w:szCs w:val="28"/>
                <w:lang w:eastAsia="en-US"/>
              </w:rPr>
              <w:t xml:space="preserve"> </w:t>
            </w:r>
            <w:r w:rsidR="00F5209F" w:rsidRPr="00C87E48">
              <w:rPr>
                <w:rFonts w:ascii="Times New Roman" w:hAnsi="Times New Roman"/>
                <w:color w:val="000000" w:themeColor="text1"/>
                <w:sz w:val="28"/>
                <w:szCs w:val="28"/>
                <w:lang w:eastAsia="en-US"/>
              </w:rPr>
              <w:t>тыс. рублей;</w:t>
            </w:r>
          </w:p>
          <w:p w:rsidR="00F5209F" w:rsidRPr="00C87E48" w:rsidRDefault="003A7F05" w:rsidP="00F5209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2028</w:t>
            </w:r>
            <w:r w:rsidR="00F5209F" w:rsidRPr="00C87E48">
              <w:rPr>
                <w:rFonts w:ascii="Times New Roman" w:hAnsi="Times New Roman"/>
                <w:color w:val="000000" w:themeColor="text1"/>
                <w:sz w:val="28"/>
                <w:szCs w:val="28"/>
                <w:lang w:eastAsia="en-US"/>
              </w:rPr>
              <w:t xml:space="preserve"> год – </w:t>
            </w:r>
            <w:r w:rsidR="00EC6DCD">
              <w:rPr>
                <w:rFonts w:ascii="Times New Roman" w:hAnsi="Times New Roman"/>
                <w:color w:val="000000" w:themeColor="text1"/>
                <w:sz w:val="28"/>
                <w:szCs w:val="28"/>
                <w:lang w:eastAsia="en-US"/>
              </w:rPr>
              <w:t>490,00</w:t>
            </w:r>
            <w:r w:rsidR="00F5209F" w:rsidRPr="00C87E48">
              <w:rPr>
                <w:rFonts w:ascii="Times New Roman" w:hAnsi="Times New Roman"/>
                <w:color w:val="000000" w:themeColor="text1"/>
                <w:sz w:val="28"/>
                <w:szCs w:val="28"/>
                <w:lang w:eastAsia="en-US"/>
              </w:rPr>
              <w:t xml:space="preserve"> тыс. рублей;</w:t>
            </w:r>
          </w:p>
          <w:p w:rsidR="00F5209F" w:rsidRPr="00C87E48" w:rsidRDefault="003A7F05" w:rsidP="00F5209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2029</w:t>
            </w:r>
            <w:r w:rsidR="00F5209F" w:rsidRPr="00C87E48">
              <w:rPr>
                <w:rFonts w:ascii="Times New Roman" w:hAnsi="Times New Roman"/>
                <w:color w:val="000000" w:themeColor="text1"/>
                <w:sz w:val="28"/>
                <w:szCs w:val="28"/>
                <w:lang w:eastAsia="en-US"/>
              </w:rPr>
              <w:t xml:space="preserve"> год – </w:t>
            </w:r>
            <w:r w:rsidR="00EC6DCD">
              <w:rPr>
                <w:rFonts w:ascii="Times New Roman" w:hAnsi="Times New Roman"/>
                <w:color w:val="000000" w:themeColor="text1"/>
                <w:sz w:val="28"/>
                <w:szCs w:val="28"/>
                <w:lang w:eastAsia="en-US"/>
              </w:rPr>
              <w:t>490,00</w:t>
            </w:r>
            <w:r w:rsidR="003133F0" w:rsidRPr="00C87E48">
              <w:rPr>
                <w:rFonts w:ascii="Times New Roman" w:hAnsi="Times New Roman"/>
                <w:color w:val="000000" w:themeColor="text1"/>
                <w:sz w:val="28"/>
                <w:szCs w:val="28"/>
                <w:lang w:eastAsia="en-US"/>
              </w:rPr>
              <w:t xml:space="preserve"> </w:t>
            </w:r>
            <w:r w:rsidR="00F5209F" w:rsidRPr="00C87E48">
              <w:rPr>
                <w:rFonts w:ascii="Times New Roman" w:hAnsi="Times New Roman"/>
                <w:color w:val="000000" w:themeColor="text1"/>
                <w:sz w:val="28"/>
                <w:szCs w:val="28"/>
                <w:lang w:eastAsia="en-US"/>
              </w:rPr>
              <w:t>тыс. рублей, в том числе:</w:t>
            </w:r>
          </w:p>
          <w:p w:rsidR="00EC6DCD" w:rsidRPr="00C87E48" w:rsidRDefault="00C01698" w:rsidP="00EC6DCD">
            <w:pPr>
              <w:jc w:val="both"/>
              <w:rPr>
                <w:rFonts w:ascii="Times New Roman" w:hAnsi="Times New Roman"/>
                <w:sz w:val="28"/>
                <w:szCs w:val="28"/>
                <w:lang w:eastAsia="en-US"/>
              </w:rPr>
            </w:pPr>
            <w:r>
              <w:rPr>
                <w:rFonts w:ascii="Times New Roman" w:hAnsi="Times New Roman"/>
                <w:color w:val="000000" w:themeColor="text1"/>
                <w:sz w:val="28"/>
                <w:szCs w:val="28"/>
                <w:lang w:eastAsia="en-US"/>
              </w:rPr>
              <w:t>бюджет</w:t>
            </w:r>
            <w:r w:rsidR="00F5209F" w:rsidRPr="00C87E48">
              <w:rPr>
                <w:rFonts w:ascii="Times New Roman" w:hAnsi="Times New Roman"/>
                <w:color w:val="000000" w:themeColor="text1"/>
                <w:sz w:val="28"/>
                <w:szCs w:val="28"/>
                <w:lang w:eastAsia="en-US"/>
              </w:rPr>
              <w:t xml:space="preserve"> Георгиевского </w:t>
            </w:r>
            <w:r w:rsidR="003A7F05" w:rsidRPr="00C87E48">
              <w:rPr>
                <w:rFonts w:ascii="Times New Roman" w:hAnsi="Times New Roman"/>
                <w:color w:val="000000" w:themeColor="text1"/>
                <w:sz w:val="28"/>
                <w:szCs w:val="28"/>
                <w:lang w:eastAsia="en-US"/>
              </w:rPr>
              <w:t>муниципального</w:t>
            </w:r>
            <w:r w:rsidR="00F5209F" w:rsidRPr="00C87E48">
              <w:rPr>
                <w:rFonts w:ascii="Times New Roman" w:hAnsi="Times New Roman"/>
                <w:color w:val="000000" w:themeColor="text1"/>
                <w:sz w:val="28"/>
                <w:szCs w:val="28"/>
                <w:lang w:eastAsia="en-US"/>
              </w:rPr>
              <w:t xml:space="preserve"> округа Ставропольского края – </w:t>
            </w:r>
            <w:r w:rsidR="00EC6DCD">
              <w:rPr>
                <w:rFonts w:ascii="Times New Roman" w:hAnsi="Times New Roman"/>
                <w:sz w:val="28"/>
                <w:szCs w:val="28"/>
                <w:lang w:eastAsia="en-US"/>
              </w:rPr>
              <w:t>4 317,88</w:t>
            </w:r>
            <w:r w:rsidR="00EC6DCD" w:rsidRPr="00890C9C">
              <w:rPr>
                <w:rFonts w:ascii="Times New Roman" w:hAnsi="Times New Roman"/>
                <w:sz w:val="28"/>
                <w:szCs w:val="28"/>
                <w:lang w:eastAsia="en-US"/>
              </w:rPr>
              <w:t xml:space="preserve"> тыс. рублей, в том числе по годам:</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sz w:val="28"/>
                <w:szCs w:val="28"/>
                <w:lang w:eastAsia="en-US"/>
              </w:rPr>
              <w:t xml:space="preserve">2024 год – 950,30 </w:t>
            </w:r>
            <w:r w:rsidRPr="00C87E48">
              <w:rPr>
                <w:rFonts w:ascii="Times New Roman" w:hAnsi="Times New Roman"/>
                <w:color w:val="000000" w:themeColor="text1"/>
                <w:sz w:val="28"/>
                <w:szCs w:val="28"/>
                <w:lang w:eastAsia="en-US"/>
              </w:rPr>
              <w:t>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2025 год – </w:t>
            </w:r>
            <w:r>
              <w:rPr>
                <w:rFonts w:ascii="Times New Roman" w:hAnsi="Times New Roman"/>
                <w:color w:val="000000" w:themeColor="text1"/>
                <w:sz w:val="28"/>
                <w:szCs w:val="28"/>
                <w:lang w:eastAsia="en-US"/>
              </w:rPr>
              <w:t>950,30</w:t>
            </w:r>
            <w:r w:rsidRPr="00C87E48">
              <w:rPr>
                <w:rFonts w:ascii="Times New Roman" w:hAnsi="Times New Roman"/>
                <w:color w:val="000000" w:themeColor="text1"/>
                <w:sz w:val="28"/>
                <w:szCs w:val="28"/>
                <w:lang w:eastAsia="en-US"/>
              </w:rPr>
              <w:t xml:space="preserve"> 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2026 год – </w:t>
            </w:r>
            <w:r w:rsidR="002F7BE6">
              <w:rPr>
                <w:rFonts w:ascii="Times New Roman" w:hAnsi="Times New Roman"/>
                <w:color w:val="000000" w:themeColor="text1"/>
                <w:sz w:val="28"/>
                <w:szCs w:val="28"/>
                <w:lang w:eastAsia="en-US"/>
              </w:rPr>
              <w:t>947,28</w:t>
            </w:r>
            <w:r w:rsidRPr="00C87E48">
              <w:rPr>
                <w:rFonts w:ascii="Times New Roman" w:hAnsi="Times New Roman"/>
                <w:color w:val="000000" w:themeColor="text1"/>
                <w:sz w:val="28"/>
                <w:szCs w:val="28"/>
                <w:lang w:eastAsia="en-US"/>
              </w:rPr>
              <w:t xml:space="preserve"> 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w:t>
            </w:r>
            <w:r>
              <w:rPr>
                <w:rFonts w:ascii="Times New Roman" w:hAnsi="Times New Roman"/>
                <w:color w:val="000000" w:themeColor="text1"/>
                <w:sz w:val="28"/>
                <w:szCs w:val="28"/>
                <w:lang w:eastAsia="en-US"/>
              </w:rPr>
              <w:t>490,00</w:t>
            </w:r>
            <w:r w:rsidRPr="00C87E48">
              <w:rPr>
                <w:rFonts w:ascii="Times New Roman" w:hAnsi="Times New Roman"/>
                <w:color w:val="000000" w:themeColor="text1"/>
                <w:sz w:val="28"/>
                <w:szCs w:val="28"/>
                <w:lang w:eastAsia="en-US"/>
              </w:rPr>
              <w:t xml:space="preserve"> 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2028 год – </w:t>
            </w:r>
            <w:r>
              <w:rPr>
                <w:rFonts w:ascii="Times New Roman" w:hAnsi="Times New Roman"/>
                <w:color w:val="000000" w:themeColor="text1"/>
                <w:sz w:val="28"/>
                <w:szCs w:val="28"/>
                <w:lang w:eastAsia="en-US"/>
              </w:rPr>
              <w:t>490,00</w:t>
            </w:r>
            <w:r w:rsidRPr="00C87E48">
              <w:rPr>
                <w:rFonts w:ascii="Times New Roman" w:hAnsi="Times New Roman"/>
                <w:color w:val="000000" w:themeColor="text1"/>
                <w:sz w:val="28"/>
                <w:szCs w:val="28"/>
                <w:lang w:eastAsia="en-US"/>
              </w:rPr>
              <w:t xml:space="preserve"> тыс. рублей;</w:t>
            </w:r>
          </w:p>
          <w:p w:rsidR="004B2FE5" w:rsidRPr="00C87E48" w:rsidRDefault="00EC6DCD" w:rsidP="00EC6DCD">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2029 год – </w:t>
            </w:r>
            <w:r>
              <w:rPr>
                <w:rFonts w:ascii="Times New Roman" w:hAnsi="Times New Roman"/>
                <w:color w:val="000000" w:themeColor="text1"/>
                <w:sz w:val="28"/>
                <w:szCs w:val="28"/>
                <w:lang w:eastAsia="en-US"/>
              </w:rPr>
              <w:t>490,00</w:t>
            </w:r>
            <w:r w:rsidR="004B2FE5" w:rsidRPr="00C87E48">
              <w:rPr>
                <w:rFonts w:ascii="Times New Roman" w:hAnsi="Times New Roman"/>
                <w:color w:val="000000" w:themeColor="text1"/>
                <w:sz w:val="28"/>
                <w:szCs w:val="28"/>
                <w:lang w:eastAsia="en-US"/>
              </w:rPr>
              <w:t xml:space="preserve"> тыс. рублей; в том числе по источникам финансового обеспечения: </w:t>
            </w:r>
          </w:p>
          <w:p w:rsidR="004B2FE5" w:rsidRPr="00C87E48" w:rsidRDefault="00C01698" w:rsidP="004B2FE5">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федеральный бюджет</w:t>
            </w:r>
            <w:r w:rsidR="004B2FE5" w:rsidRPr="00C87E48">
              <w:rPr>
                <w:rFonts w:ascii="Times New Roman" w:hAnsi="Times New Roman"/>
                <w:color w:val="000000" w:themeColor="text1"/>
                <w:sz w:val="28"/>
                <w:szCs w:val="28"/>
                <w:lang w:eastAsia="en-US"/>
              </w:rPr>
              <w:t xml:space="preserve"> – 0,00 тыс. рублей, в том числе по годам:</w:t>
            </w:r>
          </w:p>
          <w:p w:rsidR="004B2FE5" w:rsidRPr="00C87E48" w:rsidRDefault="004B2FE5" w:rsidP="004B2FE5">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2024 год – 0,00 тыс. рублей;</w:t>
            </w:r>
          </w:p>
          <w:p w:rsidR="004B2FE5" w:rsidRDefault="004B2FE5" w:rsidP="003133F0">
            <w:pPr>
              <w:jc w:val="both"/>
              <w:rPr>
                <w:rFonts w:ascii="Times New Roman" w:hAnsi="Times New Roman"/>
                <w:color w:val="000000" w:themeColor="text1"/>
                <w:sz w:val="28"/>
                <w:szCs w:val="28"/>
                <w:lang w:eastAsia="en-US"/>
              </w:rPr>
            </w:pP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lastRenderedPageBreak/>
              <w:t xml:space="preserve">2025 год – 0,00 тыс. рублей; </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2026 год – 0,00 тыс. рублей; </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0,00 тыс. рублей; </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2028 год – 0,00 тыс. рублей; </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2029 год – 0,00 тыс. рублей;</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краев</w:t>
            </w:r>
            <w:r w:rsidR="00C01698">
              <w:rPr>
                <w:rFonts w:ascii="Times New Roman" w:hAnsi="Times New Roman"/>
                <w:color w:val="000000" w:themeColor="text1"/>
                <w:sz w:val="28"/>
                <w:szCs w:val="28"/>
                <w:lang w:eastAsia="en-US"/>
              </w:rPr>
              <w:t>ой бюджет</w:t>
            </w:r>
            <w:r w:rsidRPr="00C87E48">
              <w:rPr>
                <w:rFonts w:ascii="Times New Roman" w:hAnsi="Times New Roman"/>
                <w:color w:val="000000" w:themeColor="text1"/>
                <w:sz w:val="28"/>
                <w:szCs w:val="28"/>
                <w:lang w:eastAsia="en-US"/>
              </w:rPr>
              <w:t xml:space="preserve"> – 0,00 тыс. рублей, в том числе по годам:</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2024 год – 0,00 тыс. рублей; </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2025 год – 0,00 тыс. рублей;</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2026 год – 0,00 тыс. рублей;</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0,00 тыс. рублей; </w:t>
            </w:r>
          </w:p>
          <w:p w:rsidR="00DD275E" w:rsidRPr="00C87E48" w:rsidRDefault="00DD275E" w:rsidP="00DD275E">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2028 год – 0,00 тыс. рублей;</w:t>
            </w:r>
          </w:p>
          <w:p w:rsidR="00C01698" w:rsidRDefault="00C01698" w:rsidP="00C01698">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2029 год – 0,00 тыс. рублей;</w:t>
            </w:r>
          </w:p>
          <w:p w:rsidR="00EC6DCD" w:rsidRPr="00C01698" w:rsidRDefault="00C01698" w:rsidP="00C01698">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местный бюджет</w:t>
            </w:r>
            <w:r w:rsidR="00DD275E" w:rsidRPr="00C87E48">
              <w:rPr>
                <w:rFonts w:ascii="Times New Roman" w:hAnsi="Times New Roman"/>
                <w:color w:val="000000" w:themeColor="text1"/>
                <w:sz w:val="28"/>
                <w:szCs w:val="28"/>
                <w:lang w:eastAsia="en-US"/>
              </w:rPr>
              <w:t xml:space="preserve"> – </w:t>
            </w:r>
            <w:r w:rsidR="00EC6DCD">
              <w:rPr>
                <w:rFonts w:ascii="Times New Roman" w:hAnsi="Times New Roman"/>
                <w:sz w:val="28"/>
                <w:szCs w:val="28"/>
                <w:lang w:eastAsia="en-US"/>
              </w:rPr>
              <w:t>4 317,88</w:t>
            </w:r>
            <w:r w:rsidR="00EC6DCD" w:rsidRPr="00890C9C">
              <w:rPr>
                <w:rFonts w:ascii="Times New Roman" w:hAnsi="Times New Roman"/>
                <w:sz w:val="28"/>
                <w:szCs w:val="28"/>
                <w:lang w:eastAsia="en-US"/>
              </w:rPr>
              <w:t xml:space="preserve"> тыс. рублей, в том числе по годам:</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sz w:val="28"/>
                <w:szCs w:val="28"/>
                <w:lang w:eastAsia="en-US"/>
              </w:rPr>
              <w:t xml:space="preserve">2024 год – 950,30 </w:t>
            </w:r>
            <w:r w:rsidRPr="00C87E48">
              <w:rPr>
                <w:rFonts w:ascii="Times New Roman" w:hAnsi="Times New Roman"/>
                <w:color w:val="000000" w:themeColor="text1"/>
                <w:sz w:val="28"/>
                <w:szCs w:val="28"/>
                <w:lang w:eastAsia="en-US"/>
              </w:rPr>
              <w:t>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2025 год – </w:t>
            </w:r>
            <w:r>
              <w:rPr>
                <w:rFonts w:ascii="Times New Roman" w:hAnsi="Times New Roman"/>
                <w:color w:val="000000" w:themeColor="text1"/>
                <w:sz w:val="28"/>
                <w:szCs w:val="28"/>
                <w:lang w:eastAsia="en-US"/>
              </w:rPr>
              <w:t>950,30</w:t>
            </w:r>
            <w:r w:rsidRPr="00C87E48">
              <w:rPr>
                <w:rFonts w:ascii="Times New Roman" w:hAnsi="Times New Roman"/>
                <w:color w:val="000000" w:themeColor="text1"/>
                <w:sz w:val="28"/>
                <w:szCs w:val="28"/>
                <w:lang w:eastAsia="en-US"/>
              </w:rPr>
              <w:t xml:space="preserve"> 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2026 год – </w:t>
            </w:r>
            <w:r w:rsidR="002F7BE6">
              <w:rPr>
                <w:rFonts w:ascii="Times New Roman" w:hAnsi="Times New Roman"/>
                <w:color w:val="000000" w:themeColor="text1"/>
                <w:sz w:val="28"/>
                <w:szCs w:val="28"/>
                <w:lang w:eastAsia="en-US"/>
              </w:rPr>
              <w:t>947,28</w:t>
            </w:r>
            <w:r w:rsidRPr="00C87E48">
              <w:rPr>
                <w:rFonts w:ascii="Times New Roman" w:hAnsi="Times New Roman"/>
                <w:color w:val="000000" w:themeColor="text1"/>
                <w:sz w:val="28"/>
                <w:szCs w:val="28"/>
                <w:lang w:eastAsia="en-US"/>
              </w:rPr>
              <w:t xml:space="preserve"> 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w:t>
            </w:r>
            <w:r>
              <w:rPr>
                <w:rFonts w:ascii="Times New Roman" w:hAnsi="Times New Roman"/>
                <w:color w:val="000000" w:themeColor="text1"/>
                <w:sz w:val="28"/>
                <w:szCs w:val="28"/>
                <w:lang w:eastAsia="en-US"/>
              </w:rPr>
              <w:t>490,00</w:t>
            </w:r>
            <w:r w:rsidRPr="00C87E48">
              <w:rPr>
                <w:rFonts w:ascii="Times New Roman" w:hAnsi="Times New Roman"/>
                <w:color w:val="000000" w:themeColor="text1"/>
                <w:sz w:val="28"/>
                <w:szCs w:val="28"/>
                <w:lang w:eastAsia="en-US"/>
              </w:rPr>
              <w:t xml:space="preserve"> 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2028 год – </w:t>
            </w:r>
            <w:r>
              <w:rPr>
                <w:rFonts w:ascii="Times New Roman" w:hAnsi="Times New Roman"/>
                <w:color w:val="000000" w:themeColor="text1"/>
                <w:sz w:val="28"/>
                <w:szCs w:val="28"/>
                <w:lang w:eastAsia="en-US"/>
              </w:rPr>
              <w:t>490,00</w:t>
            </w:r>
            <w:r w:rsidRPr="00C87E48">
              <w:rPr>
                <w:rFonts w:ascii="Times New Roman" w:hAnsi="Times New Roman"/>
                <w:color w:val="000000" w:themeColor="text1"/>
                <w:sz w:val="28"/>
                <w:szCs w:val="28"/>
                <w:lang w:eastAsia="en-US"/>
              </w:rPr>
              <w:t xml:space="preserve"> тыс. рублей;</w:t>
            </w:r>
          </w:p>
          <w:p w:rsidR="00DD275E" w:rsidRPr="00C87E48" w:rsidRDefault="00EC6DCD" w:rsidP="00EC6DCD">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2029 год – </w:t>
            </w:r>
            <w:r>
              <w:rPr>
                <w:rFonts w:ascii="Times New Roman" w:hAnsi="Times New Roman"/>
                <w:color w:val="000000" w:themeColor="text1"/>
                <w:sz w:val="28"/>
                <w:szCs w:val="28"/>
                <w:lang w:eastAsia="en-US"/>
              </w:rPr>
              <w:t>490,00</w:t>
            </w:r>
            <w:r w:rsidR="00DD275E" w:rsidRPr="00C87E48">
              <w:rPr>
                <w:rFonts w:ascii="Times New Roman" w:hAnsi="Times New Roman"/>
                <w:color w:val="000000" w:themeColor="text1"/>
                <w:sz w:val="28"/>
                <w:szCs w:val="28"/>
                <w:lang w:eastAsia="en-US"/>
              </w:rPr>
              <w:t xml:space="preserve"> тыс. рублей</w:t>
            </w:r>
            <w:r w:rsidR="000C65F1" w:rsidRPr="00C87E48">
              <w:rPr>
                <w:rFonts w:ascii="Times New Roman" w:hAnsi="Times New Roman"/>
                <w:color w:val="000000" w:themeColor="text1"/>
                <w:sz w:val="28"/>
                <w:szCs w:val="28"/>
                <w:lang w:eastAsia="en-US"/>
              </w:rPr>
              <w:t>;</w:t>
            </w:r>
          </w:p>
          <w:p w:rsidR="000C65F1" w:rsidRPr="00C87E48" w:rsidRDefault="000C65F1" w:rsidP="000C65F1">
            <w:pPr>
              <w:pStyle w:val="a9"/>
              <w:rPr>
                <w:color w:val="000000"/>
                <w:sz w:val="28"/>
                <w:szCs w:val="28"/>
                <w:lang w:eastAsia="en-US"/>
              </w:rPr>
            </w:pPr>
            <w:r w:rsidRPr="00C87E48">
              <w:rPr>
                <w:color w:val="000000"/>
                <w:sz w:val="28"/>
                <w:szCs w:val="28"/>
                <w:lang w:eastAsia="en-US"/>
              </w:rPr>
              <w:t xml:space="preserve">внебюджетные источники – 0,00 тыс. рублей, </w:t>
            </w:r>
            <w:proofErr w:type="gramStart"/>
            <w:r w:rsidRPr="00C87E48">
              <w:rPr>
                <w:color w:val="000000"/>
                <w:sz w:val="28"/>
                <w:szCs w:val="28"/>
                <w:lang w:eastAsia="en-US"/>
              </w:rPr>
              <w:t>в</w:t>
            </w:r>
            <w:proofErr w:type="gramEnd"/>
          </w:p>
          <w:p w:rsidR="000C65F1" w:rsidRPr="00C87E48" w:rsidRDefault="000C65F1" w:rsidP="000C65F1">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том числе по годам:</w:t>
            </w:r>
          </w:p>
          <w:p w:rsidR="000C65F1" w:rsidRPr="00C87E48" w:rsidRDefault="000C65F1" w:rsidP="000C65F1">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 xml:space="preserve">2024 год – 0,00 тыс. рублей; </w:t>
            </w:r>
          </w:p>
          <w:p w:rsidR="000C65F1" w:rsidRPr="00C87E48" w:rsidRDefault="000C65F1" w:rsidP="000C65F1">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2025 год – 0,00 тыс. рублей;</w:t>
            </w:r>
          </w:p>
          <w:p w:rsidR="000C65F1" w:rsidRPr="00C87E48" w:rsidRDefault="000C65F1" w:rsidP="000C65F1">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2026 год – 0,00 тыс. рублей;</w:t>
            </w:r>
          </w:p>
          <w:p w:rsidR="000C65F1" w:rsidRPr="00C87E48" w:rsidRDefault="000C65F1" w:rsidP="000C65F1">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 xml:space="preserve">2027 год – 0,00 тыс. рублей; </w:t>
            </w:r>
          </w:p>
          <w:p w:rsidR="000C65F1" w:rsidRPr="00C87E48" w:rsidRDefault="000C65F1" w:rsidP="000C65F1">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2028 год – 0,00 тыс. рублей;</w:t>
            </w:r>
          </w:p>
          <w:p w:rsidR="00F5209F" w:rsidRPr="00C87E48" w:rsidRDefault="000C65F1" w:rsidP="00C42197">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2029 год – 0,00 тыс. рублей</w:t>
            </w:r>
          </w:p>
        </w:tc>
      </w:tr>
      <w:tr w:rsidR="00F5209F" w:rsidRPr="00752D69" w:rsidTr="004B2FE5">
        <w:trPr>
          <w:cantSplit/>
          <w:jc w:val="center"/>
        </w:trPr>
        <w:tc>
          <w:tcPr>
            <w:tcW w:w="5000" w:type="pct"/>
            <w:gridSpan w:val="2"/>
          </w:tcPr>
          <w:p w:rsidR="00F5209F" w:rsidRPr="00752D69" w:rsidRDefault="00F5209F" w:rsidP="00F5209F">
            <w:pPr>
              <w:jc w:val="both"/>
              <w:rPr>
                <w:rFonts w:ascii="Times New Roman" w:hAnsi="Times New Roman"/>
                <w:color w:val="000000" w:themeColor="text1"/>
                <w:sz w:val="28"/>
                <w:szCs w:val="28"/>
                <w:lang w:eastAsia="en-US"/>
              </w:rPr>
            </w:pPr>
          </w:p>
        </w:tc>
      </w:tr>
      <w:tr w:rsidR="00F5209F" w:rsidRPr="00752D69" w:rsidTr="004B2FE5">
        <w:trPr>
          <w:jc w:val="center"/>
        </w:trPr>
        <w:tc>
          <w:tcPr>
            <w:tcW w:w="1768" w:type="pct"/>
          </w:tcPr>
          <w:p w:rsidR="00F5209F" w:rsidRPr="00752D69" w:rsidRDefault="00F5209F" w:rsidP="00F5209F">
            <w:pPr>
              <w:ind w:right="-4607"/>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Ожидаемые конечные</w:t>
            </w:r>
          </w:p>
          <w:p w:rsidR="00F5209F" w:rsidRPr="00752D69" w:rsidRDefault="00F5209F" w:rsidP="00F5209F">
            <w:pPr>
              <w:ind w:right="-4607"/>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результаты реализации </w:t>
            </w:r>
          </w:p>
          <w:p w:rsidR="00F5209F" w:rsidRPr="00752D69" w:rsidRDefault="00F5209F" w:rsidP="00F5209F">
            <w:pPr>
              <w:ind w:right="-4607"/>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p w:rsidR="00F5209F" w:rsidRPr="00752D69" w:rsidRDefault="00F5209F" w:rsidP="00F5209F">
            <w:pPr>
              <w:ind w:right="-4607"/>
              <w:jc w:val="both"/>
              <w:rPr>
                <w:rFonts w:ascii="Times New Roman" w:hAnsi="Times New Roman"/>
                <w:color w:val="000000" w:themeColor="text1"/>
                <w:sz w:val="28"/>
                <w:szCs w:val="28"/>
                <w:u w:val="single"/>
                <w:lang w:eastAsia="en-US"/>
              </w:rPr>
            </w:pPr>
          </w:p>
        </w:tc>
        <w:tc>
          <w:tcPr>
            <w:tcW w:w="3232" w:type="pct"/>
            <w:hideMark/>
          </w:tcPr>
          <w:p w:rsidR="00F5209F" w:rsidRPr="00E5509E" w:rsidRDefault="00F5209F" w:rsidP="00F5209F">
            <w:pPr>
              <w:widowControl w:val="0"/>
              <w:jc w:val="both"/>
              <w:rPr>
                <w:rFonts w:ascii="Times New Roman" w:hAnsi="Times New Roman"/>
                <w:color w:val="000000"/>
                <w:sz w:val="28"/>
                <w:szCs w:val="28"/>
                <w:lang w:eastAsia="en-US"/>
              </w:rPr>
            </w:pPr>
            <w:r w:rsidRPr="00752D69">
              <w:rPr>
                <w:rFonts w:ascii="Times New Roman" w:hAnsi="Times New Roman"/>
                <w:color w:val="000000"/>
                <w:sz w:val="28"/>
                <w:szCs w:val="28"/>
                <w:lang w:eastAsia="en-US"/>
              </w:rPr>
              <w:t>увелич</w:t>
            </w:r>
            <w:r w:rsidR="002B5D28">
              <w:rPr>
                <w:rFonts w:ascii="Times New Roman" w:hAnsi="Times New Roman"/>
                <w:color w:val="000000"/>
                <w:sz w:val="28"/>
                <w:szCs w:val="28"/>
                <w:lang w:eastAsia="en-US"/>
              </w:rPr>
              <w:t>ение количества членов казачьих о</w:t>
            </w:r>
            <w:r w:rsidR="002B5D28">
              <w:rPr>
                <w:rFonts w:ascii="Times New Roman" w:hAnsi="Times New Roman"/>
                <w:color w:val="000000"/>
                <w:sz w:val="28"/>
                <w:szCs w:val="28"/>
                <w:lang w:eastAsia="en-US"/>
              </w:rPr>
              <w:t>б</w:t>
            </w:r>
            <w:r w:rsidR="002B5D28">
              <w:rPr>
                <w:rFonts w:ascii="Times New Roman" w:hAnsi="Times New Roman"/>
                <w:color w:val="000000"/>
                <w:sz w:val="28"/>
                <w:szCs w:val="28"/>
                <w:lang w:eastAsia="en-US"/>
              </w:rPr>
              <w:t>ществ</w:t>
            </w:r>
            <w:r w:rsidRPr="00752D69">
              <w:rPr>
                <w:rFonts w:ascii="Times New Roman" w:hAnsi="Times New Roman"/>
                <w:color w:val="000000"/>
                <w:sz w:val="28"/>
                <w:szCs w:val="28"/>
                <w:lang w:eastAsia="en-US"/>
              </w:rPr>
              <w:t>, обеспеченных удостоверениями народн</w:t>
            </w:r>
            <w:r w:rsidRPr="00752D69">
              <w:rPr>
                <w:rFonts w:ascii="Times New Roman" w:hAnsi="Times New Roman"/>
                <w:color w:val="000000"/>
                <w:sz w:val="28"/>
                <w:szCs w:val="28"/>
                <w:lang w:eastAsia="en-US"/>
              </w:rPr>
              <w:t>о</w:t>
            </w:r>
            <w:r w:rsidRPr="00752D69">
              <w:rPr>
                <w:rFonts w:ascii="Times New Roman" w:hAnsi="Times New Roman"/>
                <w:color w:val="000000"/>
                <w:sz w:val="28"/>
                <w:szCs w:val="28"/>
                <w:lang w:eastAsia="en-US"/>
              </w:rPr>
              <w:t xml:space="preserve">го дружинника, </w:t>
            </w:r>
            <w:r w:rsidRPr="00E5509E">
              <w:rPr>
                <w:rFonts w:ascii="Times New Roman" w:hAnsi="Times New Roman"/>
                <w:color w:val="000000"/>
                <w:sz w:val="28"/>
                <w:szCs w:val="28"/>
                <w:lang w:eastAsia="en-US"/>
              </w:rPr>
              <w:t xml:space="preserve">до </w:t>
            </w:r>
            <w:r w:rsidR="00B56B3F">
              <w:rPr>
                <w:rFonts w:ascii="Times New Roman" w:hAnsi="Times New Roman"/>
                <w:color w:val="000000"/>
                <w:sz w:val="28"/>
                <w:szCs w:val="28"/>
                <w:lang w:eastAsia="en-US"/>
              </w:rPr>
              <w:t>13</w:t>
            </w:r>
            <w:r w:rsidR="00922A4A">
              <w:rPr>
                <w:rFonts w:ascii="Times New Roman" w:hAnsi="Times New Roman"/>
                <w:color w:val="000000"/>
                <w:sz w:val="28"/>
                <w:szCs w:val="28"/>
                <w:lang w:eastAsia="en-US"/>
              </w:rPr>
              <w:t>0</w:t>
            </w:r>
            <w:r w:rsidRPr="00E5509E">
              <w:rPr>
                <w:rFonts w:ascii="Times New Roman" w:hAnsi="Times New Roman"/>
                <w:color w:val="000000"/>
                <w:sz w:val="28"/>
                <w:szCs w:val="28"/>
                <w:lang w:eastAsia="en-US"/>
              </w:rPr>
              <w:t xml:space="preserve"> человек в 202</w:t>
            </w:r>
            <w:r w:rsidR="00E5509E" w:rsidRPr="00E5509E">
              <w:rPr>
                <w:rFonts w:ascii="Times New Roman" w:hAnsi="Times New Roman"/>
                <w:color w:val="000000"/>
                <w:sz w:val="28"/>
                <w:szCs w:val="28"/>
                <w:lang w:eastAsia="en-US"/>
              </w:rPr>
              <w:t>9</w:t>
            </w:r>
            <w:r w:rsidRPr="00E5509E">
              <w:rPr>
                <w:rFonts w:ascii="Times New Roman" w:hAnsi="Times New Roman"/>
                <w:color w:val="000000"/>
                <w:sz w:val="28"/>
                <w:szCs w:val="28"/>
                <w:lang w:eastAsia="en-US"/>
              </w:rPr>
              <w:t xml:space="preserve"> году; </w:t>
            </w:r>
          </w:p>
          <w:p w:rsidR="00F5209F" w:rsidRPr="00752D69" w:rsidRDefault="00F5209F" w:rsidP="00F5209F">
            <w:pPr>
              <w:widowControl w:val="0"/>
              <w:jc w:val="both"/>
              <w:rPr>
                <w:rFonts w:ascii="Times New Roman" w:hAnsi="Times New Roman"/>
                <w:color w:val="000000"/>
                <w:sz w:val="28"/>
                <w:szCs w:val="28"/>
                <w:lang w:eastAsia="en-US"/>
              </w:rPr>
            </w:pPr>
            <w:r w:rsidRPr="00E5509E">
              <w:rPr>
                <w:rFonts w:ascii="Times New Roman" w:hAnsi="Times New Roman"/>
                <w:color w:val="000000"/>
                <w:sz w:val="28"/>
                <w:szCs w:val="28"/>
                <w:lang w:eastAsia="en-US"/>
              </w:rPr>
              <w:t>увеличение количества</w:t>
            </w:r>
            <w:r w:rsidR="00545896">
              <w:rPr>
                <w:rFonts w:ascii="Times New Roman" w:hAnsi="Times New Roman"/>
                <w:color w:val="000000"/>
                <w:sz w:val="28"/>
                <w:szCs w:val="28"/>
                <w:lang w:eastAsia="en-US"/>
              </w:rPr>
              <w:t xml:space="preserve"> участников</w:t>
            </w:r>
            <w:r w:rsidRPr="00E5509E">
              <w:rPr>
                <w:rFonts w:ascii="Times New Roman" w:hAnsi="Times New Roman"/>
                <w:color w:val="000000"/>
                <w:sz w:val="28"/>
                <w:szCs w:val="28"/>
                <w:lang w:eastAsia="en-US"/>
              </w:rPr>
              <w:t xml:space="preserve"> мероприятий военно-патриотической направленности, пров</w:t>
            </w:r>
            <w:r w:rsidRPr="00E5509E">
              <w:rPr>
                <w:rFonts w:ascii="Times New Roman" w:hAnsi="Times New Roman"/>
                <w:color w:val="000000"/>
                <w:sz w:val="28"/>
                <w:szCs w:val="28"/>
                <w:lang w:eastAsia="en-US"/>
              </w:rPr>
              <w:t>о</w:t>
            </w:r>
            <w:r w:rsidRPr="00E5509E">
              <w:rPr>
                <w:rFonts w:ascii="Times New Roman" w:hAnsi="Times New Roman"/>
                <w:color w:val="000000"/>
                <w:sz w:val="28"/>
                <w:szCs w:val="28"/>
                <w:lang w:eastAsia="en-US"/>
              </w:rPr>
              <w:t>димых казачьим</w:t>
            </w:r>
            <w:r w:rsidR="002B5D28">
              <w:rPr>
                <w:rFonts w:ascii="Times New Roman" w:hAnsi="Times New Roman"/>
                <w:color w:val="000000"/>
                <w:sz w:val="28"/>
                <w:szCs w:val="28"/>
                <w:lang w:eastAsia="en-US"/>
              </w:rPr>
              <w:t>и обществами</w:t>
            </w:r>
            <w:r w:rsidRPr="00E5509E">
              <w:rPr>
                <w:rFonts w:ascii="Times New Roman" w:hAnsi="Times New Roman"/>
                <w:color w:val="000000"/>
                <w:sz w:val="28"/>
                <w:szCs w:val="28"/>
                <w:lang w:eastAsia="en-US"/>
              </w:rPr>
              <w:t xml:space="preserve">, до </w:t>
            </w:r>
            <w:r w:rsidR="00C01698">
              <w:rPr>
                <w:rFonts w:ascii="Times New Roman" w:hAnsi="Times New Roman"/>
                <w:color w:val="000000"/>
                <w:sz w:val="28"/>
                <w:szCs w:val="28"/>
                <w:lang w:eastAsia="en-US"/>
              </w:rPr>
              <w:t>6</w:t>
            </w:r>
            <w:r w:rsidR="00545896">
              <w:rPr>
                <w:rFonts w:ascii="Times New Roman" w:hAnsi="Times New Roman"/>
                <w:color w:val="000000"/>
                <w:sz w:val="28"/>
                <w:szCs w:val="28"/>
                <w:lang w:eastAsia="en-US"/>
              </w:rPr>
              <w:t>50 человек</w:t>
            </w:r>
            <w:r w:rsidRPr="00E5509E">
              <w:rPr>
                <w:rFonts w:ascii="Times New Roman" w:hAnsi="Times New Roman"/>
                <w:color w:val="000000"/>
                <w:sz w:val="28"/>
                <w:szCs w:val="28"/>
                <w:lang w:eastAsia="en-US"/>
              </w:rPr>
              <w:t xml:space="preserve"> в 202</w:t>
            </w:r>
            <w:r w:rsidR="00E5509E" w:rsidRPr="00E5509E">
              <w:rPr>
                <w:rFonts w:ascii="Times New Roman" w:hAnsi="Times New Roman"/>
                <w:color w:val="000000"/>
                <w:sz w:val="28"/>
                <w:szCs w:val="28"/>
                <w:lang w:eastAsia="en-US"/>
              </w:rPr>
              <w:t>9</w:t>
            </w:r>
            <w:r w:rsidR="00956D49">
              <w:rPr>
                <w:rFonts w:ascii="Times New Roman" w:hAnsi="Times New Roman"/>
                <w:color w:val="000000"/>
                <w:sz w:val="28"/>
                <w:szCs w:val="28"/>
                <w:lang w:eastAsia="en-US"/>
              </w:rPr>
              <w:t xml:space="preserve"> году</w:t>
            </w:r>
          </w:p>
          <w:p w:rsidR="00F5209F" w:rsidRPr="00752D69" w:rsidRDefault="00F5209F" w:rsidP="00F5209F">
            <w:pPr>
              <w:widowControl w:val="0"/>
              <w:jc w:val="both"/>
              <w:rPr>
                <w:rFonts w:ascii="Times New Roman" w:hAnsi="Times New Roman"/>
                <w:color w:val="000000"/>
                <w:sz w:val="28"/>
                <w:szCs w:val="28"/>
                <w:lang w:eastAsia="en-US"/>
              </w:rPr>
            </w:pPr>
          </w:p>
        </w:tc>
      </w:tr>
    </w:tbl>
    <w:p w:rsidR="004E5CF6" w:rsidRPr="00752D69" w:rsidRDefault="004E5CF6" w:rsidP="004E5CF6">
      <w:pPr>
        <w:jc w:val="center"/>
        <w:rPr>
          <w:rFonts w:ascii="Times New Roman" w:hAnsi="Times New Roman"/>
          <w:sz w:val="28"/>
          <w:szCs w:val="28"/>
        </w:rPr>
      </w:pPr>
    </w:p>
    <w:p w:rsidR="004E5CF6" w:rsidRPr="00752D69" w:rsidRDefault="004E5CF6" w:rsidP="004E5CF6">
      <w:pPr>
        <w:spacing w:line="240" w:lineRule="exact"/>
        <w:jc w:val="center"/>
        <w:rPr>
          <w:rFonts w:ascii="Times New Roman" w:hAnsi="Times New Roman"/>
          <w:sz w:val="28"/>
          <w:szCs w:val="28"/>
        </w:rPr>
      </w:pPr>
      <w:r w:rsidRPr="00752D69">
        <w:rPr>
          <w:rFonts w:ascii="Times New Roman" w:hAnsi="Times New Roman"/>
          <w:sz w:val="28"/>
          <w:szCs w:val="28"/>
        </w:rPr>
        <w:t>Характеристика основных мероприятий Подпрограммы</w:t>
      </w:r>
    </w:p>
    <w:p w:rsidR="004E5CF6" w:rsidRPr="00752D69" w:rsidRDefault="004E5CF6" w:rsidP="004E5CF6">
      <w:pPr>
        <w:jc w:val="center"/>
        <w:rPr>
          <w:rFonts w:ascii="Times New Roman" w:hAnsi="Times New Roman"/>
          <w:sz w:val="28"/>
          <w:szCs w:val="28"/>
        </w:rPr>
      </w:pPr>
    </w:p>
    <w:p w:rsidR="004E5CF6" w:rsidRPr="005606F4" w:rsidRDefault="004E5CF6" w:rsidP="004E5CF6">
      <w:pPr>
        <w:ind w:firstLine="705"/>
        <w:jc w:val="both"/>
        <w:rPr>
          <w:rFonts w:ascii="Times New Roman" w:hAnsi="Times New Roman"/>
          <w:sz w:val="28"/>
          <w:szCs w:val="28"/>
        </w:rPr>
      </w:pPr>
      <w:r w:rsidRPr="005606F4">
        <w:rPr>
          <w:rFonts w:ascii="Times New Roman" w:hAnsi="Times New Roman"/>
          <w:sz w:val="28"/>
          <w:szCs w:val="28"/>
        </w:rPr>
        <w:t>Подпрограммой предусмотрена реализация следующих основных м</w:t>
      </w:r>
      <w:r w:rsidRPr="005606F4">
        <w:rPr>
          <w:rFonts w:ascii="Times New Roman" w:hAnsi="Times New Roman"/>
          <w:sz w:val="28"/>
          <w:szCs w:val="28"/>
        </w:rPr>
        <w:t>е</w:t>
      </w:r>
      <w:r w:rsidRPr="005606F4">
        <w:rPr>
          <w:rFonts w:ascii="Times New Roman" w:hAnsi="Times New Roman"/>
          <w:sz w:val="28"/>
          <w:szCs w:val="28"/>
        </w:rPr>
        <w:t>роприятий:</w:t>
      </w:r>
    </w:p>
    <w:p w:rsidR="00F41D98" w:rsidRPr="005606F4" w:rsidRDefault="00F41D98" w:rsidP="00F41D98">
      <w:pPr>
        <w:ind w:firstLine="705"/>
        <w:jc w:val="both"/>
        <w:rPr>
          <w:rFonts w:ascii="Times New Roman" w:eastAsia="Calibri" w:hAnsi="Times New Roman"/>
          <w:sz w:val="28"/>
          <w:szCs w:val="28"/>
        </w:rPr>
      </w:pPr>
      <w:r w:rsidRPr="005606F4">
        <w:rPr>
          <w:rFonts w:ascii="Times New Roman" w:hAnsi="Times New Roman"/>
          <w:sz w:val="28"/>
          <w:szCs w:val="28"/>
        </w:rPr>
        <w:lastRenderedPageBreak/>
        <w:t xml:space="preserve">1. </w:t>
      </w:r>
      <w:r w:rsidRPr="005606F4">
        <w:rPr>
          <w:rFonts w:ascii="Times New Roman" w:eastAsia="Calibri" w:hAnsi="Times New Roman"/>
          <w:sz w:val="28"/>
          <w:szCs w:val="28"/>
        </w:rPr>
        <w:t>«Привлечение казачества к оказанию помощи правоохранительным органам в охране общественного порядка</w:t>
      </w:r>
      <w:r>
        <w:rPr>
          <w:rFonts w:ascii="Times New Roman" w:eastAsia="Calibri" w:hAnsi="Times New Roman"/>
          <w:sz w:val="28"/>
          <w:szCs w:val="28"/>
        </w:rPr>
        <w:t xml:space="preserve"> на территории Георгиевского м</w:t>
      </w:r>
      <w:r>
        <w:rPr>
          <w:rFonts w:ascii="Times New Roman" w:eastAsia="Calibri" w:hAnsi="Times New Roman"/>
          <w:sz w:val="28"/>
          <w:szCs w:val="28"/>
        </w:rPr>
        <w:t>у</w:t>
      </w:r>
      <w:r>
        <w:rPr>
          <w:rFonts w:ascii="Times New Roman" w:eastAsia="Calibri" w:hAnsi="Times New Roman"/>
          <w:sz w:val="28"/>
          <w:szCs w:val="28"/>
        </w:rPr>
        <w:t>ниципального округа Ставропольского края</w:t>
      </w:r>
      <w:r w:rsidRPr="005606F4">
        <w:rPr>
          <w:rFonts w:ascii="Times New Roman" w:eastAsia="Calibri" w:hAnsi="Times New Roman"/>
          <w:sz w:val="28"/>
          <w:szCs w:val="28"/>
        </w:rPr>
        <w:t>»,</w:t>
      </w:r>
      <w:r>
        <w:rPr>
          <w:rFonts w:ascii="Times New Roman" w:eastAsia="Calibri" w:hAnsi="Times New Roman"/>
          <w:sz w:val="28"/>
          <w:szCs w:val="28"/>
        </w:rPr>
        <w:t xml:space="preserve"> </w:t>
      </w:r>
      <w:r w:rsidRPr="005606F4">
        <w:rPr>
          <w:rFonts w:ascii="Times New Roman" w:eastAsia="Calibri" w:hAnsi="Times New Roman"/>
          <w:sz w:val="28"/>
          <w:szCs w:val="28"/>
        </w:rPr>
        <w:t>в рамках реализации которого предполагается:</w:t>
      </w:r>
    </w:p>
    <w:p w:rsidR="00F41D98" w:rsidRDefault="00F41D98" w:rsidP="00F41D98">
      <w:pPr>
        <w:tabs>
          <w:tab w:val="left" w:pos="-6379"/>
        </w:tabs>
        <w:ind w:firstLine="709"/>
        <w:jc w:val="both"/>
        <w:rPr>
          <w:rFonts w:ascii="Times New Roman" w:eastAsia="Calibri" w:hAnsi="Times New Roman"/>
          <w:sz w:val="28"/>
          <w:szCs w:val="28"/>
        </w:rPr>
      </w:pPr>
      <w:r w:rsidRPr="005606F4">
        <w:rPr>
          <w:rFonts w:ascii="Times New Roman" w:eastAsia="Calibri" w:hAnsi="Times New Roman"/>
          <w:sz w:val="28"/>
          <w:szCs w:val="28"/>
        </w:rPr>
        <w:t>привлечение казачества к охране общественного порядка;</w:t>
      </w:r>
    </w:p>
    <w:p w:rsidR="00F41D98" w:rsidRDefault="00F41D98" w:rsidP="00F41D98">
      <w:pPr>
        <w:tabs>
          <w:tab w:val="left" w:pos="-6379"/>
        </w:tabs>
        <w:ind w:firstLine="709"/>
        <w:jc w:val="both"/>
        <w:rPr>
          <w:rFonts w:ascii="Times New Roman" w:hAnsi="Times New Roman"/>
          <w:color w:val="000000"/>
          <w:sz w:val="28"/>
          <w:szCs w:val="28"/>
        </w:rPr>
      </w:pPr>
      <w:r>
        <w:rPr>
          <w:rFonts w:ascii="Times New Roman" w:hAnsi="Times New Roman"/>
          <w:sz w:val="28"/>
          <w:szCs w:val="28"/>
        </w:rPr>
        <w:t>м</w:t>
      </w:r>
      <w:r w:rsidRPr="00AE3E10">
        <w:rPr>
          <w:rFonts w:ascii="Times New Roman" w:hAnsi="Times New Roman"/>
          <w:color w:val="000000"/>
          <w:sz w:val="28"/>
          <w:szCs w:val="28"/>
        </w:rPr>
        <w:t>атериально</w:t>
      </w:r>
      <w:r>
        <w:rPr>
          <w:rFonts w:ascii="Times New Roman" w:hAnsi="Times New Roman"/>
          <w:color w:val="000000"/>
          <w:sz w:val="28"/>
          <w:szCs w:val="28"/>
        </w:rPr>
        <w:t>е</w:t>
      </w:r>
      <w:r w:rsidRPr="00AE3E10">
        <w:rPr>
          <w:rFonts w:ascii="Times New Roman" w:hAnsi="Times New Roman"/>
          <w:color w:val="000000"/>
          <w:sz w:val="28"/>
          <w:szCs w:val="28"/>
        </w:rPr>
        <w:t xml:space="preserve"> стимулировани</w:t>
      </w:r>
      <w:r>
        <w:rPr>
          <w:rFonts w:ascii="Times New Roman" w:hAnsi="Times New Roman"/>
          <w:color w:val="000000"/>
          <w:sz w:val="28"/>
          <w:szCs w:val="28"/>
        </w:rPr>
        <w:t>е</w:t>
      </w:r>
      <w:r w:rsidRPr="00AE3E10">
        <w:rPr>
          <w:rFonts w:ascii="Times New Roman" w:hAnsi="Times New Roman"/>
          <w:color w:val="000000"/>
          <w:sz w:val="28"/>
          <w:szCs w:val="28"/>
        </w:rPr>
        <w:t xml:space="preserve"> </w:t>
      </w:r>
      <w:r>
        <w:rPr>
          <w:rFonts w:ascii="Times New Roman" w:hAnsi="Times New Roman"/>
          <w:color w:val="000000"/>
          <w:sz w:val="28"/>
          <w:szCs w:val="28"/>
        </w:rPr>
        <w:t xml:space="preserve">деятельности по </w:t>
      </w:r>
      <w:r w:rsidRPr="00AE3E10">
        <w:rPr>
          <w:rFonts w:ascii="Times New Roman" w:hAnsi="Times New Roman"/>
          <w:color w:val="000000"/>
          <w:sz w:val="28"/>
          <w:szCs w:val="28"/>
        </w:rPr>
        <w:t>охран</w:t>
      </w:r>
      <w:r>
        <w:rPr>
          <w:rFonts w:ascii="Times New Roman" w:hAnsi="Times New Roman"/>
          <w:color w:val="000000"/>
          <w:sz w:val="28"/>
          <w:szCs w:val="28"/>
        </w:rPr>
        <w:t>е</w:t>
      </w:r>
      <w:r w:rsidRPr="00AE3E10">
        <w:rPr>
          <w:rFonts w:ascii="Times New Roman" w:hAnsi="Times New Roman"/>
          <w:color w:val="000000"/>
          <w:sz w:val="28"/>
          <w:szCs w:val="28"/>
        </w:rPr>
        <w:t xml:space="preserve"> общественного порядка, в рамках которо</w:t>
      </w:r>
      <w:r>
        <w:rPr>
          <w:rFonts w:ascii="Times New Roman" w:hAnsi="Times New Roman"/>
          <w:color w:val="000000"/>
          <w:sz w:val="28"/>
          <w:szCs w:val="28"/>
        </w:rPr>
        <w:t>й</w:t>
      </w:r>
      <w:r w:rsidRPr="00AE3E10">
        <w:rPr>
          <w:rFonts w:ascii="Times New Roman" w:hAnsi="Times New Roman"/>
          <w:color w:val="000000"/>
          <w:sz w:val="28"/>
          <w:szCs w:val="28"/>
        </w:rPr>
        <w:t xml:space="preserve"> будет осуществляться патрулирование территории Георгиевского </w:t>
      </w:r>
      <w:r>
        <w:rPr>
          <w:rFonts w:ascii="Times New Roman" w:hAnsi="Times New Roman"/>
          <w:color w:val="000000"/>
          <w:sz w:val="28"/>
          <w:szCs w:val="28"/>
        </w:rPr>
        <w:t>муниципальн</w:t>
      </w:r>
      <w:r w:rsidRPr="00AE3E10">
        <w:rPr>
          <w:rFonts w:ascii="Times New Roman" w:hAnsi="Times New Roman"/>
          <w:color w:val="000000"/>
          <w:sz w:val="28"/>
          <w:szCs w:val="28"/>
        </w:rPr>
        <w:t>ого округа Ставропольского края и связанные с нею отчисления по налогам и сборам и другим обязательным платежам в бюджеты всех уровней бюджетной системы Российской Федерации</w:t>
      </w:r>
      <w:r>
        <w:rPr>
          <w:rFonts w:ascii="Times New Roman" w:hAnsi="Times New Roman"/>
          <w:color w:val="000000"/>
          <w:sz w:val="28"/>
          <w:szCs w:val="28"/>
        </w:rPr>
        <w:t>;</w:t>
      </w:r>
    </w:p>
    <w:p w:rsidR="00F41D98" w:rsidRPr="00AE3E10" w:rsidRDefault="00F41D98" w:rsidP="00F41D98">
      <w:pPr>
        <w:pStyle w:val="BodyText21"/>
        <w:ind w:firstLine="709"/>
        <w:jc w:val="both"/>
        <w:rPr>
          <w:color w:val="000000"/>
          <w:szCs w:val="28"/>
        </w:rPr>
      </w:pPr>
      <w:r w:rsidRPr="00F91F66">
        <w:rPr>
          <w:color w:val="000000"/>
          <w:szCs w:val="28"/>
        </w:rPr>
        <w:t>приобретение утвержденной формы одежды членов казачьих обществ и предмето</w:t>
      </w:r>
      <w:r>
        <w:rPr>
          <w:color w:val="000000"/>
          <w:szCs w:val="28"/>
        </w:rPr>
        <w:t>в, дополняющих или уточняющих её</w:t>
      </w:r>
      <w:r>
        <w:rPr>
          <w:szCs w:val="28"/>
        </w:rPr>
        <w:t>;</w:t>
      </w:r>
    </w:p>
    <w:p w:rsidR="00F41D98" w:rsidRPr="005606F4" w:rsidRDefault="00F41D98" w:rsidP="00F41D98">
      <w:pPr>
        <w:tabs>
          <w:tab w:val="left" w:pos="-6379"/>
        </w:tabs>
        <w:ind w:firstLine="709"/>
        <w:jc w:val="both"/>
        <w:rPr>
          <w:rFonts w:ascii="Times New Roman" w:eastAsia="Calibri" w:hAnsi="Times New Roman"/>
          <w:sz w:val="28"/>
          <w:szCs w:val="28"/>
        </w:rPr>
      </w:pPr>
      <w:r w:rsidRPr="00CA77A4">
        <w:rPr>
          <w:rFonts w:ascii="Times New Roman" w:hAnsi="Times New Roman"/>
          <w:color w:val="000000"/>
          <w:sz w:val="28"/>
          <w:szCs w:val="28"/>
        </w:rPr>
        <w:t>страхование народных дружинников</w:t>
      </w:r>
      <w:r w:rsidRPr="00F805B1">
        <w:rPr>
          <w:rFonts w:ascii="Times New Roman" w:hAnsi="Times New Roman"/>
          <w:sz w:val="28"/>
          <w:szCs w:val="28"/>
        </w:rPr>
        <w:t xml:space="preserve"> </w:t>
      </w:r>
      <w:r w:rsidRPr="005606F4">
        <w:rPr>
          <w:rFonts w:ascii="Times New Roman" w:hAnsi="Times New Roman"/>
          <w:sz w:val="28"/>
          <w:szCs w:val="28"/>
        </w:rPr>
        <w:t xml:space="preserve">Георгиевского </w:t>
      </w:r>
      <w:r>
        <w:rPr>
          <w:rFonts w:ascii="Times New Roman" w:hAnsi="Times New Roman"/>
          <w:sz w:val="28"/>
          <w:szCs w:val="28"/>
        </w:rPr>
        <w:t>муниципального</w:t>
      </w:r>
      <w:r w:rsidRPr="005606F4">
        <w:rPr>
          <w:rFonts w:ascii="Times New Roman" w:hAnsi="Times New Roman"/>
          <w:sz w:val="28"/>
          <w:szCs w:val="28"/>
        </w:rPr>
        <w:t xml:space="preserve"> округа Ставропольского края</w:t>
      </w:r>
      <w:r w:rsidRPr="00CA77A4">
        <w:rPr>
          <w:rFonts w:ascii="Times New Roman" w:hAnsi="Times New Roman"/>
          <w:color w:val="000000"/>
          <w:sz w:val="28"/>
          <w:szCs w:val="28"/>
        </w:rPr>
        <w:t>, участвующих в охране общественного поря</w:t>
      </w:r>
      <w:r w:rsidRPr="00CA77A4">
        <w:rPr>
          <w:rFonts w:ascii="Times New Roman" w:hAnsi="Times New Roman"/>
          <w:color w:val="000000"/>
          <w:sz w:val="28"/>
          <w:szCs w:val="28"/>
        </w:rPr>
        <w:t>д</w:t>
      </w:r>
      <w:r w:rsidRPr="00CA77A4">
        <w:rPr>
          <w:rFonts w:ascii="Times New Roman" w:hAnsi="Times New Roman"/>
          <w:color w:val="000000"/>
          <w:sz w:val="28"/>
          <w:szCs w:val="28"/>
        </w:rPr>
        <w:t>ка</w:t>
      </w:r>
      <w:r>
        <w:rPr>
          <w:rFonts w:ascii="Times New Roman" w:hAnsi="Times New Roman"/>
          <w:color w:val="000000"/>
          <w:sz w:val="28"/>
          <w:szCs w:val="28"/>
        </w:rPr>
        <w:t>;</w:t>
      </w:r>
    </w:p>
    <w:p w:rsidR="00F41D98" w:rsidRPr="005606F4" w:rsidRDefault="00F41D98" w:rsidP="00F41D98">
      <w:pPr>
        <w:widowControl w:val="0"/>
        <w:ind w:firstLine="709"/>
        <w:jc w:val="both"/>
        <w:rPr>
          <w:rFonts w:ascii="Times New Roman" w:hAnsi="Times New Roman"/>
          <w:sz w:val="28"/>
          <w:szCs w:val="28"/>
        </w:rPr>
      </w:pPr>
      <w:r w:rsidRPr="005606F4">
        <w:rPr>
          <w:rFonts w:ascii="Times New Roman" w:hAnsi="Times New Roman"/>
          <w:sz w:val="28"/>
          <w:szCs w:val="28"/>
        </w:rPr>
        <w:t xml:space="preserve">обеспечение </w:t>
      </w:r>
      <w:r w:rsidRPr="00CA77A4">
        <w:rPr>
          <w:rFonts w:ascii="Times New Roman" w:hAnsi="Times New Roman"/>
          <w:color w:val="000000"/>
          <w:sz w:val="28"/>
          <w:szCs w:val="28"/>
        </w:rPr>
        <w:t>народных дружинников</w:t>
      </w:r>
      <w:r w:rsidRPr="00F805B1">
        <w:rPr>
          <w:rFonts w:ascii="Times New Roman" w:hAnsi="Times New Roman"/>
          <w:sz w:val="28"/>
          <w:szCs w:val="28"/>
        </w:rPr>
        <w:t xml:space="preserve"> </w:t>
      </w:r>
      <w:r w:rsidRPr="005606F4">
        <w:rPr>
          <w:rFonts w:ascii="Times New Roman" w:hAnsi="Times New Roman"/>
          <w:sz w:val="28"/>
          <w:szCs w:val="28"/>
        </w:rPr>
        <w:t xml:space="preserve">Георгиевского </w:t>
      </w:r>
      <w:r>
        <w:rPr>
          <w:rFonts w:ascii="Times New Roman" w:hAnsi="Times New Roman"/>
          <w:sz w:val="28"/>
          <w:szCs w:val="28"/>
        </w:rPr>
        <w:t>муниципального</w:t>
      </w:r>
      <w:r w:rsidRPr="005606F4">
        <w:rPr>
          <w:rFonts w:ascii="Times New Roman" w:hAnsi="Times New Roman"/>
          <w:sz w:val="28"/>
          <w:szCs w:val="28"/>
        </w:rPr>
        <w:t xml:space="preserve"> округа Ставропольского края удостоверениями</w:t>
      </w:r>
      <w:r>
        <w:rPr>
          <w:rFonts w:ascii="Times New Roman" w:hAnsi="Times New Roman"/>
          <w:sz w:val="28"/>
          <w:szCs w:val="28"/>
        </w:rPr>
        <w:t>, нарукавными повязками</w:t>
      </w:r>
      <w:r w:rsidRPr="005606F4">
        <w:rPr>
          <w:rFonts w:ascii="Times New Roman" w:hAnsi="Times New Roman"/>
          <w:sz w:val="28"/>
          <w:szCs w:val="28"/>
        </w:rPr>
        <w:t xml:space="preserve"> и нагрудными знаками народного дружинника;</w:t>
      </w:r>
    </w:p>
    <w:p w:rsidR="00F41D98" w:rsidRPr="005606F4" w:rsidRDefault="00F41D98" w:rsidP="00F41D98">
      <w:pPr>
        <w:ind w:firstLine="709"/>
        <w:jc w:val="both"/>
        <w:rPr>
          <w:rFonts w:ascii="Times New Roman" w:hAnsi="Times New Roman"/>
          <w:sz w:val="28"/>
          <w:szCs w:val="28"/>
        </w:rPr>
      </w:pPr>
      <w:r w:rsidRPr="005606F4">
        <w:rPr>
          <w:rFonts w:ascii="Times New Roman" w:hAnsi="Times New Roman"/>
          <w:sz w:val="28"/>
          <w:szCs w:val="28"/>
        </w:rPr>
        <w:t>организация и проведение обучения народных дружинников Георгие</w:t>
      </w:r>
      <w:r w:rsidRPr="005606F4">
        <w:rPr>
          <w:rFonts w:ascii="Times New Roman" w:hAnsi="Times New Roman"/>
          <w:sz w:val="28"/>
          <w:szCs w:val="28"/>
        </w:rPr>
        <w:t>в</w:t>
      </w:r>
      <w:r w:rsidRPr="005606F4">
        <w:rPr>
          <w:rFonts w:ascii="Times New Roman" w:hAnsi="Times New Roman"/>
          <w:sz w:val="28"/>
          <w:szCs w:val="28"/>
        </w:rPr>
        <w:t xml:space="preserve">ского </w:t>
      </w:r>
      <w:r>
        <w:rPr>
          <w:rFonts w:ascii="Times New Roman" w:hAnsi="Times New Roman"/>
          <w:sz w:val="28"/>
          <w:szCs w:val="28"/>
        </w:rPr>
        <w:t>муниципального</w:t>
      </w:r>
      <w:r w:rsidRPr="005606F4">
        <w:rPr>
          <w:rFonts w:ascii="Times New Roman" w:hAnsi="Times New Roman"/>
          <w:sz w:val="28"/>
          <w:szCs w:val="28"/>
        </w:rPr>
        <w:t xml:space="preserve"> округа Ставропольского края к действиям в условиях, связанных с применением физической силы, оказанию первой помощи п</w:t>
      </w:r>
      <w:r w:rsidRPr="005606F4">
        <w:rPr>
          <w:rFonts w:ascii="Times New Roman" w:hAnsi="Times New Roman"/>
          <w:sz w:val="28"/>
          <w:szCs w:val="28"/>
        </w:rPr>
        <w:t>о</w:t>
      </w:r>
      <w:r w:rsidRPr="005606F4">
        <w:rPr>
          <w:rFonts w:ascii="Times New Roman" w:hAnsi="Times New Roman"/>
          <w:sz w:val="28"/>
          <w:szCs w:val="28"/>
        </w:rPr>
        <w:t>страдавшим;</w:t>
      </w:r>
    </w:p>
    <w:p w:rsidR="00F41D98" w:rsidRPr="005606F4" w:rsidRDefault="00F41D98" w:rsidP="00F41D98">
      <w:pPr>
        <w:ind w:firstLine="709"/>
        <w:jc w:val="both"/>
        <w:rPr>
          <w:rFonts w:ascii="Times New Roman" w:hAnsi="Times New Roman"/>
          <w:sz w:val="28"/>
          <w:szCs w:val="28"/>
        </w:rPr>
      </w:pPr>
      <w:r w:rsidRPr="005606F4">
        <w:rPr>
          <w:rFonts w:ascii="Times New Roman" w:hAnsi="Times New Roman"/>
          <w:sz w:val="28"/>
          <w:szCs w:val="28"/>
        </w:rPr>
        <w:t>организация проведения в СМИ пропаганды положительного опыта работы народных дружин по охране общественного порядка;</w:t>
      </w:r>
    </w:p>
    <w:p w:rsidR="00F41D98" w:rsidRPr="005606F4" w:rsidRDefault="00F41D98" w:rsidP="00F41D98">
      <w:pPr>
        <w:ind w:firstLine="709"/>
        <w:jc w:val="both"/>
        <w:rPr>
          <w:rFonts w:ascii="Times New Roman" w:hAnsi="Times New Roman"/>
          <w:sz w:val="28"/>
          <w:szCs w:val="28"/>
        </w:rPr>
      </w:pPr>
      <w:r w:rsidRPr="005606F4">
        <w:rPr>
          <w:rFonts w:ascii="Times New Roman" w:hAnsi="Times New Roman"/>
          <w:sz w:val="28"/>
          <w:szCs w:val="28"/>
        </w:rPr>
        <w:t>проведение работы, направленной на повышение уровня мотивации граждан по принятию участия в деятельности по охране общественного пр</w:t>
      </w:r>
      <w:r w:rsidRPr="005606F4">
        <w:rPr>
          <w:rFonts w:ascii="Times New Roman" w:hAnsi="Times New Roman"/>
          <w:sz w:val="28"/>
          <w:szCs w:val="28"/>
        </w:rPr>
        <w:t>а</w:t>
      </w:r>
      <w:r w:rsidRPr="005606F4">
        <w:rPr>
          <w:rFonts w:ascii="Times New Roman" w:hAnsi="Times New Roman"/>
          <w:sz w:val="28"/>
          <w:szCs w:val="28"/>
        </w:rPr>
        <w:t>вопорядка в составе народных дружин и общественных объединений пра</w:t>
      </w:r>
      <w:r>
        <w:rPr>
          <w:rFonts w:ascii="Times New Roman" w:hAnsi="Times New Roman"/>
          <w:sz w:val="28"/>
          <w:szCs w:val="28"/>
        </w:rPr>
        <w:t>в</w:t>
      </w:r>
      <w:r>
        <w:rPr>
          <w:rFonts w:ascii="Times New Roman" w:hAnsi="Times New Roman"/>
          <w:sz w:val="28"/>
          <w:szCs w:val="28"/>
        </w:rPr>
        <w:t>о</w:t>
      </w:r>
      <w:r>
        <w:rPr>
          <w:rFonts w:ascii="Times New Roman" w:hAnsi="Times New Roman"/>
          <w:sz w:val="28"/>
          <w:szCs w:val="28"/>
        </w:rPr>
        <w:t>охранительной направленности.</w:t>
      </w:r>
    </w:p>
    <w:p w:rsidR="00F41D98" w:rsidRDefault="00F41D98" w:rsidP="00F41D98">
      <w:pPr>
        <w:ind w:firstLine="709"/>
        <w:jc w:val="both"/>
        <w:rPr>
          <w:rFonts w:ascii="Times New Roman" w:hAnsi="Times New Roman"/>
          <w:sz w:val="28"/>
          <w:szCs w:val="28"/>
        </w:rPr>
      </w:pPr>
      <w:r w:rsidRPr="00483BE6">
        <w:rPr>
          <w:rFonts w:ascii="Times New Roman" w:hAnsi="Times New Roman"/>
          <w:sz w:val="28"/>
          <w:szCs w:val="28"/>
        </w:rPr>
        <w:t>Непосредственным</w:t>
      </w:r>
      <w:r>
        <w:rPr>
          <w:rFonts w:ascii="Times New Roman" w:hAnsi="Times New Roman"/>
          <w:sz w:val="28"/>
          <w:szCs w:val="28"/>
        </w:rPr>
        <w:t xml:space="preserve"> результатом</w:t>
      </w:r>
      <w:r w:rsidRPr="00483BE6">
        <w:rPr>
          <w:rFonts w:ascii="Times New Roman" w:hAnsi="Times New Roman"/>
          <w:sz w:val="28"/>
          <w:szCs w:val="28"/>
        </w:rPr>
        <w:t xml:space="preserve"> реализации данного основного м</w:t>
      </w:r>
      <w:r>
        <w:rPr>
          <w:rFonts w:ascii="Times New Roman" w:hAnsi="Times New Roman"/>
          <w:sz w:val="28"/>
          <w:szCs w:val="28"/>
        </w:rPr>
        <w:t>ер</w:t>
      </w:r>
      <w:r>
        <w:rPr>
          <w:rFonts w:ascii="Times New Roman" w:hAnsi="Times New Roman"/>
          <w:sz w:val="28"/>
          <w:szCs w:val="28"/>
        </w:rPr>
        <w:t>о</w:t>
      </w:r>
      <w:r>
        <w:rPr>
          <w:rFonts w:ascii="Times New Roman" w:hAnsi="Times New Roman"/>
          <w:sz w:val="28"/>
          <w:szCs w:val="28"/>
        </w:rPr>
        <w:t>приятия Подпрограммы станет:</w:t>
      </w:r>
    </w:p>
    <w:p w:rsidR="00F41D98" w:rsidRPr="00E5509E" w:rsidRDefault="00F41D98" w:rsidP="00F41D98">
      <w:pPr>
        <w:ind w:firstLine="709"/>
        <w:jc w:val="both"/>
        <w:rPr>
          <w:rFonts w:ascii="Times New Roman" w:hAnsi="Times New Roman"/>
          <w:sz w:val="28"/>
          <w:szCs w:val="28"/>
        </w:rPr>
      </w:pPr>
      <w:r w:rsidRPr="00E5509E">
        <w:rPr>
          <w:rFonts w:ascii="Times New Roman" w:hAnsi="Times New Roman"/>
          <w:color w:val="000000"/>
          <w:sz w:val="28"/>
          <w:szCs w:val="28"/>
          <w:lang w:eastAsia="en-US"/>
        </w:rPr>
        <w:t>увелич</w:t>
      </w:r>
      <w:r w:rsidR="002B5D28">
        <w:rPr>
          <w:rFonts w:ascii="Times New Roman" w:hAnsi="Times New Roman"/>
          <w:color w:val="000000"/>
          <w:sz w:val="28"/>
          <w:szCs w:val="28"/>
          <w:lang w:eastAsia="en-US"/>
        </w:rPr>
        <w:t>ение количества членов казачьих обществ</w:t>
      </w:r>
      <w:r w:rsidRPr="00E5509E">
        <w:rPr>
          <w:rFonts w:ascii="Times New Roman" w:hAnsi="Times New Roman"/>
          <w:color w:val="000000"/>
          <w:sz w:val="28"/>
          <w:szCs w:val="28"/>
          <w:lang w:eastAsia="en-US"/>
        </w:rPr>
        <w:t>, обеспеченных уд</w:t>
      </w:r>
      <w:r w:rsidRPr="00E5509E">
        <w:rPr>
          <w:rFonts w:ascii="Times New Roman" w:hAnsi="Times New Roman"/>
          <w:color w:val="000000"/>
          <w:sz w:val="28"/>
          <w:szCs w:val="28"/>
          <w:lang w:eastAsia="en-US"/>
        </w:rPr>
        <w:t>о</w:t>
      </w:r>
      <w:r w:rsidRPr="00E5509E">
        <w:rPr>
          <w:rFonts w:ascii="Times New Roman" w:hAnsi="Times New Roman"/>
          <w:color w:val="000000"/>
          <w:sz w:val="28"/>
          <w:szCs w:val="28"/>
          <w:lang w:eastAsia="en-US"/>
        </w:rPr>
        <w:t xml:space="preserve">стоверениями народного дружинника, до </w:t>
      </w:r>
      <w:r w:rsidR="00B56B3F">
        <w:rPr>
          <w:rFonts w:ascii="Times New Roman" w:hAnsi="Times New Roman"/>
          <w:color w:val="000000"/>
          <w:sz w:val="28"/>
          <w:szCs w:val="28"/>
          <w:lang w:eastAsia="en-US"/>
        </w:rPr>
        <w:t>13</w:t>
      </w:r>
      <w:r>
        <w:rPr>
          <w:rFonts w:ascii="Times New Roman" w:hAnsi="Times New Roman"/>
          <w:color w:val="000000"/>
          <w:sz w:val="28"/>
          <w:szCs w:val="28"/>
          <w:lang w:eastAsia="en-US"/>
        </w:rPr>
        <w:t>0</w:t>
      </w:r>
      <w:r w:rsidRPr="00E5509E">
        <w:rPr>
          <w:rFonts w:ascii="Times New Roman" w:hAnsi="Times New Roman"/>
          <w:color w:val="000000"/>
          <w:sz w:val="28"/>
          <w:szCs w:val="28"/>
          <w:lang w:eastAsia="en-US"/>
        </w:rPr>
        <w:t xml:space="preserve"> человек в 2029 году</w:t>
      </w:r>
      <w:r>
        <w:rPr>
          <w:rFonts w:ascii="Times New Roman" w:hAnsi="Times New Roman"/>
          <w:color w:val="000000"/>
          <w:sz w:val="28"/>
          <w:szCs w:val="28"/>
          <w:lang w:eastAsia="en-US"/>
        </w:rPr>
        <w:t>.</w:t>
      </w:r>
      <w:r w:rsidRPr="00E5509E">
        <w:rPr>
          <w:rFonts w:ascii="Times New Roman" w:hAnsi="Times New Roman"/>
          <w:color w:val="000000"/>
          <w:sz w:val="28"/>
          <w:szCs w:val="28"/>
          <w:lang w:eastAsia="en-US"/>
        </w:rPr>
        <w:t xml:space="preserve"> </w:t>
      </w:r>
    </w:p>
    <w:p w:rsidR="00F41D98" w:rsidRDefault="00F41D98" w:rsidP="00F41D98">
      <w:pPr>
        <w:ind w:firstLine="709"/>
        <w:jc w:val="both"/>
        <w:rPr>
          <w:rFonts w:ascii="Times New Roman" w:hAnsi="Times New Roman"/>
          <w:sz w:val="28"/>
          <w:szCs w:val="28"/>
        </w:rPr>
      </w:pPr>
      <w:r w:rsidRPr="00E5509E">
        <w:rPr>
          <w:rFonts w:ascii="Times New Roman" w:hAnsi="Times New Roman"/>
          <w:sz w:val="28"/>
          <w:szCs w:val="28"/>
        </w:rPr>
        <w:t>В реализации данного основного мероприятия Подпрограммы</w:t>
      </w:r>
      <w:r w:rsidRPr="00483BE6">
        <w:rPr>
          <w:rFonts w:ascii="Times New Roman" w:hAnsi="Times New Roman"/>
          <w:sz w:val="28"/>
          <w:szCs w:val="28"/>
        </w:rPr>
        <w:t xml:space="preserve"> учас</w:t>
      </w:r>
      <w:r w:rsidRPr="00483BE6">
        <w:rPr>
          <w:rFonts w:ascii="Times New Roman" w:hAnsi="Times New Roman"/>
          <w:sz w:val="28"/>
          <w:szCs w:val="28"/>
        </w:rPr>
        <w:t>т</w:t>
      </w:r>
      <w:r w:rsidRPr="00483BE6">
        <w:rPr>
          <w:rFonts w:ascii="Times New Roman" w:hAnsi="Times New Roman"/>
          <w:sz w:val="28"/>
          <w:szCs w:val="28"/>
        </w:rPr>
        <w:t>вуют:</w:t>
      </w:r>
    </w:p>
    <w:p w:rsidR="00F41D98" w:rsidRPr="00E53B49" w:rsidRDefault="00F41D98" w:rsidP="00F41D98">
      <w:pPr>
        <w:ind w:firstLine="709"/>
        <w:jc w:val="both"/>
        <w:rPr>
          <w:rFonts w:ascii="Times New Roman" w:hAnsi="Times New Roman"/>
          <w:sz w:val="28"/>
          <w:szCs w:val="28"/>
        </w:rPr>
      </w:pPr>
      <w:r>
        <w:rPr>
          <w:rFonts w:ascii="Times New Roman" w:hAnsi="Times New Roman"/>
          <w:sz w:val="28"/>
          <w:szCs w:val="28"/>
        </w:rPr>
        <w:t>у</w:t>
      </w:r>
      <w:r w:rsidRPr="00752D69">
        <w:rPr>
          <w:rFonts w:ascii="Times New Roman" w:hAnsi="Times New Roman"/>
          <w:sz w:val="28"/>
          <w:szCs w:val="28"/>
        </w:rPr>
        <w:t>правление</w:t>
      </w:r>
      <w:r>
        <w:rPr>
          <w:rFonts w:ascii="Times New Roman" w:hAnsi="Times New Roman"/>
          <w:sz w:val="28"/>
          <w:szCs w:val="28"/>
        </w:rPr>
        <w:t xml:space="preserve"> сельского хозяйства и развития  </w:t>
      </w:r>
      <w:r w:rsidRPr="00752D69">
        <w:rPr>
          <w:rFonts w:ascii="Times New Roman" w:hAnsi="Times New Roman"/>
          <w:sz w:val="28"/>
          <w:szCs w:val="28"/>
        </w:rPr>
        <w:t>территорий администр</w:t>
      </w:r>
      <w:r w:rsidRPr="00752D69">
        <w:rPr>
          <w:rFonts w:ascii="Times New Roman" w:hAnsi="Times New Roman"/>
          <w:sz w:val="28"/>
          <w:szCs w:val="28"/>
        </w:rPr>
        <w:t>а</w:t>
      </w:r>
      <w:r w:rsidRPr="00752D69">
        <w:rPr>
          <w:rFonts w:ascii="Times New Roman" w:hAnsi="Times New Roman"/>
          <w:sz w:val="28"/>
          <w:szCs w:val="28"/>
        </w:rPr>
        <w:t xml:space="preserve">ции Георгиевского </w:t>
      </w:r>
      <w:r>
        <w:rPr>
          <w:rFonts w:ascii="Times New Roman" w:hAnsi="Times New Roman"/>
          <w:sz w:val="28"/>
          <w:szCs w:val="28"/>
        </w:rPr>
        <w:t>муниципальн</w:t>
      </w:r>
      <w:r w:rsidRPr="00752D69">
        <w:rPr>
          <w:rFonts w:ascii="Times New Roman" w:hAnsi="Times New Roman"/>
          <w:sz w:val="28"/>
          <w:szCs w:val="28"/>
        </w:rPr>
        <w:t>ого округа Ставропольского края;</w:t>
      </w:r>
      <w:r>
        <w:rPr>
          <w:rFonts w:ascii="Times New Roman" w:hAnsi="Times New Roman"/>
          <w:sz w:val="28"/>
          <w:szCs w:val="28"/>
        </w:rPr>
        <w:t xml:space="preserve"> </w:t>
      </w:r>
    </w:p>
    <w:p w:rsidR="009521B6" w:rsidRDefault="00F41D98" w:rsidP="009521B6">
      <w:pPr>
        <w:ind w:firstLine="709"/>
        <w:jc w:val="both"/>
        <w:rPr>
          <w:rFonts w:ascii="Times New Roman" w:hAnsi="Times New Roman"/>
          <w:sz w:val="28"/>
          <w:szCs w:val="28"/>
        </w:rPr>
      </w:pPr>
      <w:r w:rsidRPr="005606F4">
        <w:rPr>
          <w:rFonts w:ascii="Times New Roman" w:hAnsi="Times New Roman"/>
          <w:sz w:val="28"/>
          <w:szCs w:val="28"/>
        </w:rPr>
        <w:t xml:space="preserve">казачьи общества Георгиевского </w:t>
      </w:r>
      <w:r>
        <w:rPr>
          <w:rFonts w:ascii="Times New Roman" w:hAnsi="Times New Roman"/>
          <w:sz w:val="28"/>
          <w:szCs w:val="28"/>
        </w:rPr>
        <w:t>муниципального</w:t>
      </w:r>
      <w:r w:rsidRPr="005606F4">
        <w:rPr>
          <w:rFonts w:ascii="Times New Roman" w:hAnsi="Times New Roman"/>
          <w:sz w:val="28"/>
          <w:szCs w:val="28"/>
        </w:rPr>
        <w:t xml:space="preserve"> округа Ставропо</w:t>
      </w:r>
      <w:r>
        <w:rPr>
          <w:rFonts w:ascii="Times New Roman" w:hAnsi="Times New Roman"/>
          <w:sz w:val="28"/>
          <w:szCs w:val="28"/>
        </w:rPr>
        <w:t>л</w:t>
      </w:r>
      <w:r>
        <w:rPr>
          <w:rFonts w:ascii="Times New Roman" w:hAnsi="Times New Roman"/>
          <w:sz w:val="28"/>
          <w:szCs w:val="28"/>
        </w:rPr>
        <w:t>ь</w:t>
      </w:r>
      <w:r>
        <w:rPr>
          <w:rFonts w:ascii="Times New Roman" w:hAnsi="Times New Roman"/>
          <w:sz w:val="28"/>
          <w:szCs w:val="28"/>
        </w:rPr>
        <w:t>ского края (по согласованию);</w:t>
      </w:r>
    </w:p>
    <w:p w:rsidR="009521B6" w:rsidRDefault="009521B6" w:rsidP="009521B6">
      <w:pPr>
        <w:ind w:firstLine="709"/>
        <w:jc w:val="both"/>
        <w:rPr>
          <w:rFonts w:ascii="Times New Roman" w:hAnsi="Times New Roman"/>
          <w:sz w:val="28"/>
          <w:szCs w:val="28"/>
        </w:rPr>
      </w:pPr>
      <w:r w:rsidRPr="00752D69">
        <w:rPr>
          <w:rFonts w:ascii="Times New Roman" w:hAnsi="Times New Roman"/>
          <w:sz w:val="28"/>
          <w:szCs w:val="28"/>
        </w:rPr>
        <w:t>отдел МВД России «</w:t>
      </w:r>
      <w:r>
        <w:rPr>
          <w:rFonts w:ascii="Times New Roman" w:hAnsi="Times New Roman"/>
          <w:sz w:val="28"/>
          <w:szCs w:val="28"/>
        </w:rPr>
        <w:t>Георгиевский» (по согласованию);</w:t>
      </w:r>
    </w:p>
    <w:p w:rsidR="00F41D98" w:rsidRDefault="00F41D98" w:rsidP="00F41D98">
      <w:pPr>
        <w:ind w:firstLine="709"/>
        <w:jc w:val="both"/>
        <w:rPr>
          <w:rFonts w:ascii="Times New Roman" w:hAnsi="Times New Roman"/>
          <w:sz w:val="28"/>
          <w:szCs w:val="28"/>
        </w:rPr>
      </w:pPr>
      <w:r w:rsidRPr="005606F4">
        <w:rPr>
          <w:rFonts w:ascii="Times New Roman" w:hAnsi="Times New Roman"/>
          <w:sz w:val="28"/>
          <w:szCs w:val="28"/>
        </w:rPr>
        <w:t>национально-культурные объединения и</w:t>
      </w:r>
      <w:r>
        <w:rPr>
          <w:rFonts w:ascii="Times New Roman" w:hAnsi="Times New Roman"/>
          <w:sz w:val="28"/>
          <w:szCs w:val="28"/>
        </w:rPr>
        <w:t xml:space="preserve"> организации (по согласов</w:t>
      </w:r>
      <w:r>
        <w:rPr>
          <w:rFonts w:ascii="Times New Roman" w:hAnsi="Times New Roman"/>
          <w:sz w:val="28"/>
          <w:szCs w:val="28"/>
        </w:rPr>
        <w:t>а</w:t>
      </w:r>
      <w:r>
        <w:rPr>
          <w:rFonts w:ascii="Times New Roman" w:hAnsi="Times New Roman"/>
          <w:sz w:val="28"/>
          <w:szCs w:val="28"/>
        </w:rPr>
        <w:t>нию);</w:t>
      </w:r>
    </w:p>
    <w:p w:rsidR="00F41D98" w:rsidRDefault="00F41D98" w:rsidP="00F41D98">
      <w:pPr>
        <w:ind w:firstLine="709"/>
        <w:jc w:val="both"/>
        <w:rPr>
          <w:rFonts w:ascii="Times New Roman" w:hAnsi="Times New Roman"/>
          <w:sz w:val="28"/>
          <w:szCs w:val="28"/>
        </w:rPr>
      </w:pPr>
      <w:r w:rsidRPr="005606F4">
        <w:rPr>
          <w:rFonts w:ascii="Times New Roman" w:hAnsi="Times New Roman"/>
          <w:sz w:val="28"/>
          <w:szCs w:val="28"/>
        </w:rPr>
        <w:t>общественные организации (по согласованию).</w:t>
      </w:r>
    </w:p>
    <w:p w:rsidR="001D044F" w:rsidRPr="005606F4" w:rsidRDefault="001D044F" w:rsidP="001D044F">
      <w:pPr>
        <w:ind w:firstLine="705"/>
        <w:jc w:val="both"/>
        <w:rPr>
          <w:rFonts w:ascii="Times New Roman" w:eastAsia="Calibri" w:hAnsi="Times New Roman"/>
          <w:sz w:val="28"/>
          <w:szCs w:val="28"/>
        </w:rPr>
      </w:pPr>
      <w:r>
        <w:rPr>
          <w:rFonts w:ascii="Times New Roman" w:hAnsi="Times New Roman"/>
          <w:sz w:val="28"/>
          <w:szCs w:val="28"/>
        </w:rPr>
        <w:t xml:space="preserve">2. </w:t>
      </w:r>
      <w:r w:rsidRPr="005606F4">
        <w:rPr>
          <w:rFonts w:ascii="Times New Roman" w:eastAsia="Calibri" w:hAnsi="Times New Roman"/>
          <w:sz w:val="28"/>
          <w:szCs w:val="28"/>
        </w:rPr>
        <w:t>«</w:t>
      </w:r>
      <w:r>
        <w:rPr>
          <w:rFonts w:ascii="Times New Roman" w:eastAsia="Calibri" w:hAnsi="Times New Roman"/>
          <w:sz w:val="28"/>
          <w:szCs w:val="28"/>
        </w:rPr>
        <w:t xml:space="preserve">Развитие </w:t>
      </w:r>
      <w:r w:rsidRPr="001D044F">
        <w:rPr>
          <w:rFonts w:ascii="Times New Roman" w:eastAsia="Calibri" w:hAnsi="Times New Roman"/>
          <w:sz w:val="28"/>
          <w:szCs w:val="28"/>
        </w:rPr>
        <w:t>духовно-культурных основ казачества, использование в образовательном процессе культурно-исторических традиций казачества, в</w:t>
      </w:r>
      <w:r w:rsidRPr="001D044F">
        <w:rPr>
          <w:rFonts w:ascii="Times New Roman" w:eastAsia="Calibri" w:hAnsi="Times New Roman"/>
          <w:sz w:val="28"/>
          <w:szCs w:val="28"/>
        </w:rPr>
        <w:t>о</w:t>
      </w:r>
      <w:r w:rsidRPr="001D044F">
        <w:rPr>
          <w:rFonts w:ascii="Times New Roman" w:eastAsia="Calibri" w:hAnsi="Times New Roman"/>
          <w:sz w:val="28"/>
          <w:szCs w:val="28"/>
        </w:rPr>
        <w:lastRenderedPageBreak/>
        <w:t>енно-патриотического воспитания казачьей молодежи</w:t>
      </w:r>
      <w:r w:rsidRPr="005606F4">
        <w:rPr>
          <w:rFonts w:ascii="Times New Roman" w:eastAsia="Calibri" w:hAnsi="Times New Roman"/>
          <w:sz w:val="28"/>
          <w:szCs w:val="28"/>
        </w:rPr>
        <w:t>»,</w:t>
      </w:r>
      <w:r>
        <w:rPr>
          <w:rFonts w:ascii="Times New Roman" w:eastAsia="Calibri" w:hAnsi="Times New Roman"/>
          <w:sz w:val="28"/>
          <w:szCs w:val="28"/>
        </w:rPr>
        <w:t xml:space="preserve"> </w:t>
      </w:r>
      <w:r w:rsidRPr="005606F4">
        <w:rPr>
          <w:rFonts w:ascii="Times New Roman" w:eastAsia="Calibri" w:hAnsi="Times New Roman"/>
          <w:sz w:val="28"/>
          <w:szCs w:val="28"/>
        </w:rPr>
        <w:t>в рамках реализации которого предполагается:</w:t>
      </w:r>
    </w:p>
    <w:p w:rsidR="001D044F" w:rsidRDefault="001D044F" w:rsidP="001D044F">
      <w:pPr>
        <w:ind w:firstLine="709"/>
        <w:jc w:val="both"/>
        <w:rPr>
          <w:rFonts w:ascii="Times New Roman" w:hAnsi="Times New Roman"/>
          <w:sz w:val="28"/>
          <w:szCs w:val="28"/>
        </w:rPr>
      </w:pPr>
      <w:r w:rsidRPr="005606F4">
        <w:rPr>
          <w:rFonts w:ascii="Times New Roman" w:hAnsi="Times New Roman"/>
          <w:sz w:val="28"/>
          <w:szCs w:val="28"/>
        </w:rPr>
        <w:t>подготовка и проведение мероприятий по развитию духо</w:t>
      </w:r>
      <w:r>
        <w:rPr>
          <w:rFonts w:ascii="Times New Roman" w:hAnsi="Times New Roman"/>
          <w:sz w:val="28"/>
          <w:szCs w:val="28"/>
        </w:rPr>
        <w:t>вно-культурных основ казачества</w:t>
      </w:r>
      <w:r w:rsidRPr="005606F4">
        <w:rPr>
          <w:rFonts w:ascii="Times New Roman" w:hAnsi="Times New Roman"/>
          <w:sz w:val="28"/>
          <w:szCs w:val="28"/>
        </w:rPr>
        <w:t>.</w:t>
      </w:r>
    </w:p>
    <w:p w:rsidR="001D044F" w:rsidRDefault="001D044F" w:rsidP="001D044F">
      <w:pPr>
        <w:ind w:firstLine="709"/>
        <w:jc w:val="both"/>
        <w:rPr>
          <w:rFonts w:ascii="Times New Roman" w:hAnsi="Times New Roman"/>
          <w:sz w:val="28"/>
          <w:szCs w:val="28"/>
        </w:rPr>
      </w:pPr>
      <w:r w:rsidRPr="00483BE6">
        <w:rPr>
          <w:rFonts w:ascii="Times New Roman" w:hAnsi="Times New Roman"/>
          <w:sz w:val="28"/>
          <w:szCs w:val="28"/>
        </w:rPr>
        <w:t>Непосредственным результат</w:t>
      </w:r>
      <w:r>
        <w:rPr>
          <w:rFonts w:ascii="Times New Roman" w:hAnsi="Times New Roman"/>
          <w:sz w:val="28"/>
          <w:szCs w:val="28"/>
        </w:rPr>
        <w:t>ом</w:t>
      </w:r>
      <w:r w:rsidRPr="00483BE6">
        <w:rPr>
          <w:rFonts w:ascii="Times New Roman" w:hAnsi="Times New Roman"/>
          <w:sz w:val="28"/>
          <w:szCs w:val="28"/>
        </w:rPr>
        <w:t xml:space="preserve"> реализации данного основного м</w:t>
      </w:r>
      <w:r>
        <w:rPr>
          <w:rFonts w:ascii="Times New Roman" w:hAnsi="Times New Roman"/>
          <w:sz w:val="28"/>
          <w:szCs w:val="28"/>
        </w:rPr>
        <w:t>ер</w:t>
      </w:r>
      <w:r>
        <w:rPr>
          <w:rFonts w:ascii="Times New Roman" w:hAnsi="Times New Roman"/>
          <w:sz w:val="28"/>
          <w:szCs w:val="28"/>
        </w:rPr>
        <w:t>о</w:t>
      </w:r>
      <w:r>
        <w:rPr>
          <w:rFonts w:ascii="Times New Roman" w:hAnsi="Times New Roman"/>
          <w:sz w:val="28"/>
          <w:szCs w:val="28"/>
        </w:rPr>
        <w:t>приятия Подпрограммы станет:</w:t>
      </w:r>
    </w:p>
    <w:p w:rsidR="001D044F" w:rsidRPr="00E5509E" w:rsidRDefault="001D044F" w:rsidP="001D044F">
      <w:pPr>
        <w:ind w:firstLine="709"/>
        <w:jc w:val="both"/>
        <w:rPr>
          <w:rFonts w:ascii="Times New Roman" w:hAnsi="Times New Roman"/>
          <w:sz w:val="28"/>
          <w:szCs w:val="28"/>
        </w:rPr>
      </w:pPr>
      <w:r w:rsidRPr="00E5509E">
        <w:rPr>
          <w:rFonts w:ascii="Times New Roman" w:hAnsi="Times New Roman"/>
          <w:color w:val="000000"/>
          <w:sz w:val="28"/>
          <w:szCs w:val="28"/>
          <w:lang w:eastAsia="en-US"/>
        </w:rPr>
        <w:t xml:space="preserve">увеличение количества </w:t>
      </w:r>
      <w:r>
        <w:rPr>
          <w:rFonts w:ascii="Times New Roman" w:hAnsi="Times New Roman"/>
          <w:color w:val="000000"/>
          <w:sz w:val="28"/>
          <w:szCs w:val="28"/>
          <w:lang w:eastAsia="en-US"/>
        </w:rPr>
        <w:t xml:space="preserve">участников </w:t>
      </w:r>
      <w:r w:rsidRPr="00E5509E">
        <w:rPr>
          <w:rFonts w:ascii="Times New Roman" w:hAnsi="Times New Roman"/>
          <w:color w:val="000000"/>
          <w:sz w:val="28"/>
          <w:szCs w:val="28"/>
          <w:lang w:eastAsia="en-US"/>
        </w:rPr>
        <w:t>мероприятий военно-патриотической направленности, проводимых казачьим</w:t>
      </w:r>
      <w:r w:rsidR="002B5D28">
        <w:rPr>
          <w:rFonts w:ascii="Times New Roman" w:hAnsi="Times New Roman"/>
          <w:color w:val="000000"/>
          <w:sz w:val="28"/>
          <w:szCs w:val="28"/>
          <w:lang w:eastAsia="en-US"/>
        </w:rPr>
        <w:t>и обществами</w:t>
      </w:r>
      <w:r w:rsidRPr="00E5509E">
        <w:rPr>
          <w:rFonts w:ascii="Times New Roman" w:hAnsi="Times New Roman"/>
          <w:color w:val="000000"/>
          <w:sz w:val="28"/>
          <w:szCs w:val="28"/>
          <w:lang w:eastAsia="en-US"/>
        </w:rPr>
        <w:t xml:space="preserve">, до </w:t>
      </w:r>
      <w:r w:rsidR="00C01698">
        <w:rPr>
          <w:rFonts w:ascii="Times New Roman" w:hAnsi="Times New Roman"/>
          <w:color w:val="000000"/>
          <w:sz w:val="28"/>
          <w:szCs w:val="28"/>
          <w:lang w:eastAsia="en-US"/>
        </w:rPr>
        <w:t>6</w:t>
      </w:r>
      <w:r>
        <w:rPr>
          <w:rFonts w:ascii="Times New Roman" w:hAnsi="Times New Roman"/>
          <w:color w:val="000000"/>
          <w:sz w:val="28"/>
          <w:szCs w:val="28"/>
          <w:lang w:eastAsia="en-US"/>
        </w:rPr>
        <w:t>50 человек</w:t>
      </w:r>
      <w:r w:rsidRPr="00E5509E">
        <w:rPr>
          <w:rFonts w:ascii="Times New Roman" w:hAnsi="Times New Roman"/>
          <w:color w:val="000000"/>
          <w:sz w:val="28"/>
          <w:szCs w:val="28"/>
          <w:lang w:eastAsia="en-US"/>
        </w:rPr>
        <w:t xml:space="preserve"> в 2029 году.</w:t>
      </w:r>
    </w:p>
    <w:p w:rsidR="001D044F" w:rsidRDefault="001D044F" w:rsidP="001D044F">
      <w:pPr>
        <w:ind w:firstLine="709"/>
        <w:jc w:val="both"/>
        <w:rPr>
          <w:rFonts w:ascii="Times New Roman" w:hAnsi="Times New Roman"/>
          <w:sz w:val="28"/>
          <w:szCs w:val="28"/>
        </w:rPr>
      </w:pPr>
      <w:r w:rsidRPr="00E5509E">
        <w:rPr>
          <w:rFonts w:ascii="Times New Roman" w:hAnsi="Times New Roman"/>
          <w:sz w:val="28"/>
          <w:szCs w:val="28"/>
        </w:rPr>
        <w:t>В реализации данного основного мероприятия Подпрограммы</w:t>
      </w:r>
      <w:r w:rsidRPr="00483BE6">
        <w:rPr>
          <w:rFonts w:ascii="Times New Roman" w:hAnsi="Times New Roman"/>
          <w:sz w:val="28"/>
          <w:szCs w:val="28"/>
        </w:rPr>
        <w:t xml:space="preserve"> учас</w:t>
      </w:r>
      <w:r w:rsidRPr="00483BE6">
        <w:rPr>
          <w:rFonts w:ascii="Times New Roman" w:hAnsi="Times New Roman"/>
          <w:sz w:val="28"/>
          <w:szCs w:val="28"/>
        </w:rPr>
        <w:t>т</w:t>
      </w:r>
      <w:r w:rsidRPr="00483BE6">
        <w:rPr>
          <w:rFonts w:ascii="Times New Roman" w:hAnsi="Times New Roman"/>
          <w:sz w:val="28"/>
          <w:szCs w:val="28"/>
        </w:rPr>
        <w:t>вуют:</w:t>
      </w:r>
    </w:p>
    <w:p w:rsidR="001D044F" w:rsidRDefault="001D044F" w:rsidP="001D044F">
      <w:pPr>
        <w:ind w:firstLine="709"/>
        <w:jc w:val="both"/>
        <w:rPr>
          <w:rFonts w:ascii="Times New Roman" w:hAnsi="Times New Roman"/>
          <w:sz w:val="28"/>
          <w:szCs w:val="28"/>
        </w:rPr>
      </w:pPr>
      <w:r>
        <w:rPr>
          <w:rFonts w:ascii="Times New Roman" w:hAnsi="Times New Roman"/>
          <w:color w:val="000000" w:themeColor="text1"/>
          <w:sz w:val="28"/>
          <w:szCs w:val="28"/>
          <w:lang w:eastAsia="en-US"/>
        </w:rPr>
        <w:t>управление культуры и туризма администрации Георгиевского мун</w:t>
      </w:r>
      <w:r>
        <w:rPr>
          <w:rFonts w:ascii="Times New Roman" w:hAnsi="Times New Roman"/>
          <w:color w:val="000000" w:themeColor="text1"/>
          <w:sz w:val="28"/>
          <w:szCs w:val="28"/>
          <w:lang w:eastAsia="en-US"/>
        </w:rPr>
        <w:t>и</w:t>
      </w:r>
      <w:r>
        <w:rPr>
          <w:rFonts w:ascii="Times New Roman" w:hAnsi="Times New Roman"/>
          <w:color w:val="000000" w:themeColor="text1"/>
          <w:sz w:val="28"/>
          <w:szCs w:val="28"/>
          <w:lang w:eastAsia="en-US"/>
        </w:rPr>
        <w:t>ципального округа Ставропольского края;</w:t>
      </w:r>
    </w:p>
    <w:p w:rsidR="001D044F" w:rsidRPr="00E53B49" w:rsidRDefault="001D044F" w:rsidP="001D044F">
      <w:pPr>
        <w:ind w:firstLine="709"/>
        <w:jc w:val="both"/>
        <w:rPr>
          <w:rFonts w:ascii="Times New Roman" w:hAnsi="Times New Roman"/>
          <w:sz w:val="28"/>
          <w:szCs w:val="28"/>
        </w:rPr>
      </w:pPr>
      <w:r>
        <w:rPr>
          <w:rFonts w:ascii="Times New Roman" w:hAnsi="Times New Roman"/>
          <w:color w:val="000000" w:themeColor="text1"/>
          <w:sz w:val="28"/>
          <w:szCs w:val="28"/>
          <w:lang w:eastAsia="en-US"/>
        </w:rPr>
        <w:t>управление образования администрации Георгиевского муниципальн</w:t>
      </w:r>
      <w:r>
        <w:rPr>
          <w:rFonts w:ascii="Times New Roman" w:hAnsi="Times New Roman"/>
          <w:color w:val="000000" w:themeColor="text1"/>
          <w:sz w:val="28"/>
          <w:szCs w:val="28"/>
          <w:lang w:eastAsia="en-US"/>
        </w:rPr>
        <w:t>о</w:t>
      </w:r>
      <w:r>
        <w:rPr>
          <w:rFonts w:ascii="Times New Roman" w:hAnsi="Times New Roman"/>
          <w:color w:val="000000" w:themeColor="text1"/>
          <w:sz w:val="28"/>
          <w:szCs w:val="28"/>
          <w:lang w:eastAsia="en-US"/>
        </w:rPr>
        <w:t>го округа Ставропольского края;</w:t>
      </w:r>
    </w:p>
    <w:p w:rsidR="001D044F" w:rsidRDefault="001D044F" w:rsidP="001D044F">
      <w:pPr>
        <w:ind w:firstLine="709"/>
        <w:jc w:val="both"/>
        <w:rPr>
          <w:rFonts w:ascii="Times New Roman" w:hAnsi="Times New Roman"/>
          <w:sz w:val="28"/>
          <w:szCs w:val="28"/>
        </w:rPr>
      </w:pPr>
      <w:r w:rsidRPr="005606F4">
        <w:rPr>
          <w:rFonts w:ascii="Times New Roman" w:hAnsi="Times New Roman"/>
          <w:sz w:val="28"/>
          <w:szCs w:val="28"/>
        </w:rPr>
        <w:t xml:space="preserve">казачьи общества Георгиевского </w:t>
      </w:r>
      <w:r>
        <w:rPr>
          <w:rFonts w:ascii="Times New Roman" w:hAnsi="Times New Roman"/>
          <w:sz w:val="28"/>
          <w:szCs w:val="28"/>
        </w:rPr>
        <w:t>муниципального</w:t>
      </w:r>
      <w:r w:rsidRPr="005606F4">
        <w:rPr>
          <w:rFonts w:ascii="Times New Roman" w:hAnsi="Times New Roman"/>
          <w:sz w:val="28"/>
          <w:szCs w:val="28"/>
        </w:rPr>
        <w:t xml:space="preserve"> округа Ставропо</w:t>
      </w:r>
      <w:r>
        <w:rPr>
          <w:rFonts w:ascii="Times New Roman" w:hAnsi="Times New Roman"/>
          <w:sz w:val="28"/>
          <w:szCs w:val="28"/>
        </w:rPr>
        <w:t>л</w:t>
      </w:r>
      <w:r>
        <w:rPr>
          <w:rFonts w:ascii="Times New Roman" w:hAnsi="Times New Roman"/>
          <w:sz w:val="28"/>
          <w:szCs w:val="28"/>
        </w:rPr>
        <w:t>ь</w:t>
      </w:r>
      <w:r>
        <w:rPr>
          <w:rFonts w:ascii="Times New Roman" w:hAnsi="Times New Roman"/>
          <w:sz w:val="28"/>
          <w:szCs w:val="28"/>
        </w:rPr>
        <w:t>ского края (по согласованию);</w:t>
      </w:r>
    </w:p>
    <w:p w:rsidR="001D044F" w:rsidRDefault="001D044F" w:rsidP="001D044F">
      <w:pPr>
        <w:ind w:firstLine="709"/>
        <w:jc w:val="both"/>
        <w:rPr>
          <w:rFonts w:ascii="Times New Roman" w:hAnsi="Times New Roman"/>
          <w:sz w:val="28"/>
          <w:szCs w:val="28"/>
        </w:rPr>
      </w:pPr>
      <w:r w:rsidRPr="005606F4">
        <w:rPr>
          <w:rFonts w:ascii="Times New Roman" w:hAnsi="Times New Roman"/>
          <w:sz w:val="28"/>
          <w:szCs w:val="28"/>
        </w:rPr>
        <w:t>национально-культурные объединения и</w:t>
      </w:r>
      <w:r>
        <w:rPr>
          <w:rFonts w:ascii="Times New Roman" w:hAnsi="Times New Roman"/>
          <w:sz w:val="28"/>
          <w:szCs w:val="28"/>
        </w:rPr>
        <w:t xml:space="preserve"> организации (по согласов</w:t>
      </w:r>
      <w:r>
        <w:rPr>
          <w:rFonts w:ascii="Times New Roman" w:hAnsi="Times New Roman"/>
          <w:sz w:val="28"/>
          <w:szCs w:val="28"/>
        </w:rPr>
        <w:t>а</w:t>
      </w:r>
      <w:r>
        <w:rPr>
          <w:rFonts w:ascii="Times New Roman" w:hAnsi="Times New Roman"/>
          <w:sz w:val="28"/>
          <w:szCs w:val="28"/>
        </w:rPr>
        <w:t>нию);</w:t>
      </w:r>
    </w:p>
    <w:p w:rsidR="001D044F" w:rsidRDefault="001D044F" w:rsidP="001D044F">
      <w:pPr>
        <w:ind w:firstLine="709"/>
        <w:jc w:val="both"/>
        <w:rPr>
          <w:rFonts w:ascii="Times New Roman" w:hAnsi="Times New Roman"/>
          <w:sz w:val="28"/>
          <w:szCs w:val="28"/>
        </w:rPr>
      </w:pPr>
      <w:r w:rsidRPr="005606F4">
        <w:rPr>
          <w:rFonts w:ascii="Times New Roman" w:hAnsi="Times New Roman"/>
          <w:sz w:val="28"/>
          <w:szCs w:val="28"/>
        </w:rPr>
        <w:t>общественные организации (по согласованию).</w:t>
      </w:r>
    </w:p>
    <w:p w:rsidR="004E5CF6" w:rsidRPr="005606F4" w:rsidRDefault="004E5CF6" w:rsidP="004E5CF6">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5606F4">
        <w:rPr>
          <w:rFonts w:ascii="Times New Roman" w:eastAsia="Calibri" w:hAnsi="Times New Roman"/>
          <w:sz w:val="28"/>
          <w:szCs w:val="28"/>
          <w:lang w:eastAsia="en-US"/>
        </w:rPr>
        <w:t xml:space="preserve">Объемы и источники финансового обеспечения Программы </w:t>
      </w:r>
      <w:r w:rsidRPr="005606F4">
        <w:rPr>
          <w:rFonts w:ascii="Times New Roman" w:hAnsi="Times New Roman"/>
          <w:sz w:val="28"/>
          <w:szCs w:val="28"/>
        </w:rPr>
        <w:t>приведены в приложении 5 к Программе.</w:t>
      </w:r>
    </w:p>
    <w:p w:rsidR="00FE5B7B" w:rsidRPr="00D42829" w:rsidRDefault="00FE5B7B" w:rsidP="00FE5B7B">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D42829">
        <w:rPr>
          <w:rFonts w:ascii="Times New Roman" w:hAnsi="Times New Roman"/>
          <w:color w:val="000000"/>
          <w:sz w:val="28"/>
          <w:szCs w:val="28"/>
        </w:rPr>
        <w:t>Сведения</w:t>
      </w:r>
      <w:r>
        <w:rPr>
          <w:rFonts w:ascii="Times New Roman" w:hAnsi="Times New Roman"/>
          <w:color w:val="000000"/>
          <w:sz w:val="28"/>
          <w:szCs w:val="28"/>
        </w:rPr>
        <w:t xml:space="preserve"> </w:t>
      </w:r>
      <w:r w:rsidRPr="00D42829">
        <w:rPr>
          <w:rFonts w:ascii="Times New Roman" w:hAnsi="Times New Roman"/>
          <w:color w:val="000000"/>
          <w:sz w:val="28"/>
          <w:szCs w:val="28"/>
        </w:rPr>
        <w:t>об индикаторах достижени</w:t>
      </w:r>
      <w:r>
        <w:rPr>
          <w:rFonts w:ascii="Times New Roman" w:hAnsi="Times New Roman"/>
          <w:color w:val="000000"/>
          <w:sz w:val="28"/>
          <w:szCs w:val="28"/>
        </w:rPr>
        <w:t>я целей муниципальной Програ</w:t>
      </w:r>
      <w:r>
        <w:rPr>
          <w:rFonts w:ascii="Times New Roman" w:hAnsi="Times New Roman"/>
          <w:color w:val="000000"/>
          <w:sz w:val="28"/>
          <w:szCs w:val="28"/>
        </w:rPr>
        <w:t>м</w:t>
      </w:r>
      <w:r>
        <w:rPr>
          <w:rFonts w:ascii="Times New Roman" w:hAnsi="Times New Roman"/>
          <w:color w:val="000000"/>
          <w:sz w:val="28"/>
          <w:szCs w:val="28"/>
        </w:rPr>
        <w:t xml:space="preserve">мы Георгиевского муниципального округа Ставропольского края </w:t>
      </w:r>
      <w:r w:rsidRPr="00D42829">
        <w:rPr>
          <w:rFonts w:ascii="Times New Roman" w:hAnsi="Times New Roman"/>
          <w:color w:val="000000"/>
          <w:sz w:val="28"/>
          <w:szCs w:val="28"/>
        </w:rPr>
        <w:t xml:space="preserve">и </w:t>
      </w:r>
      <w:r>
        <w:rPr>
          <w:rFonts w:ascii="Times New Roman" w:hAnsi="Times New Roman"/>
          <w:color w:val="000000"/>
          <w:sz w:val="28"/>
          <w:szCs w:val="28"/>
        </w:rPr>
        <w:t>показат</w:t>
      </w:r>
      <w:r>
        <w:rPr>
          <w:rFonts w:ascii="Times New Roman" w:hAnsi="Times New Roman"/>
          <w:color w:val="000000"/>
          <w:sz w:val="28"/>
          <w:szCs w:val="28"/>
        </w:rPr>
        <w:t>е</w:t>
      </w:r>
      <w:r>
        <w:rPr>
          <w:rFonts w:ascii="Times New Roman" w:hAnsi="Times New Roman"/>
          <w:color w:val="000000"/>
          <w:sz w:val="28"/>
          <w:szCs w:val="28"/>
        </w:rPr>
        <w:t xml:space="preserve">лях решения задач подпрограмм Программы и их </w:t>
      </w:r>
      <w:r w:rsidRPr="00D42829">
        <w:rPr>
          <w:rFonts w:ascii="Times New Roman" w:hAnsi="Times New Roman"/>
          <w:color w:val="000000"/>
          <w:sz w:val="28"/>
          <w:szCs w:val="28"/>
        </w:rPr>
        <w:t>значения</w:t>
      </w:r>
      <w:r>
        <w:rPr>
          <w:rFonts w:ascii="Times New Roman" w:hAnsi="Times New Roman"/>
          <w:color w:val="000000"/>
          <w:sz w:val="28"/>
          <w:szCs w:val="28"/>
        </w:rPr>
        <w:t xml:space="preserve"> </w:t>
      </w:r>
      <w:r>
        <w:rPr>
          <w:rFonts w:ascii="Times New Roman" w:eastAsia="Calibri" w:hAnsi="Times New Roman"/>
          <w:color w:val="000000"/>
          <w:sz w:val="28"/>
          <w:szCs w:val="28"/>
        </w:rPr>
        <w:t>(приложение</w:t>
      </w:r>
      <w:r w:rsidRPr="00D42829">
        <w:rPr>
          <w:rFonts w:ascii="Times New Roman" w:eastAsia="Calibri" w:hAnsi="Times New Roman"/>
          <w:color w:val="000000"/>
          <w:sz w:val="28"/>
          <w:szCs w:val="28"/>
        </w:rPr>
        <w:t xml:space="preserve"> 6 к Программе</w:t>
      </w:r>
      <w:r>
        <w:rPr>
          <w:rFonts w:ascii="Times New Roman" w:eastAsia="Calibri" w:hAnsi="Times New Roman"/>
          <w:color w:val="000000"/>
          <w:sz w:val="28"/>
          <w:szCs w:val="28"/>
        </w:rPr>
        <w:t>)</w:t>
      </w:r>
      <w:r w:rsidRPr="00D42829">
        <w:rPr>
          <w:rFonts w:ascii="Times New Roman" w:hAnsi="Times New Roman"/>
          <w:color w:val="000000"/>
          <w:sz w:val="28"/>
          <w:szCs w:val="28"/>
        </w:rPr>
        <w:t>.</w:t>
      </w:r>
    </w:p>
    <w:p w:rsidR="004E5CF6" w:rsidRPr="005606F4" w:rsidRDefault="004E5CF6" w:rsidP="004E5CF6">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5606F4">
        <w:rPr>
          <w:rFonts w:ascii="Times New Roman" w:hAnsi="Times New Roman"/>
          <w:sz w:val="28"/>
          <w:szCs w:val="28"/>
        </w:rPr>
        <w:t xml:space="preserve">Перечень основных мероприятий подпрограмм Программы </w:t>
      </w:r>
      <w:r w:rsidRPr="005606F4">
        <w:rPr>
          <w:rFonts w:ascii="Times New Roman" w:eastAsia="Calibri" w:hAnsi="Times New Roman"/>
          <w:sz w:val="28"/>
          <w:szCs w:val="28"/>
        </w:rPr>
        <w:t>(прилож</w:t>
      </w:r>
      <w:r w:rsidRPr="005606F4">
        <w:rPr>
          <w:rFonts w:ascii="Times New Roman" w:eastAsia="Calibri" w:hAnsi="Times New Roman"/>
          <w:sz w:val="28"/>
          <w:szCs w:val="28"/>
        </w:rPr>
        <w:t>е</w:t>
      </w:r>
      <w:r w:rsidRPr="005606F4">
        <w:rPr>
          <w:rFonts w:ascii="Times New Roman" w:eastAsia="Calibri" w:hAnsi="Times New Roman"/>
          <w:sz w:val="28"/>
          <w:szCs w:val="28"/>
        </w:rPr>
        <w:t>ние 7 к Программе)</w:t>
      </w:r>
      <w:r w:rsidRPr="005606F4">
        <w:rPr>
          <w:rFonts w:ascii="Times New Roman" w:hAnsi="Times New Roman"/>
          <w:sz w:val="28"/>
          <w:szCs w:val="28"/>
        </w:rPr>
        <w:t>.</w:t>
      </w:r>
    </w:p>
    <w:p w:rsidR="00F27217" w:rsidRDefault="004E5CF6" w:rsidP="004E5CF6">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5606F4">
        <w:rPr>
          <w:rFonts w:ascii="Times New Roman" w:eastAsia="Calibri" w:hAnsi="Times New Roman"/>
          <w:sz w:val="28"/>
          <w:szCs w:val="28"/>
        </w:rPr>
        <w:t>Сведения о весовых коэффициентах, присвоенных целям Программы, задачам подпрограмм Программы (приложение 8 к Программе)</w:t>
      </w:r>
      <w:r w:rsidRPr="005606F4">
        <w:rPr>
          <w:rFonts w:ascii="Times New Roman" w:hAnsi="Times New Roman"/>
          <w:sz w:val="28"/>
          <w:szCs w:val="28"/>
        </w:rPr>
        <w:t>.</w:t>
      </w:r>
    </w:p>
    <w:p w:rsidR="009F1C14" w:rsidRDefault="009F1C14" w:rsidP="004E5CF6">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p>
    <w:p w:rsidR="009F1C14" w:rsidRDefault="009F1C14" w:rsidP="004E5CF6">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p>
    <w:p w:rsidR="009F1C14" w:rsidRDefault="009F1C14" w:rsidP="004E5CF6">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sectPr w:rsidR="009F1C14" w:rsidSect="001D60AA">
          <w:headerReference w:type="default" r:id="rId15"/>
          <w:pgSz w:w="11906" w:h="16838"/>
          <w:pgMar w:top="1418" w:right="567" w:bottom="1134" w:left="1985" w:header="709" w:footer="709" w:gutter="0"/>
          <w:pgNumType w:start="1"/>
          <w:cols w:space="708"/>
          <w:titlePg/>
          <w:docGrid w:linePitch="360"/>
        </w:sectPr>
      </w:pPr>
    </w:p>
    <w:p w:rsidR="00283766" w:rsidRPr="00752D69" w:rsidRDefault="00283766" w:rsidP="00283766">
      <w:pPr>
        <w:spacing w:line="240" w:lineRule="exact"/>
        <w:ind w:left="5103"/>
        <w:jc w:val="center"/>
        <w:rPr>
          <w:rFonts w:ascii="Times New Roman" w:hAnsi="Times New Roman"/>
          <w:sz w:val="28"/>
          <w:szCs w:val="28"/>
        </w:rPr>
      </w:pPr>
      <w:r>
        <w:rPr>
          <w:rFonts w:ascii="Times New Roman" w:hAnsi="Times New Roman"/>
          <w:sz w:val="28"/>
          <w:szCs w:val="28"/>
        </w:rPr>
        <w:lastRenderedPageBreak/>
        <w:t>Приложение 4</w:t>
      </w:r>
    </w:p>
    <w:p w:rsidR="00283766" w:rsidRPr="00752D69" w:rsidRDefault="00283766" w:rsidP="00283766">
      <w:pPr>
        <w:spacing w:line="240" w:lineRule="exact"/>
        <w:ind w:left="5103"/>
        <w:jc w:val="center"/>
        <w:rPr>
          <w:rFonts w:ascii="Times New Roman" w:hAnsi="Times New Roman"/>
          <w:sz w:val="28"/>
          <w:szCs w:val="28"/>
        </w:rPr>
      </w:pPr>
    </w:p>
    <w:p w:rsidR="00283766" w:rsidRDefault="00283766" w:rsidP="00283766">
      <w:pPr>
        <w:spacing w:line="240" w:lineRule="exact"/>
        <w:ind w:left="5103"/>
        <w:jc w:val="both"/>
        <w:rPr>
          <w:rFonts w:ascii="Times New Roman" w:hAnsi="Times New Roman"/>
          <w:sz w:val="28"/>
          <w:szCs w:val="28"/>
        </w:rPr>
      </w:pPr>
      <w:r w:rsidRPr="00752D69">
        <w:rPr>
          <w:rFonts w:ascii="Times New Roman" w:hAnsi="Times New Roman"/>
          <w:sz w:val="28"/>
          <w:szCs w:val="28"/>
        </w:rPr>
        <w:t>к муниципальной программе Гео</w:t>
      </w:r>
      <w:r w:rsidRPr="00752D69">
        <w:rPr>
          <w:rFonts w:ascii="Times New Roman" w:hAnsi="Times New Roman"/>
          <w:sz w:val="28"/>
          <w:szCs w:val="28"/>
        </w:rPr>
        <w:t>р</w:t>
      </w:r>
      <w:r w:rsidRPr="00752D69">
        <w:rPr>
          <w:rFonts w:ascii="Times New Roman" w:hAnsi="Times New Roman"/>
          <w:sz w:val="28"/>
          <w:szCs w:val="28"/>
        </w:rPr>
        <w:t xml:space="preserve">гиевского </w:t>
      </w:r>
      <w:r>
        <w:rPr>
          <w:rFonts w:ascii="Times New Roman" w:hAnsi="Times New Roman"/>
          <w:sz w:val="28"/>
          <w:szCs w:val="28"/>
        </w:rPr>
        <w:t>муниципального</w:t>
      </w:r>
      <w:r w:rsidRPr="00752D69">
        <w:rPr>
          <w:rFonts w:ascii="Times New Roman" w:hAnsi="Times New Roman"/>
          <w:sz w:val="28"/>
          <w:szCs w:val="28"/>
        </w:rPr>
        <w:t xml:space="preserve"> округа Ставропольского края «Профила</w:t>
      </w:r>
      <w:r w:rsidRPr="00752D69">
        <w:rPr>
          <w:rFonts w:ascii="Times New Roman" w:hAnsi="Times New Roman"/>
          <w:sz w:val="28"/>
          <w:szCs w:val="28"/>
        </w:rPr>
        <w:t>к</w:t>
      </w:r>
      <w:r w:rsidRPr="00752D69">
        <w:rPr>
          <w:rFonts w:ascii="Times New Roman" w:hAnsi="Times New Roman"/>
          <w:sz w:val="28"/>
          <w:szCs w:val="28"/>
        </w:rPr>
        <w:t>тика правонарушений, терроризма, обеспечение общественного п</w:t>
      </w:r>
      <w:r w:rsidRPr="00752D69">
        <w:rPr>
          <w:rFonts w:ascii="Times New Roman" w:hAnsi="Times New Roman"/>
          <w:sz w:val="28"/>
          <w:szCs w:val="28"/>
        </w:rPr>
        <w:t>о</w:t>
      </w:r>
      <w:r w:rsidRPr="00752D69">
        <w:rPr>
          <w:rFonts w:ascii="Times New Roman" w:hAnsi="Times New Roman"/>
          <w:sz w:val="28"/>
          <w:szCs w:val="28"/>
        </w:rPr>
        <w:t>рядка, межнациональные отнош</w:t>
      </w:r>
      <w:r w:rsidRPr="00752D69">
        <w:rPr>
          <w:rFonts w:ascii="Times New Roman" w:hAnsi="Times New Roman"/>
          <w:sz w:val="28"/>
          <w:szCs w:val="28"/>
        </w:rPr>
        <w:t>е</w:t>
      </w:r>
      <w:r w:rsidRPr="00752D69">
        <w:rPr>
          <w:rFonts w:ascii="Times New Roman" w:hAnsi="Times New Roman"/>
          <w:sz w:val="28"/>
          <w:szCs w:val="28"/>
        </w:rPr>
        <w:t>ния и поддержка казачества»</w:t>
      </w:r>
    </w:p>
    <w:p w:rsidR="00283766" w:rsidRDefault="00283766" w:rsidP="00AD40CE">
      <w:pPr>
        <w:jc w:val="both"/>
        <w:rPr>
          <w:rFonts w:ascii="Times New Roman" w:hAnsi="Times New Roman"/>
          <w:sz w:val="28"/>
          <w:szCs w:val="28"/>
        </w:rPr>
      </w:pPr>
    </w:p>
    <w:p w:rsidR="00283766" w:rsidRDefault="00283766" w:rsidP="00AD40CE">
      <w:pPr>
        <w:jc w:val="both"/>
        <w:rPr>
          <w:rFonts w:ascii="Times New Roman" w:hAnsi="Times New Roman"/>
          <w:sz w:val="28"/>
          <w:szCs w:val="28"/>
        </w:rPr>
      </w:pPr>
    </w:p>
    <w:p w:rsidR="00283766" w:rsidRDefault="00283766" w:rsidP="00AD40CE">
      <w:pPr>
        <w:jc w:val="both"/>
        <w:rPr>
          <w:rFonts w:ascii="Times New Roman" w:hAnsi="Times New Roman"/>
          <w:sz w:val="28"/>
          <w:szCs w:val="28"/>
        </w:rPr>
      </w:pPr>
    </w:p>
    <w:p w:rsidR="00283766" w:rsidRDefault="00283766" w:rsidP="00AD40CE">
      <w:pPr>
        <w:jc w:val="both"/>
        <w:rPr>
          <w:rFonts w:ascii="Times New Roman" w:hAnsi="Times New Roman"/>
          <w:sz w:val="28"/>
          <w:szCs w:val="28"/>
        </w:rPr>
      </w:pPr>
    </w:p>
    <w:p w:rsidR="00283766" w:rsidRPr="00752D69" w:rsidRDefault="00283766" w:rsidP="00283766">
      <w:pPr>
        <w:spacing w:line="240" w:lineRule="exact"/>
        <w:jc w:val="center"/>
        <w:rPr>
          <w:rFonts w:ascii="Times New Roman" w:hAnsi="Times New Roman"/>
          <w:sz w:val="28"/>
          <w:szCs w:val="28"/>
        </w:rPr>
      </w:pPr>
      <w:r w:rsidRPr="00752D69">
        <w:rPr>
          <w:rFonts w:ascii="Times New Roman" w:hAnsi="Times New Roman"/>
          <w:sz w:val="28"/>
          <w:szCs w:val="28"/>
        </w:rPr>
        <w:t>ПОДПРОГРАММА</w:t>
      </w:r>
    </w:p>
    <w:p w:rsidR="00283766" w:rsidRPr="00752D69" w:rsidRDefault="00283766" w:rsidP="00283766">
      <w:pPr>
        <w:spacing w:line="240" w:lineRule="exact"/>
        <w:jc w:val="center"/>
        <w:rPr>
          <w:rFonts w:ascii="Times New Roman" w:hAnsi="Times New Roman"/>
          <w:sz w:val="28"/>
          <w:szCs w:val="28"/>
        </w:rPr>
      </w:pPr>
      <w:r>
        <w:rPr>
          <w:rFonts w:ascii="Times New Roman" w:hAnsi="Times New Roman"/>
          <w:sz w:val="28"/>
          <w:szCs w:val="28"/>
        </w:rPr>
        <w:t>«Межнациональные отношения</w:t>
      </w:r>
      <w:r w:rsidRPr="00752D69">
        <w:rPr>
          <w:rFonts w:ascii="Times New Roman" w:hAnsi="Times New Roman"/>
          <w:sz w:val="28"/>
          <w:szCs w:val="28"/>
        </w:rPr>
        <w:t>»</w:t>
      </w:r>
    </w:p>
    <w:p w:rsidR="00283766" w:rsidRPr="00752D69" w:rsidRDefault="00283766" w:rsidP="00283766">
      <w:pPr>
        <w:jc w:val="center"/>
        <w:rPr>
          <w:rFonts w:ascii="Times New Roman" w:hAnsi="Times New Roman"/>
          <w:sz w:val="28"/>
          <w:szCs w:val="28"/>
        </w:rPr>
      </w:pPr>
    </w:p>
    <w:p w:rsidR="00283766" w:rsidRPr="00752D69" w:rsidRDefault="00283766" w:rsidP="00283766">
      <w:pPr>
        <w:jc w:val="center"/>
        <w:rPr>
          <w:rFonts w:ascii="Times New Roman" w:hAnsi="Times New Roman"/>
          <w:sz w:val="28"/>
          <w:szCs w:val="28"/>
        </w:rPr>
      </w:pPr>
    </w:p>
    <w:p w:rsidR="00283766" w:rsidRPr="00752D69" w:rsidRDefault="00283766" w:rsidP="00283766">
      <w:pPr>
        <w:spacing w:line="240" w:lineRule="exact"/>
        <w:jc w:val="center"/>
        <w:rPr>
          <w:rFonts w:ascii="Times New Roman" w:hAnsi="Times New Roman"/>
          <w:sz w:val="28"/>
          <w:szCs w:val="28"/>
        </w:rPr>
      </w:pPr>
      <w:r w:rsidRPr="00752D69">
        <w:rPr>
          <w:rFonts w:ascii="Times New Roman" w:hAnsi="Times New Roman"/>
          <w:sz w:val="28"/>
          <w:szCs w:val="28"/>
        </w:rPr>
        <w:t>ПАСПОРТ</w:t>
      </w:r>
    </w:p>
    <w:p w:rsidR="00283766" w:rsidRPr="00752D69" w:rsidRDefault="00283766" w:rsidP="00283766">
      <w:pPr>
        <w:spacing w:line="240" w:lineRule="exact"/>
        <w:jc w:val="center"/>
        <w:rPr>
          <w:rFonts w:ascii="Times New Roman" w:hAnsi="Times New Roman"/>
          <w:sz w:val="28"/>
          <w:szCs w:val="28"/>
        </w:rPr>
      </w:pPr>
    </w:p>
    <w:p w:rsidR="00283766" w:rsidRPr="00752D69" w:rsidRDefault="00283766" w:rsidP="00283766">
      <w:pPr>
        <w:spacing w:line="240" w:lineRule="exact"/>
        <w:jc w:val="center"/>
        <w:rPr>
          <w:rFonts w:ascii="Times New Roman" w:hAnsi="Times New Roman"/>
          <w:sz w:val="28"/>
          <w:szCs w:val="28"/>
        </w:rPr>
      </w:pPr>
      <w:r w:rsidRPr="00752D69">
        <w:rPr>
          <w:rFonts w:ascii="Times New Roman" w:hAnsi="Times New Roman"/>
          <w:sz w:val="28"/>
          <w:szCs w:val="28"/>
        </w:rPr>
        <w:t>подпрограммы «</w:t>
      </w:r>
      <w:r>
        <w:rPr>
          <w:rFonts w:ascii="Times New Roman" w:hAnsi="Times New Roman"/>
          <w:sz w:val="28"/>
          <w:szCs w:val="28"/>
        </w:rPr>
        <w:t>Межнациональные отношения</w:t>
      </w:r>
      <w:r w:rsidRPr="00752D69">
        <w:rPr>
          <w:rFonts w:ascii="Times New Roman" w:hAnsi="Times New Roman"/>
          <w:sz w:val="28"/>
          <w:szCs w:val="28"/>
        </w:rPr>
        <w:t>»</w:t>
      </w:r>
    </w:p>
    <w:p w:rsidR="00283766" w:rsidRPr="00752D69" w:rsidRDefault="00283766" w:rsidP="00283766">
      <w:pPr>
        <w:jc w:val="center"/>
        <w:rPr>
          <w:rFonts w:ascii="Times New Roman" w:hAnsi="Times New Roman"/>
          <w:sz w:val="28"/>
          <w:szCs w:val="28"/>
        </w:rPr>
      </w:pPr>
    </w:p>
    <w:p w:rsidR="00283766" w:rsidRPr="00752D69" w:rsidRDefault="00283766" w:rsidP="00283766">
      <w:pPr>
        <w:jc w:val="center"/>
        <w:rPr>
          <w:rFonts w:ascii="Times New Roman" w:hAnsi="Times New Roman"/>
          <w:sz w:val="28"/>
          <w:szCs w:val="28"/>
        </w:rPr>
      </w:pPr>
    </w:p>
    <w:tbl>
      <w:tblPr>
        <w:tblW w:w="4947" w:type="pct"/>
        <w:jc w:val="center"/>
        <w:tblLook w:val="04A0" w:firstRow="1" w:lastRow="0" w:firstColumn="1" w:lastColumn="0" w:noHBand="0" w:noVBand="1"/>
      </w:tblPr>
      <w:tblGrid>
        <w:gridCol w:w="3348"/>
        <w:gridCol w:w="6121"/>
      </w:tblGrid>
      <w:tr w:rsidR="00283766" w:rsidRPr="00752D69" w:rsidTr="004B2FE5">
        <w:trPr>
          <w:trHeight w:val="152"/>
          <w:jc w:val="center"/>
        </w:trPr>
        <w:tc>
          <w:tcPr>
            <w:tcW w:w="1768" w:type="pct"/>
            <w:hideMark/>
          </w:tcPr>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Наименование </w:t>
            </w:r>
          </w:p>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tc>
        <w:tc>
          <w:tcPr>
            <w:tcW w:w="3232" w:type="pct"/>
            <w:hideMark/>
          </w:tcPr>
          <w:p w:rsidR="00283766" w:rsidRPr="00752D69" w:rsidRDefault="00283766" w:rsidP="00CC552F">
            <w:pPr>
              <w:jc w:val="both"/>
              <w:rPr>
                <w:rFonts w:ascii="Times New Roman" w:hAnsi="Times New Roman"/>
                <w:color w:val="000000" w:themeColor="text1"/>
                <w:spacing w:val="-3"/>
                <w:sz w:val="28"/>
                <w:szCs w:val="28"/>
                <w:lang w:eastAsia="en-US"/>
              </w:rPr>
            </w:pPr>
            <w:r w:rsidRPr="00752D69">
              <w:rPr>
                <w:rFonts w:ascii="Times New Roman" w:hAnsi="Times New Roman"/>
                <w:color w:val="000000" w:themeColor="text1"/>
                <w:sz w:val="28"/>
                <w:szCs w:val="28"/>
                <w:lang w:eastAsia="en-US"/>
              </w:rPr>
              <w:t>«</w:t>
            </w:r>
            <w:r>
              <w:rPr>
                <w:rFonts w:ascii="Times New Roman" w:hAnsi="Times New Roman"/>
                <w:color w:val="000000" w:themeColor="text1"/>
                <w:sz w:val="28"/>
                <w:szCs w:val="28"/>
                <w:lang w:eastAsia="en-US"/>
              </w:rPr>
              <w:t>Межнациональные отношения</w:t>
            </w:r>
            <w:r w:rsidRPr="00752D69">
              <w:rPr>
                <w:rFonts w:ascii="Times New Roman" w:hAnsi="Times New Roman"/>
                <w:color w:val="000000" w:themeColor="text1"/>
                <w:sz w:val="28"/>
                <w:szCs w:val="28"/>
                <w:lang w:eastAsia="en-US"/>
              </w:rPr>
              <w:t>» (далее – По</w:t>
            </w:r>
            <w:r w:rsidRPr="00752D69">
              <w:rPr>
                <w:rFonts w:ascii="Times New Roman" w:hAnsi="Times New Roman"/>
                <w:color w:val="000000" w:themeColor="text1"/>
                <w:sz w:val="28"/>
                <w:szCs w:val="28"/>
                <w:lang w:eastAsia="en-US"/>
              </w:rPr>
              <w:t>д</w:t>
            </w:r>
            <w:r w:rsidRPr="00752D69">
              <w:rPr>
                <w:rFonts w:ascii="Times New Roman" w:hAnsi="Times New Roman"/>
                <w:color w:val="000000" w:themeColor="text1"/>
                <w:sz w:val="28"/>
                <w:szCs w:val="28"/>
                <w:lang w:eastAsia="en-US"/>
              </w:rPr>
              <w:t xml:space="preserve">программа) </w:t>
            </w:r>
          </w:p>
        </w:tc>
      </w:tr>
      <w:tr w:rsidR="00283766" w:rsidRPr="00752D69" w:rsidTr="004B2FE5">
        <w:trPr>
          <w:cantSplit/>
          <w:trHeight w:val="201"/>
          <w:jc w:val="center"/>
        </w:trPr>
        <w:tc>
          <w:tcPr>
            <w:tcW w:w="5000" w:type="pct"/>
            <w:gridSpan w:val="2"/>
          </w:tcPr>
          <w:p w:rsidR="00283766" w:rsidRPr="00752D69" w:rsidRDefault="00283766" w:rsidP="00CC552F">
            <w:pPr>
              <w:jc w:val="both"/>
              <w:rPr>
                <w:rFonts w:ascii="Times New Roman" w:hAnsi="Times New Roman"/>
                <w:color w:val="000000" w:themeColor="text1"/>
                <w:sz w:val="28"/>
                <w:szCs w:val="28"/>
                <w:lang w:eastAsia="en-US"/>
              </w:rPr>
            </w:pPr>
          </w:p>
        </w:tc>
      </w:tr>
      <w:tr w:rsidR="00283766" w:rsidRPr="00752D69" w:rsidTr="004B2FE5">
        <w:trPr>
          <w:jc w:val="center"/>
        </w:trPr>
        <w:tc>
          <w:tcPr>
            <w:tcW w:w="1768" w:type="pct"/>
            <w:hideMark/>
          </w:tcPr>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Ответственный </w:t>
            </w:r>
          </w:p>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исполнитель</w:t>
            </w:r>
          </w:p>
          <w:p w:rsidR="00283766"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p w:rsidR="00283766" w:rsidRPr="00752D69" w:rsidRDefault="00283766" w:rsidP="00CC552F">
            <w:pPr>
              <w:jc w:val="both"/>
              <w:rPr>
                <w:rFonts w:ascii="Times New Roman" w:hAnsi="Times New Roman"/>
                <w:color w:val="000000" w:themeColor="text1"/>
                <w:sz w:val="28"/>
                <w:szCs w:val="28"/>
                <w:lang w:eastAsia="en-US"/>
              </w:rPr>
            </w:pPr>
          </w:p>
        </w:tc>
        <w:tc>
          <w:tcPr>
            <w:tcW w:w="3232" w:type="pct"/>
            <w:hideMark/>
          </w:tcPr>
          <w:p w:rsidR="00283766" w:rsidRPr="00676BDC" w:rsidRDefault="00283766" w:rsidP="00CC552F">
            <w:pPr>
              <w:pStyle w:val="BodyText21"/>
              <w:jc w:val="both"/>
              <w:rPr>
                <w:szCs w:val="28"/>
              </w:rPr>
            </w:pPr>
            <w:r w:rsidRPr="00752D69">
              <w:rPr>
                <w:szCs w:val="28"/>
              </w:rPr>
              <w:t xml:space="preserve">администрация Георгиевского </w:t>
            </w:r>
            <w:r>
              <w:rPr>
                <w:szCs w:val="28"/>
              </w:rPr>
              <w:t>муниципального</w:t>
            </w:r>
            <w:r w:rsidRPr="00752D69">
              <w:rPr>
                <w:szCs w:val="28"/>
              </w:rPr>
              <w:t xml:space="preserve"> округа Ставропольского края</w:t>
            </w:r>
            <w:r>
              <w:rPr>
                <w:szCs w:val="28"/>
              </w:rPr>
              <w:t xml:space="preserve"> в лице управления по общественной безопасности </w:t>
            </w:r>
            <w:r w:rsidRPr="00752D69">
              <w:rPr>
                <w:szCs w:val="28"/>
              </w:rPr>
              <w:t xml:space="preserve">администрации Георгиевского </w:t>
            </w:r>
            <w:r>
              <w:rPr>
                <w:szCs w:val="28"/>
              </w:rPr>
              <w:t>муниципального</w:t>
            </w:r>
            <w:r w:rsidRPr="00752D69">
              <w:rPr>
                <w:szCs w:val="28"/>
              </w:rPr>
              <w:t xml:space="preserve"> округа Ставр</w:t>
            </w:r>
            <w:r w:rsidRPr="00752D69">
              <w:rPr>
                <w:szCs w:val="28"/>
              </w:rPr>
              <w:t>о</w:t>
            </w:r>
            <w:r w:rsidRPr="00752D69">
              <w:rPr>
                <w:szCs w:val="28"/>
              </w:rPr>
              <w:t xml:space="preserve">польского края (далее – </w:t>
            </w:r>
            <w:r>
              <w:rPr>
                <w:szCs w:val="28"/>
              </w:rPr>
              <w:t>управление по общ</w:t>
            </w:r>
            <w:r>
              <w:rPr>
                <w:szCs w:val="28"/>
              </w:rPr>
              <w:t>е</w:t>
            </w:r>
            <w:r>
              <w:rPr>
                <w:szCs w:val="28"/>
              </w:rPr>
              <w:t>ственной безопасности</w:t>
            </w:r>
            <w:r w:rsidRPr="00752D69">
              <w:rPr>
                <w:szCs w:val="28"/>
              </w:rPr>
              <w:t>)</w:t>
            </w:r>
          </w:p>
        </w:tc>
      </w:tr>
      <w:tr w:rsidR="00283766" w:rsidRPr="00752D69" w:rsidTr="004B2FE5">
        <w:trPr>
          <w:cantSplit/>
          <w:jc w:val="center"/>
        </w:trPr>
        <w:tc>
          <w:tcPr>
            <w:tcW w:w="5000" w:type="pct"/>
            <w:gridSpan w:val="2"/>
          </w:tcPr>
          <w:p w:rsidR="00283766" w:rsidRPr="00752D69" w:rsidRDefault="00283766" w:rsidP="00CC552F">
            <w:pPr>
              <w:jc w:val="both"/>
              <w:rPr>
                <w:rFonts w:ascii="Times New Roman" w:hAnsi="Times New Roman"/>
                <w:color w:val="000000" w:themeColor="text1"/>
                <w:sz w:val="28"/>
                <w:szCs w:val="28"/>
                <w:lang w:eastAsia="en-US"/>
              </w:rPr>
            </w:pPr>
          </w:p>
        </w:tc>
      </w:tr>
      <w:tr w:rsidR="00283766" w:rsidRPr="00752D69" w:rsidTr="004B2FE5">
        <w:trPr>
          <w:jc w:val="center"/>
        </w:trPr>
        <w:tc>
          <w:tcPr>
            <w:tcW w:w="1768" w:type="pct"/>
            <w:hideMark/>
          </w:tcPr>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Соисполнители </w:t>
            </w:r>
          </w:p>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tc>
        <w:tc>
          <w:tcPr>
            <w:tcW w:w="3232" w:type="pct"/>
            <w:hideMark/>
          </w:tcPr>
          <w:p w:rsidR="00283766" w:rsidRDefault="00283766" w:rsidP="00CC552F">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управление культуры и туризма администрации Георгиевского муниципального округа Ставр</w:t>
            </w:r>
            <w:r>
              <w:rPr>
                <w:rFonts w:ascii="Times New Roman" w:hAnsi="Times New Roman"/>
                <w:color w:val="000000" w:themeColor="text1"/>
                <w:sz w:val="28"/>
                <w:szCs w:val="28"/>
                <w:lang w:eastAsia="en-US"/>
              </w:rPr>
              <w:t>о</w:t>
            </w:r>
            <w:r>
              <w:rPr>
                <w:rFonts w:ascii="Times New Roman" w:hAnsi="Times New Roman"/>
                <w:color w:val="000000" w:themeColor="text1"/>
                <w:sz w:val="28"/>
                <w:szCs w:val="28"/>
                <w:lang w:eastAsia="en-US"/>
              </w:rPr>
              <w:t>польского края;</w:t>
            </w:r>
          </w:p>
          <w:p w:rsidR="00283766" w:rsidRDefault="00283766" w:rsidP="00CC552F">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управление образования администрации Георг</w:t>
            </w:r>
            <w:r>
              <w:rPr>
                <w:rFonts w:ascii="Times New Roman" w:hAnsi="Times New Roman"/>
                <w:color w:val="000000" w:themeColor="text1"/>
                <w:sz w:val="28"/>
                <w:szCs w:val="28"/>
                <w:lang w:eastAsia="en-US"/>
              </w:rPr>
              <w:t>и</w:t>
            </w:r>
            <w:r>
              <w:rPr>
                <w:rFonts w:ascii="Times New Roman" w:hAnsi="Times New Roman"/>
                <w:color w:val="000000" w:themeColor="text1"/>
                <w:sz w:val="28"/>
                <w:szCs w:val="28"/>
                <w:lang w:eastAsia="en-US"/>
              </w:rPr>
              <w:t>евского муниципального округа Ставропольск</w:t>
            </w:r>
            <w:r>
              <w:rPr>
                <w:rFonts w:ascii="Times New Roman" w:hAnsi="Times New Roman"/>
                <w:color w:val="000000" w:themeColor="text1"/>
                <w:sz w:val="28"/>
                <w:szCs w:val="28"/>
                <w:lang w:eastAsia="en-US"/>
              </w:rPr>
              <w:t>о</w:t>
            </w:r>
            <w:r>
              <w:rPr>
                <w:rFonts w:ascii="Times New Roman" w:hAnsi="Times New Roman"/>
                <w:color w:val="000000" w:themeColor="text1"/>
                <w:sz w:val="28"/>
                <w:szCs w:val="28"/>
                <w:lang w:eastAsia="en-US"/>
              </w:rPr>
              <w:t>го края;</w:t>
            </w:r>
          </w:p>
          <w:p w:rsidR="00283766" w:rsidRPr="00752D69" w:rsidRDefault="00283766" w:rsidP="00CC552F">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управление сельского хозяйства и развития те</w:t>
            </w:r>
            <w:r>
              <w:rPr>
                <w:rFonts w:ascii="Times New Roman" w:hAnsi="Times New Roman"/>
                <w:color w:val="000000" w:themeColor="text1"/>
                <w:sz w:val="28"/>
                <w:szCs w:val="28"/>
                <w:lang w:eastAsia="en-US"/>
              </w:rPr>
              <w:t>р</w:t>
            </w:r>
            <w:r>
              <w:rPr>
                <w:rFonts w:ascii="Times New Roman" w:hAnsi="Times New Roman"/>
                <w:color w:val="000000" w:themeColor="text1"/>
                <w:sz w:val="28"/>
                <w:szCs w:val="28"/>
                <w:lang w:eastAsia="en-US"/>
              </w:rPr>
              <w:t>риторий администрации Георгиевского муниц</w:t>
            </w:r>
            <w:r>
              <w:rPr>
                <w:rFonts w:ascii="Times New Roman" w:hAnsi="Times New Roman"/>
                <w:color w:val="000000" w:themeColor="text1"/>
                <w:sz w:val="28"/>
                <w:szCs w:val="28"/>
                <w:lang w:eastAsia="en-US"/>
              </w:rPr>
              <w:t>и</w:t>
            </w:r>
            <w:r>
              <w:rPr>
                <w:rFonts w:ascii="Times New Roman" w:hAnsi="Times New Roman"/>
                <w:color w:val="000000" w:themeColor="text1"/>
                <w:sz w:val="28"/>
                <w:szCs w:val="28"/>
                <w:lang w:eastAsia="en-US"/>
              </w:rPr>
              <w:t>пального округа Ставропольского края;</w:t>
            </w:r>
          </w:p>
        </w:tc>
      </w:tr>
      <w:tr w:rsidR="004B2FE5" w:rsidRPr="00752D69" w:rsidTr="004B2FE5">
        <w:trPr>
          <w:jc w:val="center"/>
        </w:trPr>
        <w:tc>
          <w:tcPr>
            <w:tcW w:w="1768" w:type="pct"/>
          </w:tcPr>
          <w:p w:rsidR="004B2FE5" w:rsidRPr="00752D69" w:rsidRDefault="004B2FE5" w:rsidP="00CC552F">
            <w:pPr>
              <w:jc w:val="both"/>
              <w:rPr>
                <w:rFonts w:ascii="Times New Roman" w:hAnsi="Times New Roman"/>
                <w:color w:val="000000" w:themeColor="text1"/>
                <w:sz w:val="28"/>
                <w:szCs w:val="28"/>
                <w:lang w:eastAsia="en-US"/>
              </w:rPr>
            </w:pPr>
          </w:p>
        </w:tc>
        <w:tc>
          <w:tcPr>
            <w:tcW w:w="3232" w:type="pct"/>
          </w:tcPr>
          <w:p w:rsidR="004B2FE5" w:rsidRDefault="004B2FE5" w:rsidP="00CC552F">
            <w:pPr>
              <w:keepNext/>
              <w:keepLines/>
              <w:jc w:val="both"/>
              <w:rPr>
                <w:rFonts w:ascii="Times New Roman" w:hAnsi="Times New Roman"/>
                <w:color w:val="000000" w:themeColor="text1"/>
                <w:sz w:val="28"/>
                <w:szCs w:val="28"/>
                <w:lang w:eastAsia="en-US"/>
              </w:rPr>
            </w:pPr>
          </w:p>
        </w:tc>
      </w:tr>
      <w:tr w:rsidR="004B2FE5" w:rsidRPr="00752D69" w:rsidTr="004B2FE5">
        <w:trPr>
          <w:jc w:val="center"/>
        </w:trPr>
        <w:tc>
          <w:tcPr>
            <w:tcW w:w="1768" w:type="pct"/>
          </w:tcPr>
          <w:p w:rsidR="004B2FE5" w:rsidRPr="00752D69" w:rsidRDefault="004B2FE5" w:rsidP="004B2FE5">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Участники</w:t>
            </w:r>
          </w:p>
          <w:p w:rsidR="004B2FE5" w:rsidRPr="00752D69" w:rsidRDefault="004B2FE5" w:rsidP="004B2FE5">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tc>
        <w:tc>
          <w:tcPr>
            <w:tcW w:w="3232" w:type="pct"/>
          </w:tcPr>
          <w:p w:rsidR="004B2FE5" w:rsidRDefault="004B2FE5" w:rsidP="004B2FE5">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отдел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 xml:space="preserve">» </w:t>
            </w:r>
            <w:r>
              <w:rPr>
                <w:rFonts w:ascii="Times New Roman" w:hAnsi="Times New Roman"/>
                <w:color w:val="000000" w:themeColor="text1"/>
                <w:sz w:val="28"/>
                <w:szCs w:val="28"/>
                <w:lang w:eastAsia="en-US"/>
              </w:rPr>
              <w:t xml:space="preserve"> (по согл</w:t>
            </w:r>
            <w:r>
              <w:rPr>
                <w:rFonts w:ascii="Times New Roman" w:hAnsi="Times New Roman"/>
                <w:color w:val="000000" w:themeColor="text1"/>
                <w:sz w:val="28"/>
                <w:szCs w:val="28"/>
                <w:lang w:eastAsia="en-US"/>
              </w:rPr>
              <w:t>а</w:t>
            </w:r>
            <w:r>
              <w:rPr>
                <w:rFonts w:ascii="Times New Roman" w:hAnsi="Times New Roman"/>
                <w:color w:val="000000" w:themeColor="text1"/>
                <w:sz w:val="28"/>
                <w:szCs w:val="28"/>
                <w:lang w:eastAsia="en-US"/>
              </w:rPr>
              <w:t>сованию);</w:t>
            </w:r>
          </w:p>
          <w:p w:rsidR="004B2FE5" w:rsidRDefault="004B2FE5" w:rsidP="004B2FE5">
            <w:pPr>
              <w:keepNext/>
              <w:keepLines/>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казачьи общества Георгиевского </w:t>
            </w:r>
            <w:r>
              <w:rPr>
                <w:rFonts w:ascii="Times New Roman" w:hAnsi="Times New Roman"/>
                <w:color w:val="000000" w:themeColor="text1"/>
                <w:sz w:val="28"/>
                <w:szCs w:val="28"/>
                <w:lang w:eastAsia="en-US"/>
              </w:rPr>
              <w:t>муниципальн</w:t>
            </w:r>
            <w:r>
              <w:rPr>
                <w:rFonts w:ascii="Times New Roman" w:hAnsi="Times New Roman"/>
                <w:color w:val="000000" w:themeColor="text1"/>
                <w:sz w:val="28"/>
                <w:szCs w:val="28"/>
                <w:lang w:eastAsia="en-US"/>
              </w:rPr>
              <w:t>о</w:t>
            </w:r>
            <w:r>
              <w:rPr>
                <w:rFonts w:ascii="Times New Roman" w:hAnsi="Times New Roman"/>
                <w:color w:val="000000" w:themeColor="text1"/>
                <w:sz w:val="28"/>
                <w:szCs w:val="28"/>
                <w:lang w:eastAsia="en-US"/>
              </w:rPr>
              <w:t>го</w:t>
            </w:r>
            <w:r w:rsidRPr="00752D69">
              <w:rPr>
                <w:rFonts w:ascii="Times New Roman" w:hAnsi="Times New Roman"/>
                <w:color w:val="000000" w:themeColor="text1"/>
                <w:sz w:val="28"/>
                <w:szCs w:val="28"/>
                <w:lang w:eastAsia="en-US"/>
              </w:rPr>
              <w:t xml:space="preserve"> округа Ставропольского края (по согласов</w:t>
            </w:r>
            <w:r w:rsidRPr="00752D69">
              <w:rPr>
                <w:rFonts w:ascii="Times New Roman" w:hAnsi="Times New Roman"/>
                <w:color w:val="000000" w:themeColor="text1"/>
                <w:sz w:val="28"/>
                <w:szCs w:val="28"/>
                <w:lang w:eastAsia="en-US"/>
              </w:rPr>
              <w:t>а</w:t>
            </w:r>
            <w:r w:rsidRPr="00752D69">
              <w:rPr>
                <w:rFonts w:ascii="Times New Roman" w:hAnsi="Times New Roman"/>
                <w:color w:val="000000" w:themeColor="text1"/>
                <w:sz w:val="28"/>
                <w:szCs w:val="28"/>
                <w:lang w:eastAsia="en-US"/>
              </w:rPr>
              <w:t>нию);</w:t>
            </w:r>
          </w:p>
        </w:tc>
      </w:tr>
      <w:tr w:rsidR="00283766" w:rsidRPr="00752D69" w:rsidTr="004B2FE5">
        <w:trPr>
          <w:jc w:val="center"/>
        </w:trPr>
        <w:tc>
          <w:tcPr>
            <w:tcW w:w="1768" w:type="pct"/>
            <w:hideMark/>
          </w:tcPr>
          <w:p w:rsidR="00283766" w:rsidRPr="00752D69" w:rsidRDefault="00283766" w:rsidP="00CC552F">
            <w:pPr>
              <w:jc w:val="both"/>
              <w:rPr>
                <w:rFonts w:ascii="Times New Roman" w:hAnsi="Times New Roman"/>
                <w:color w:val="000000" w:themeColor="text1"/>
                <w:sz w:val="28"/>
                <w:szCs w:val="28"/>
                <w:lang w:eastAsia="en-US"/>
              </w:rPr>
            </w:pPr>
          </w:p>
        </w:tc>
        <w:tc>
          <w:tcPr>
            <w:tcW w:w="3232" w:type="pct"/>
            <w:hideMark/>
          </w:tcPr>
          <w:p w:rsidR="00283766" w:rsidRPr="00752D69" w:rsidRDefault="004B2FE5" w:rsidP="00CC552F">
            <w:pPr>
              <w:keepNext/>
              <w:keepLines/>
              <w:jc w:val="both"/>
              <w:rPr>
                <w:rFonts w:ascii="Times New Roman" w:hAnsi="Times New Roman"/>
                <w:sz w:val="28"/>
                <w:szCs w:val="28"/>
              </w:rPr>
            </w:pPr>
            <w:r w:rsidRPr="00752D69">
              <w:rPr>
                <w:rFonts w:ascii="Times New Roman" w:hAnsi="Times New Roman"/>
                <w:color w:val="000000"/>
                <w:sz w:val="28"/>
                <w:szCs w:val="28"/>
              </w:rPr>
              <w:t xml:space="preserve">национально-культурные </w:t>
            </w:r>
            <w:r w:rsidR="00283766" w:rsidRPr="00752D69">
              <w:rPr>
                <w:rFonts w:ascii="Times New Roman" w:hAnsi="Times New Roman"/>
                <w:color w:val="000000"/>
                <w:sz w:val="28"/>
                <w:szCs w:val="28"/>
              </w:rPr>
              <w:t>объединения и орган</w:t>
            </w:r>
            <w:r w:rsidR="00283766" w:rsidRPr="00752D69">
              <w:rPr>
                <w:rFonts w:ascii="Times New Roman" w:hAnsi="Times New Roman"/>
                <w:color w:val="000000"/>
                <w:sz w:val="28"/>
                <w:szCs w:val="28"/>
              </w:rPr>
              <w:t>и</w:t>
            </w:r>
            <w:r w:rsidR="00283766" w:rsidRPr="00752D69">
              <w:rPr>
                <w:rFonts w:ascii="Times New Roman" w:hAnsi="Times New Roman"/>
                <w:color w:val="000000"/>
                <w:sz w:val="28"/>
                <w:szCs w:val="28"/>
              </w:rPr>
              <w:t>зации (по согласованию)</w:t>
            </w:r>
            <w:r w:rsidR="00283766" w:rsidRPr="00752D69">
              <w:rPr>
                <w:rFonts w:ascii="Times New Roman" w:hAnsi="Times New Roman"/>
                <w:sz w:val="28"/>
                <w:szCs w:val="28"/>
              </w:rPr>
              <w:t>;</w:t>
            </w:r>
          </w:p>
          <w:p w:rsidR="00283766" w:rsidRPr="00752D69" w:rsidRDefault="00283766" w:rsidP="00CC552F">
            <w:pPr>
              <w:keepNext/>
              <w:keepLines/>
              <w:jc w:val="both"/>
              <w:rPr>
                <w:rFonts w:ascii="Times New Roman" w:hAnsi="Times New Roman"/>
                <w:color w:val="000000" w:themeColor="text1"/>
                <w:sz w:val="28"/>
                <w:szCs w:val="28"/>
                <w:lang w:eastAsia="en-US"/>
              </w:rPr>
            </w:pPr>
            <w:r w:rsidRPr="00752D69">
              <w:rPr>
                <w:rFonts w:ascii="Times New Roman" w:hAnsi="Times New Roman"/>
                <w:sz w:val="28"/>
                <w:szCs w:val="28"/>
              </w:rPr>
              <w:t>общественные организации (по согласованию)</w:t>
            </w:r>
          </w:p>
        </w:tc>
      </w:tr>
      <w:tr w:rsidR="00283766" w:rsidRPr="00752D69" w:rsidTr="004B2FE5">
        <w:trPr>
          <w:cantSplit/>
          <w:trHeight w:val="234"/>
          <w:jc w:val="center"/>
        </w:trPr>
        <w:tc>
          <w:tcPr>
            <w:tcW w:w="5000" w:type="pct"/>
            <w:gridSpan w:val="2"/>
          </w:tcPr>
          <w:p w:rsidR="00283766" w:rsidRPr="00752D69" w:rsidRDefault="00283766" w:rsidP="00CC552F">
            <w:pPr>
              <w:jc w:val="both"/>
              <w:rPr>
                <w:rFonts w:ascii="Times New Roman" w:hAnsi="Times New Roman"/>
                <w:color w:val="000000" w:themeColor="text1"/>
                <w:sz w:val="28"/>
                <w:szCs w:val="28"/>
                <w:lang w:eastAsia="en-US"/>
              </w:rPr>
            </w:pPr>
          </w:p>
        </w:tc>
      </w:tr>
      <w:tr w:rsidR="00283766" w:rsidRPr="00752D69" w:rsidTr="004B2FE5">
        <w:trPr>
          <w:trHeight w:val="283"/>
          <w:jc w:val="center"/>
        </w:trPr>
        <w:tc>
          <w:tcPr>
            <w:tcW w:w="1768" w:type="pct"/>
            <w:hideMark/>
          </w:tcPr>
          <w:p w:rsidR="00283766" w:rsidRPr="00752D69" w:rsidRDefault="00283766" w:rsidP="00CC552F">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Задачи</w:t>
            </w:r>
            <w:r w:rsidRPr="00752D69">
              <w:rPr>
                <w:rFonts w:ascii="Times New Roman" w:hAnsi="Times New Roman"/>
                <w:color w:val="000000" w:themeColor="text1"/>
                <w:sz w:val="28"/>
                <w:szCs w:val="28"/>
                <w:lang w:eastAsia="en-US"/>
              </w:rPr>
              <w:t xml:space="preserve"> Подпрограммы</w:t>
            </w:r>
          </w:p>
        </w:tc>
        <w:tc>
          <w:tcPr>
            <w:tcW w:w="3232" w:type="pct"/>
          </w:tcPr>
          <w:p w:rsidR="00283766" w:rsidRDefault="00283766" w:rsidP="00CC552F">
            <w:pPr>
              <w:jc w:val="both"/>
              <w:rPr>
                <w:rFonts w:ascii="Times New Roman" w:hAnsi="Times New Roman"/>
                <w:color w:val="000000" w:themeColor="text1"/>
                <w:sz w:val="28"/>
                <w:szCs w:val="28"/>
              </w:rPr>
            </w:pPr>
            <w:r>
              <w:rPr>
                <w:rFonts w:ascii="Times New Roman" w:hAnsi="Times New Roman"/>
                <w:color w:val="000000" w:themeColor="text1"/>
                <w:sz w:val="28"/>
                <w:szCs w:val="28"/>
              </w:rPr>
              <w:t>о</w:t>
            </w:r>
            <w:r w:rsidRPr="00752D69">
              <w:rPr>
                <w:rFonts w:ascii="Times New Roman" w:hAnsi="Times New Roman"/>
                <w:color w:val="000000" w:themeColor="text1"/>
                <w:sz w:val="28"/>
                <w:szCs w:val="28"/>
              </w:rPr>
              <w:t>существление</w:t>
            </w:r>
            <w:r>
              <w:rPr>
                <w:rFonts w:ascii="Times New Roman" w:hAnsi="Times New Roman"/>
                <w:color w:val="000000" w:themeColor="text1"/>
                <w:sz w:val="28"/>
                <w:szCs w:val="28"/>
              </w:rPr>
              <w:t xml:space="preserve"> </w:t>
            </w:r>
            <w:r w:rsidRPr="00752D69">
              <w:rPr>
                <w:rFonts w:ascii="Times New Roman" w:hAnsi="Times New Roman"/>
                <w:color w:val="000000" w:themeColor="text1"/>
                <w:sz w:val="28"/>
                <w:szCs w:val="28"/>
              </w:rPr>
              <w:t>профилактических и пропага</w:t>
            </w:r>
            <w:r w:rsidRPr="00752D69">
              <w:rPr>
                <w:rFonts w:ascii="Times New Roman" w:hAnsi="Times New Roman"/>
                <w:color w:val="000000" w:themeColor="text1"/>
                <w:sz w:val="28"/>
                <w:szCs w:val="28"/>
              </w:rPr>
              <w:t>н</w:t>
            </w:r>
            <w:r w:rsidRPr="00752D69">
              <w:rPr>
                <w:rFonts w:ascii="Times New Roman" w:hAnsi="Times New Roman"/>
                <w:color w:val="000000" w:themeColor="text1"/>
                <w:sz w:val="28"/>
                <w:szCs w:val="28"/>
              </w:rPr>
              <w:t>дистских мер, направленных на предупреждение межнациональных и межконфессиональных конфликтов, этничес</w:t>
            </w:r>
            <w:r>
              <w:rPr>
                <w:rFonts w:ascii="Times New Roman" w:hAnsi="Times New Roman"/>
                <w:color w:val="000000" w:themeColor="text1"/>
                <w:sz w:val="28"/>
                <w:szCs w:val="28"/>
              </w:rPr>
              <w:t>кого и религиозного эк</w:t>
            </w:r>
            <w:r>
              <w:rPr>
                <w:rFonts w:ascii="Times New Roman" w:hAnsi="Times New Roman"/>
                <w:color w:val="000000" w:themeColor="text1"/>
                <w:sz w:val="28"/>
                <w:szCs w:val="28"/>
              </w:rPr>
              <w:t>с</w:t>
            </w:r>
            <w:r>
              <w:rPr>
                <w:rFonts w:ascii="Times New Roman" w:hAnsi="Times New Roman"/>
                <w:color w:val="000000" w:themeColor="text1"/>
                <w:sz w:val="28"/>
                <w:szCs w:val="28"/>
              </w:rPr>
              <w:t>тремизма;</w:t>
            </w:r>
          </w:p>
          <w:p w:rsidR="00283766" w:rsidRDefault="00283766" w:rsidP="00CC552F">
            <w:pPr>
              <w:jc w:val="both"/>
              <w:rPr>
                <w:rFonts w:ascii="Times New Roman" w:hAnsi="Times New Roman"/>
                <w:color w:val="000000" w:themeColor="text1"/>
                <w:sz w:val="28"/>
                <w:szCs w:val="28"/>
              </w:rPr>
            </w:pPr>
            <w:r w:rsidRPr="00F602B7">
              <w:rPr>
                <w:rFonts w:ascii="Times New Roman" w:hAnsi="Times New Roman"/>
                <w:color w:val="000000" w:themeColor="text1"/>
                <w:sz w:val="28"/>
                <w:szCs w:val="28"/>
              </w:rPr>
              <w:t>осуществление мер, направленных на социал</w:t>
            </w:r>
            <w:r w:rsidRPr="00F602B7">
              <w:rPr>
                <w:rFonts w:ascii="Times New Roman" w:hAnsi="Times New Roman"/>
                <w:color w:val="000000" w:themeColor="text1"/>
                <w:sz w:val="28"/>
                <w:szCs w:val="28"/>
              </w:rPr>
              <w:t>ь</w:t>
            </w:r>
            <w:r w:rsidRPr="00F602B7">
              <w:rPr>
                <w:rFonts w:ascii="Times New Roman" w:hAnsi="Times New Roman"/>
                <w:color w:val="000000" w:themeColor="text1"/>
                <w:sz w:val="28"/>
                <w:szCs w:val="28"/>
              </w:rPr>
              <w:t xml:space="preserve">ную и культурную адаптацию иностранных граждан на территории Георгиевского </w:t>
            </w:r>
            <w:r>
              <w:rPr>
                <w:rFonts w:ascii="Times New Roman" w:hAnsi="Times New Roman"/>
                <w:color w:val="000000" w:themeColor="text1"/>
                <w:sz w:val="28"/>
                <w:szCs w:val="28"/>
              </w:rPr>
              <w:t>муниц</w:t>
            </w:r>
            <w:r>
              <w:rPr>
                <w:rFonts w:ascii="Times New Roman" w:hAnsi="Times New Roman"/>
                <w:color w:val="000000" w:themeColor="text1"/>
                <w:sz w:val="28"/>
                <w:szCs w:val="28"/>
              </w:rPr>
              <w:t>и</w:t>
            </w:r>
            <w:r>
              <w:rPr>
                <w:rFonts w:ascii="Times New Roman" w:hAnsi="Times New Roman"/>
                <w:color w:val="000000" w:themeColor="text1"/>
                <w:sz w:val="28"/>
                <w:szCs w:val="28"/>
              </w:rPr>
              <w:t>пального</w:t>
            </w:r>
            <w:r w:rsidRPr="00F602B7">
              <w:rPr>
                <w:rFonts w:ascii="Times New Roman" w:hAnsi="Times New Roman"/>
                <w:color w:val="000000" w:themeColor="text1"/>
                <w:sz w:val="28"/>
                <w:szCs w:val="28"/>
              </w:rPr>
              <w:t xml:space="preserve"> округа Ставропольского края</w:t>
            </w:r>
          </w:p>
          <w:p w:rsidR="00283766" w:rsidRPr="00F602B7" w:rsidRDefault="00283766" w:rsidP="00CC552F">
            <w:pPr>
              <w:jc w:val="both"/>
              <w:rPr>
                <w:rFonts w:ascii="Times New Roman" w:hAnsi="Times New Roman"/>
                <w:color w:val="FF0000"/>
                <w:sz w:val="28"/>
                <w:szCs w:val="28"/>
                <w:lang w:eastAsia="en-US"/>
              </w:rPr>
            </w:pPr>
          </w:p>
        </w:tc>
      </w:tr>
      <w:tr w:rsidR="00283766" w:rsidRPr="00752D69" w:rsidTr="004B2FE5">
        <w:trPr>
          <w:jc w:val="center"/>
        </w:trPr>
        <w:tc>
          <w:tcPr>
            <w:tcW w:w="1768" w:type="pct"/>
          </w:tcPr>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 xml:space="preserve">Показатели решения </w:t>
            </w:r>
          </w:p>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задач Подпрограммы</w:t>
            </w:r>
          </w:p>
          <w:p w:rsidR="00283766" w:rsidRPr="00752D69" w:rsidRDefault="00283766" w:rsidP="00CC552F">
            <w:pPr>
              <w:jc w:val="both"/>
              <w:rPr>
                <w:rFonts w:ascii="Times New Roman" w:hAnsi="Times New Roman"/>
                <w:color w:val="000000" w:themeColor="text1"/>
                <w:sz w:val="28"/>
                <w:szCs w:val="28"/>
                <w:u w:val="single"/>
                <w:lang w:eastAsia="en-US"/>
              </w:rPr>
            </w:pPr>
          </w:p>
        </w:tc>
        <w:tc>
          <w:tcPr>
            <w:tcW w:w="3232" w:type="pct"/>
            <w:hideMark/>
          </w:tcPr>
          <w:p w:rsidR="00283766" w:rsidRDefault="00283766" w:rsidP="00CC552F">
            <w:pPr>
              <w:jc w:val="both"/>
              <w:rPr>
                <w:rFonts w:ascii="Times New Roman" w:hAnsi="Times New Roman"/>
                <w:color w:val="000000" w:themeColor="text1"/>
                <w:sz w:val="28"/>
                <w:szCs w:val="28"/>
              </w:rPr>
            </w:pPr>
            <w:r w:rsidRPr="00752D69">
              <w:rPr>
                <w:rFonts w:ascii="Times New Roman" w:hAnsi="Times New Roman"/>
                <w:color w:val="000000" w:themeColor="text1"/>
                <w:sz w:val="28"/>
                <w:szCs w:val="28"/>
              </w:rPr>
              <w:t>количество участников мероприятий, напра</w:t>
            </w:r>
            <w:r w:rsidRPr="00752D69">
              <w:rPr>
                <w:rFonts w:ascii="Times New Roman" w:hAnsi="Times New Roman"/>
                <w:color w:val="000000" w:themeColor="text1"/>
                <w:sz w:val="28"/>
                <w:szCs w:val="28"/>
              </w:rPr>
              <w:t>в</w:t>
            </w:r>
            <w:r w:rsidRPr="00752D69">
              <w:rPr>
                <w:rFonts w:ascii="Times New Roman" w:hAnsi="Times New Roman"/>
                <w:color w:val="000000" w:themeColor="text1"/>
                <w:sz w:val="28"/>
                <w:szCs w:val="28"/>
              </w:rPr>
              <w:t>ленных на гармонизацию межнациональных и межэтнических отношений, профилактику этн</w:t>
            </w:r>
            <w:r w:rsidRPr="00752D69">
              <w:rPr>
                <w:rFonts w:ascii="Times New Roman" w:hAnsi="Times New Roman"/>
                <w:color w:val="000000" w:themeColor="text1"/>
                <w:sz w:val="28"/>
                <w:szCs w:val="28"/>
              </w:rPr>
              <w:t>и</w:t>
            </w:r>
            <w:r w:rsidRPr="00752D69">
              <w:rPr>
                <w:rFonts w:ascii="Times New Roman" w:hAnsi="Times New Roman"/>
                <w:color w:val="000000" w:themeColor="text1"/>
                <w:sz w:val="28"/>
                <w:szCs w:val="28"/>
              </w:rPr>
              <w:t>ческого и религиозного экстремизма</w:t>
            </w:r>
            <w:r>
              <w:rPr>
                <w:rFonts w:ascii="Times New Roman" w:hAnsi="Times New Roman"/>
                <w:color w:val="000000" w:themeColor="text1"/>
                <w:sz w:val="28"/>
                <w:szCs w:val="28"/>
              </w:rPr>
              <w:t>;</w:t>
            </w:r>
          </w:p>
          <w:p w:rsidR="00283766" w:rsidRPr="003D4ECA" w:rsidRDefault="00283766" w:rsidP="00CC552F">
            <w:pPr>
              <w:jc w:val="both"/>
              <w:rPr>
                <w:rFonts w:ascii="Times New Roman" w:hAnsi="Times New Roman"/>
                <w:color w:val="000000" w:themeColor="text1"/>
                <w:sz w:val="28"/>
                <w:szCs w:val="28"/>
              </w:rPr>
            </w:pPr>
            <w:r>
              <w:rPr>
                <w:rFonts w:ascii="Times New Roman" w:hAnsi="Times New Roman"/>
                <w:color w:val="000000" w:themeColor="text1"/>
                <w:sz w:val="28"/>
                <w:szCs w:val="28"/>
              </w:rPr>
              <w:t>доля</w:t>
            </w:r>
            <w:r w:rsidRPr="00F602B7">
              <w:rPr>
                <w:rFonts w:ascii="Times New Roman" w:hAnsi="Times New Roman"/>
                <w:color w:val="000000" w:themeColor="text1"/>
                <w:sz w:val="28"/>
                <w:szCs w:val="28"/>
              </w:rPr>
              <w:t xml:space="preserve"> населения Георгиевского </w:t>
            </w:r>
            <w:r>
              <w:rPr>
                <w:rFonts w:ascii="Times New Roman" w:hAnsi="Times New Roman"/>
                <w:color w:val="000000" w:themeColor="text1"/>
                <w:sz w:val="28"/>
                <w:szCs w:val="28"/>
              </w:rPr>
              <w:t>муниципального</w:t>
            </w:r>
            <w:r w:rsidRPr="00F602B7">
              <w:rPr>
                <w:rFonts w:ascii="Times New Roman" w:hAnsi="Times New Roman"/>
                <w:color w:val="000000" w:themeColor="text1"/>
                <w:sz w:val="28"/>
                <w:szCs w:val="28"/>
              </w:rPr>
              <w:t xml:space="preserve"> округа Ставропольского края, н</w:t>
            </w:r>
            <w:r>
              <w:rPr>
                <w:rFonts w:ascii="Times New Roman" w:hAnsi="Times New Roman"/>
                <w:color w:val="000000" w:themeColor="text1"/>
                <w:sz w:val="28"/>
                <w:szCs w:val="28"/>
              </w:rPr>
              <w:t>е испытывающ</w:t>
            </w:r>
            <w:r>
              <w:rPr>
                <w:rFonts w:ascii="Times New Roman" w:hAnsi="Times New Roman"/>
                <w:color w:val="000000" w:themeColor="text1"/>
                <w:sz w:val="28"/>
                <w:szCs w:val="28"/>
              </w:rPr>
              <w:t>е</w:t>
            </w:r>
            <w:r>
              <w:rPr>
                <w:rFonts w:ascii="Times New Roman" w:hAnsi="Times New Roman"/>
                <w:color w:val="000000" w:themeColor="text1"/>
                <w:sz w:val="28"/>
                <w:szCs w:val="28"/>
              </w:rPr>
              <w:t>го</w:t>
            </w:r>
            <w:r w:rsidRPr="00F602B7">
              <w:rPr>
                <w:rFonts w:ascii="Times New Roman" w:hAnsi="Times New Roman"/>
                <w:color w:val="000000" w:themeColor="text1"/>
                <w:sz w:val="28"/>
                <w:szCs w:val="28"/>
              </w:rPr>
              <w:t xml:space="preserve"> негативного отношения к иностранным гра</w:t>
            </w:r>
            <w:r w:rsidRPr="00F602B7">
              <w:rPr>
                <w:rFonts w:ascii="Times New Roman" w:hAnsi="Times New Roman"/>
                <w:color w:val="000000" w:themeColor="text1"/>
                <w:sz w:val="28"/>
                <w:szCs w:val="28"/>
              </w:rPr>
              <w:t>ж</w:t>
            </w:r>
            <w:r w:rsidRPr="00F602B7">
              <w:rPr>
                <w:rFonts w:ascii="Times New Roman" w:hAnsi="Times New Roman"/>
                <w:color w:val="000000" w:themeColor="text1"/>
                <w:sz w:val="28"/>
                <w:szCs w:val="28"/>
              </w:rPr>
              <w:t>данам, в общей численности опрошенных лиц</w:t>
            </w:r>
          </w:p>
        </w:tc>
      </w:tr>
      <w:tr w:rsidR="00283766" w:rsidRPr="00752D69" w:rsidTr="004B2FE5">
        <w:trPr>
          <w:jc w:val="center"/>
        </w:trPr>
        <w:tc>
          <w:tcPr>
            <w:tcW w:w="1768" w:type="pct"/>
          </w:tcPr>
          <w:p w:rsidR="00283766" w:rsidRPr="00752D69" w:rsidRDefault="00283766" w:rsidP="00CC552F">
            <w:pPr>
              <w:jc w:val="both"/>
              <w:rPr>
                <w:rFonts w:ascii="Times New Roman" w:hAnsi="Times New Roman"/>
                <w:color w:val="000000" w:themeColor="text1"/>
                <w:sz w:val="28"/>
                <w:szCs w:val="28"/>
                <w:lang w:eastAsia="en-US"/>
              </w:rPr>
            </w:pPr>
          </w:p>
        </w:tc>
        <w:tc>
          <w:tcPr>
            <w:tcW w:w="3232" w:type="pct"/>
          </w:tcPr>
          <w:p w:rsidR="00283766" w:rsidRPr="00752D69" w:rsidRDefault="00283766" w:rsidP="00CC552F">
            <w:pPr>
              <w:keepNext/>
              <w:keepLines/>
              <w:jc w:val="both"/>
              <w:rPr>
                <w:rFonts w:ascii="Times New Roman" w:hAnsi="Times New Roman"/>
                <w:color w:val="000000" w:themeColor="text1"/>
                <w:sz w:val="28"/>
                <w:szCs w:val="28"/>
                <w:lang w:eastAsia="en-US"/>
              </w:rPr>
            </w:pPr>
          </w:p>
        </w:tc>
      </w:tr>
      <w:tr w:rsidR="00283766" w:rsidRPr="00752D69" w:rsidTr="004B2FE5">
        <w:trPr>
          <w:jc w:val="center"/>
        </w:trPr>
        <w:tc>
          <w:tcPr>
            <w:tcW w:w="1768" w:type="pct"/>
          </w:tcPr>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Сроки реализации</w:t>
            </w:r>
          </w:p>
          <w:p w:rsidR="00283766" w:rsidRPr="00752D69" w:rsidRDefault="00283766" w:rsidP="00CC552F">
            <w:pPr>
              <w:jc w:val="both"/>
              <w:rPr>
                <w:rFonts w:ascii="Times New Roman" w:hAnsi="Times New Roman"/>
                <w:color w:val="000000" w:themeColor="text1"/>
                <w:sz w:val="28"/>
                <w:szCs w:val="28"/>
                <w:lang w:eastAsia="en-US"/>
              </w:rPr>
            </w:pPr>
            <w:r w:rsidRPr="00752D69">
              <w:rPr>
                <w:rFonts w:ascii="Times New Roman" w:hAnsi="Times New Roman"/>
                <w:color w:val="000000" w:themeColor="text1"/>
                <w:sz w:val="28"/>
                <w:szCs w:val="28"/>
                <w:lang w:eastAsia="en-US"/>
              </w:rPr>
              <w:t>Подпрограммы</w:t>
            </w:r>
          </w:p>
          <w:p w:rsidR="00283766" w:rsidRPr="00752D69" w:rsidRDefault="00283766" w:rsidP="00CC552F">
            <w:pPr>
              <w:jc w:val="both"/>
              <w:rPr>
                <w:rFonts w:ascii="Times New Roman" w:hAnsi="Times New Roman"/>
                <w:color w:val="000000" w:themeColor="text1"/>
                <w:sz w:val="28"/>
                <w:szCs w:val="28"/>
                <w:lang w:eastAsia="en-US"/>
              </w:rPr>
            </w:pPr>
          </w:p>
        </w:tc>
        <w:tc>
          <w:tcPr>
            <w:tcW w:w="3232" w:type="pct"/>
            <w:hideMark/>
          </w:tcPr>
          <w:p w:rsidR="00283766" w:rsidRPr="00752D69" w:rsidRDefault="00283766" w:rsidP="00CC552F">
            <w:pPr>
              <w:keepNext/>
              <w:keepLines/>
              <w:jc w:val="both"/>
              <w:rPr>
                <w:rFonts w:ascii="Times New Roman" w:hAnsi="Times New Roman"/>
                <w:color w:val="000000" w:themeColor="text1"/>
                <w:sz w:val="28"/>
                <w:szCs w:val="28"/>
                <w:lang w:eastAsia="en-US"/>
              </w:rPr>
            </w:pPr>
            <w:r w:rsidRPr="00816657">
              <w:rPr>
                <w:rFonts w:ascii="Times New Roman" w:hAnsi="Times New Roman"/>
                <w:color w:val="000000" w:themeColor="text1"/>
                <w:sz w:val="28"/>
                <w:szCs w:val="28"/>
                <w:lang w:eastAsia="en-US"/>
              </w:rPr>
              <w:t>2024 - 2029 годы</w:t>
            </w:r>
          </w:p>
        </w:tc>
      </w:tr>
      <w:tr w:rsidR="00283766" w:rsidRPr="00752D69" w:rsidTr="004B2FE5">
        <w:trPr>
          <w:trHeight w:val="3133"/>
          <w:jc w:val="center"/>
        </w:trPr>
        <w:tc>
          <w:tcPr>
            <w:tcW w:w="1768" w:type="pct"/>
          </w:tcPr>
          <w:p w:rsidR="00283766" w:rsidRPr="00752D69" w:rsidRDefault="00283766" w:rsidP="00CC552F">
            <w:pPr>
              <w:rPr>
                <w:rFonts w:ascii="Times New Roman" w:hAnsi="Times New Roman"/>
                <w:sz w:val="28"/>
                <w:szCs w:val="28"/>
                <w:lang w:eastAsia="en-US"/>
              </w:rPr>
            </w:pPr>
            <w:r w:rsidRPr="00752D69">
              <w:rPr>
                <w:rFonts w:ascii="Times New Roman" w:hAnsi="Times New Roman"/>
                <w:sz w:val="28"/>
                <w:szCs w:val="28"/>
                <w:lang w:eastAsia="en-US"/>
              </w:rPr>
              <w:t xml:space="preserve">Объемы и источники </w:t>
            </w:r>
          </w:p>
          <w:p w:rsidR="00283766" w:rsidRPr="00752D69" w:rsidRDefault="00283766" w:rsidP="00CC552F">
            <w:pPr>
              <w:rPr>
                <w:rFonts w:ascii="Times New Roman" w:hAnsi="Times New Roman"/>
                <w:sz w:val="28"/>
                <w:szCs w:val="28"/>
                <w:lang w:eastAsia="en-US"/>
              </w:rPr>
            </w:pPr>
            <w:r w:rsidRPr="00752D69">
              <w:rPr>
                <w:rFonts w:ascii="Times New Roman" w:hAnsi="Times New Roman"/>
                <w:sz w:val="28"/>
                <w:szCs w:val="28"/>
                <w:lang w:eastAsia="en-US"/>
              </w:rPr>
              <w:t>финансового обеспечения Подпрограммы</w:t>
            </w:r>
          </w:p>
          <w:p w:rsidR="00283766" w:rsidRPr="00752D69" w:rsidRDefault="00283766" w:rsidP="00CC552F">
            <w:pPr>
              <w:jc w:val="both"/>
              <w:rPr>
                <w:rFonts w:ascii="Times New Roman" w:hAnsi="Times New Roman"/>
                <w:b/>
                <w:color w:val="000000" w:themeColor="text1"/>
                <w:sz w:val="28"/>
                <w:szCs w:val="28"/>
                <w:highlight w:val="yellow"/>
                <w:u w:val="single"/>
                <w:lang w:eastAsia="en-US"/>
              </w:rPr>
            </w:pPr>
          </w:p>
        </w:tc>
        <w:tc>
          <w:tcPr>
            <w:tcW w:w="3232" w:type="pct"/>
            <w:hideMark/>
          </w:tcPr>
          <w:p w:rsidR="00283766" w:rsidRPr="00C87E48" w:rsidRDefault="00283766" w:rsidP="00CC552F">
            <w:pPr>
              <w:jc w:val="both"/>
              <w:rPr>
                <w:rFonts w:ascii="Times New Roman" w:hAnsi="Times New Roman"/>
                <w:sz w:val="28"/>
                <w:szCs w:val="28"/>
                <w:lang w:eastAsia="en-US"/>
              </w:rPr>
            </w:pPr>
            <w:r w:rsidRPr="0098061C">
              <w:rPr>
                <w:rFonts w:ascii="Times New Roman" w:hAnsi="Times New Roman"/>
                <w:color w:val="000000" w:themeColor="text1"/>
                <w:sz w:val="28"/>
                <w:szCs w:val="28"/>
                <w:lang w:eastAsia="en-US"/>
              </w:rPr>
              <w:t>объем финансового обеспечения Подпрограммы составит 1</w:t>
            </w:r>
            <w:r w:rsidR="0014654E">
              <w:rPr>
                <w:rFonts w:ascii="Times New Roman" w:hAnsi="Times New Roman"/>
                <w:sz w:val="28"/>
                <w:szCs w:val="28"/>
                <w:lang w:eastAsia="en-US"/>
              </w:rPr>
              <w:t>2</w:t>
            </w:r>
            <w:r w:rsidR="00EC6DCD">
              <w:rPr>
                <w:rFonts w:ascii="Times New Roman" w:hAnsi="Times New Roman"/>
                <w:sz w:val="28"/>
                <w:szCs w:val="28"/>
                <w:lang w:eastAsia="en-US"/>
              </w:rPr>
              <w:t>5</w:t>
            </w:r>
            <w:r w:rsidR="00933CB4">
              <w:rPr>
                <w:rFonts w:ascii="Times New Roman" w:hAnsi="Times New Roman"/>
                <w:sz w:val="28"/>
                <w:szCs w:val="28"/>
                <w:lang w:eastAsia="en-US"/>
              </w:rPr>
              <w:t>,00</w:t>
            </w:r>
            <w:r w:rsidRPr="0098061C">
              <w:rPr>
                <w:rFonts w:ascii="Times New Roman" w:hAnsi="Times New Roman"/>
                <w:sz w:val="28"/>
                <w:szCs w:val="28"/>
                <w:lang w:eastAsia="en-US"/>
              </w:rPr>
              <w:t xml:space="preserve"> тыс. рублей, в том числе по г</w:t>
            </w:r>
            <w:r w:rsidRPr="0098061C">
              <w:rPr>
                <w:rFonts w:ascii="Times New Roman" w:hAnsi="Times New Roman"/>
                <w:sz w:val="28"/>
                <w:szCs w:val="28"/>
                <w:lang w:eastAsia="en-US"/>
              </w:rPr>
              <w:t>о</w:t>
            </w:r>
            <w:r w:rsidRPr="0098061C">
              <w:rPr>
                <w:rFonts w:ascii="Times New Roman" w:hAnsi="Times New Roman"/>
                <w:sz w:val="28"/>
                <w:szCs w:val="28"/>
                <w:lang w:eastAsia="en-US"/>
              </w:rPr>
              <w:t>дам:</w:t>
            </w:r>
          </w:p>
          <w:p w:rsidR="00283766" w:rsidRPr="00C87E48" w:rsidRDefault="00283766" w:rsidP="00CC552F">
            <w:pPr>
              <w:jc w:val="both"/>
              <w:rPr>
                <w:rFonts w:ascii="Times New Roman" w:hAnsi="Times New Roman"/>
                <w:color w:val="000000" w:themeColor="text1"/>
                <w:sz w:val="28"/>
                <w:szCs w:val="28"/>
                <w:lang w:eastAsia="en-US"/>
              </w:rPr>
            </w:pPr>
            <w:r w:rsidRPr="00C87E48">
              <w:rPr>
                <w:rFonts w:ascii="Times New Roman" w:hAnsi="Times New Roman"/>
                <w:sz w:val="28"/>
                <w:szCs w:val="28"/>
                <w:lang w:eastAsia="en-US"/>
              </w:rPr>
              <w:t xml:space="preserve">2024 год – </w:t>
            </w:r>
            <w:r w:rsidR="00933CB4">
              <w:rPr>
                <w:rFonts w:ascii="Times New Roman" w:hAnsi="Times New Roman"/>
                <w:sz w:val="28"/>
                <w:szCs w:val="28"/>
                <w:lang w:eastAsia="en-US"/>
              </w:rPr>
              <w:t>20,00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283766" w:rsidRPr="00C87E48" w:rsidRDefault="00283766" w:rsidP="00CC552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2025 год – </w:t>
            </w:r>
            <w:r w:rsidR="00933CB4">
              <w:rPr>
                <w:rFonts w:ascii="Times New Roman" w:hAnsi="Times New Roman"/>
                <w:color w:val="000000" w:themeColor="text1"/>
                <w:sz w:val="28"/>
                <w:szCs w:val="28"/>
                <w:lang w:eastAsia="en-US"/>
              </w:rPr>
              <w:t>21,00</w:t>
            </w:r>
            <w:r w:rsidRPr="00C87E48">
              <w:rPr>
                <w:rFonts w:ascii="Times New Roman" w:hAnsi="Times New Roman"/>
                <w:color w:val="000000" w:themeColor="text1"/>
                <w:sz w:val="28"/>
                <w:szCs w:val="28"/>
                <w:lang w:eastAsia="en-US"/>
              </w:rPr>
              <w:t xml:space="preserve"> тыс. рублей;</w:t>
            </w:r>
          </w:p>
          <w:p w:rsidR="00283766" w:rsidRPr="00C87E48" w:rsidRDefault="00283766" w:rsidP="00CC552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2026 год – </w:t>
            </w:r>
            <w:r w:rsidR="00933CB4">
              <w:rPr>
                <w:rFonts w:ascii="Times New Roman" w:hAnsi="Times New Roman"/>
                <w:sz w:val="28"/>
                <w:szCs w:val="28"/>
                <w:lang w:eastAsia="en-US"/>
              </w:rPr>
              <w:t>21,00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283766" w:rsidRPr="00C87E48" w:rsidRDefault="00283766" w:rsidP="00CC552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w:t>
            </w:r>
            <w:r w:rsidR="00933CB4">
              <w:rPr>
                <w:rFonts w:ascii="Times New Roman" w:hAnsi="Times New Roman"/>
                <w:sz w:val="28"/>
                <w:szCs w:val="28"/>
                <w:lang w:eastAsia="en-US"/>
              </w:rPr>
              <w:t>21,00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283766" w:rsidRPr="00C87E48" w:rsidRDefault="00283766" w:rsidP="00CC552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2028 год – </w:t>
            </w:r>
            <w:r w:rsidR="00EC6DCD">
              <w:rPr>
                <w:rFonts w:ascii="Times New Roman" w:hAnsi="Times New Roman"/>
                <w:sz w:val="28"/>
                <w:szCs w:val="28"/>
                <w:lang w:eastAsia="en-US"/>
              </w:rPr>
              <w:t>21</w:t>
            </w:r>
            <w:r w:rsidR="00933CB4">
              <w:rPr>
                <w:rFonts w:ascii="Times New Roman" w:hAnsi="Times New Roman"/>
                <w:sz w:val="28"/>
                <w:szCs w:val="28"/>
                <w:lang w:eastAsia="en-US"/>
              </w:rPr>
              <w:t>,00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283766" w:rsidRPr="00C87E48" w:rsidRDefault="00283766" w:rsidP="00CC552F">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2029 год – </w:t>
            </w:r>
            <w:r w:rsidR="00933CB4">
              <w:rPr>
                <w:rFonts w:ascii="Times New Roman" w:hAnsi="Times New Roman"/>
                <w:sz w:val="28"/>
                <w:szCs w:val="28"/>
                <w:lang w:eastAsia="en-US"/>
              </w:rPr>
              <w:t>2</w:t>
            </w:r>
            <w:r w:rsidR="00EC6DCD">
              <w:rPr>
                <w:rFonts w:ascii="Times New Roman" w:hAnsi="Times New Roman"/>
                <w:sz w:val="28"/>
                <w:szCs w:val="28"/>
                <w:lang w:eastAsia="en-US"/>
              </w:rPr>
              <w:t>1</w:t>
            </w:r>
            <w:r w:rsidR="00933CB4">
              <w:rPr>
                <w:rFonts w:ascii="Times New Roman" w:hAnsi="Times New Roman"/>
                <w:sz w:val="28"/>
                <w:szCs w:val="28"/>
                <w:lang w:eastAsia="en-US"/>
              </w:rPr>
              <w:t>,00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 в том числе:</w:t>
            </w:r>
          </w:p>
          <w:p w:rsidR="00EC6DCD" w:rsidRPr="00C87E48" w:rsidRDefault="00C01698" w:rsidP="00EC6DCD">
            <w:pPr>
              <w:jc w:val="both"/>
              <w:rPr>
                <w:rFonts w:ascii="Times New Roman" w:hAnsi="Times New Roman"/>
                <w:sz w:val="28"/>
                <w:szCs w:val="28"/>
                <w:lang w:eastAsia="en-US"/>
              </w:rPr>
            </w:pPr>
            <w:r>
              <w:rPr>
                <w:rFonts w:ascii="Times New Roman" w:hAnsi="Times New Roman"/>
                <w:color w:val="000000" w:themeColor="text1"/>
                <w:sz w:val="28"/>
                <w:szCs w:val="28"/>
                <w:lang w:eastAsia="en-US"/>
              </w:rPr>
              <w:t>бюджет</w:t>
            </w:r>
            <w:r w:rsidR="00283766" w:rsidRPr="00C87E48">
              <w:rPr>
                <w:rFonts w:ascii="Times New Roman" w:hAnsi="Times New Roman"/>
                <w:color w:val="000000" w:themeColor="text1"/>
                <w:sz w:val="28"/>
                <w:szCs w:val="28"/>
                <w:lang w:eastAsia="en-US"/>
              </w:rPr>
              <w:t xml:space="preserve"> Георгиевского муниципального округа Ставропольского края – </w:t>
            </w:r>
            <w:r w:rsidR="00EC6DCD" w:rsidRPr="0098061C">
              <w:rPr>
                <w:rFonts w:ascii="Times New Roman" w:hAnsi="Times New Roman"/>
                <w:color w:val="000000" w:themeColor="text1"/>
                <w:sz w:val="28"/>
                <w:szCs w:val="28"/>
                <w:lang w:eastAsia="en-US"/>
              </w:rPr>
              <w:t>1</w:t>
            </w:r>
            <w:r w:rsidR="00EC6DCD">
              <w:rPr>
                <w:rFonts w:ascii="Times New Roman" w:hAnsi="Times New Roman"/>
                <w:sz w:val="28"/>
                <w:szCs w:val="28"/>
                <w:lang w:eastAsia="en-US"/>
              </w:rPr>
              <w:t>25,00</w:t>
            </w:r>
            <w:r w:rsidR="00EC6DCD" w:rsidRPr="0098061C">
              <w:rPr>
                <w:rFonts w:ascii="Times New Roman" w:hAnsi="Times New Roman"/>
                <w:sz w:val="28"/>
                <w:szCs w:val="28"/>
                <w:lang w:eastAsia="en-US"/>
              </w:rPr>
              <w:t xml:space="preserve"> тыс. рублей, в том числе по годам:</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sz w:val="28"/>
                <w:szCs w:val="28"/>
                <w:lang w:eastAsia="en-US"/>
              </w:rPr>
              <w:t xml:space="preserve">2024 год – </w:t>
            </w:r>
            <w:r>
              <w:rPr>
                <w:rFonts w:ascii="Times New Roman" w:hAnsi="Times New Roman"/>
                <w:sz w:val="28"/>
                <w:szCs w:val="28"/>
                <w:lang w:eastAsia="en-US"/>
              </w:rPr>
              <w:t>20,00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2025 год – </w:t>
            </w:r>
            <w:r>
              <w:rPr>
                <w:rFonts w:ascii="Times New Roman" w:hAnsi="Times New Roman"/>
                <w:color w:val="000000" w:themeColor="text1"/>
                <w:sz w:val="28"/>
                <w:szCs w:val="28"/>
                <w:lang w:eastAsia="en-US"/>
              </w:rPr>
              <w:t>21,00</w:t>
            </w:r>
            <w:r w:rsidRPr="00C87E48">
              <w:rPr>
                <w:rFonts w:ascii="Times New Roman" w:hAnsi="Times New Roman"/>
                <w:color w:val="000000" w:themeColor="text1"/>
                <w:sz w:val="28"/>
                <w:szCs w:val="28"/>
                <w:lang w:eastAsia="en-US"/>
              </w:rPr>
              <w:t xml:space="preserve"> 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2026 год – </w:t>
            </w:r>
            <w:r>
              <w:rPr>
                <w:rFonts w:ascii="Times New Roman" w:hAnsi="Times New Roman"/>
                <w:sz w:val="28"/>
                <w:szCs w:val="28"/>
                <w:lang w:eastAsia="en-US"/>
              </w:rPr>
              <w:t>21,00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w:t>
            </w:r>
            <w:r>
              <w:rPr>
                <w:rFonts w:ascii="Times New Roman" w:hAnsi="Times New Roman"/>
                <w:sz w:val="28"/>
                <w:szCs w:val="28"/>
                <w:lang w:eastAsia="en-US"/>
              </w:rPr>
              <w:t>21,00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2028 год – </w:t>
            </w:r>
            <w:r>
              <w:rPr>
                <w:rFonts w:ascii="Times New Roman" w:hAnsi="Times New Roman"/>
                <w:sz w:val="28"/>
                <w:szCs w:val="28"/>
                <w:lang w:eastAsia="en-US"/>
              </w:rPr>
              <w:t>21,00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283766" w:rsidRPr="00C87E48" w:rsidRDefault="00EC6DCD" w:rsidP="00EC6DCD">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2029 год – </w:t>
            </w:r>
            <w:r>
              <w:rPr>
                <w:rFonts w:ascii="Times New Roman" w:hAnsi="Times New Roman"/>
                <w:sz w:val="28"/>
                <w:szCs w:val="28"/>
                <w:lang w:eastAsia="en-US"/>
              </w:rPr>
              <w:t>21,00</w:t>
            </w:r>
            <w:r w:rsidR="0014654E" w:rsidRPr="00C87E48">
              <w:rPr>
                <w:rFonts w:ascii="Times New Roman" w:hAnsi="Times New Roman"/>
                <w:sz w:val="28"/>
                <w:szCs w:val="28"/>
                <w:lang w:eastAsia="en-US"/>
              </w:rPr>
              <w:t xml:space="preserve"> </w:t>
            </w:r>
            <w:r w:rsidR="00283766" w:rsidRPr="00C87E48">
              <w:rPr>
                <w:rFonts w:ascii="Times New Roman" w:hAnsi="Times New Roman"/>
                <w:color w:val="000000" w:themeColor="text1"/>
                <w:sz w:val="28"/>
                <w:szCs w:val="28"/>
                <w:lang w:eastAsia="en-US"/>
              </w:rPr>
              <w:t>тыс. рублей; в том числе по и</w:t>
            </w:r>
            <w:r w:rsidR="00283766" w:rsidRPr="00C87E48">
              <w:rPr>
                <w:rFonts w:ascii="Times New Roman" w:hAnsi="Times New Roman"/>
                <w:color w:val="000000" w:themeColor="text1"/>
                <w:sz w:val="28"/>
                <w:szCs w:val="28"/>
                <w:lang w:eastAsia="en-US"/>
              </w:rPr>
              <w:t>с</w:t>
            </w:r>
            <w:r w:rsidR="00283766" w:rsidRPr="00C87E48">
              <w:rPr>
                <w:rFonts w:ascii="Times New Roman" w:hAnsi="Times New Roman"/>
                <w:color w:val="000000" w:themeColor="text1"/>
                <w:sz w:val="28"/>
                <w:szCs w:val="28"/>
                <w:lang w:eastAsia="en-US"/>
              </w:rPr>
              <w:lastRenderedPageBreak/>
              <w:t xml:space="preserve">точникам финансового обеспечения: </w:t>
            </w:r>
          </w:p>
          <w:p w:rsidR="00283766" w:rsidRPr="00C87E48" w:rsidRDefault="00896D9B" w:rsidP="00CC552F">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федеральный бюджет</w:t>
            </w:r>
            <w:r w:rsidR="00283766" w:rsidRPr="00C87E48">
              <w:rPr>
                <w:rFonts w:ascii="Times New Roman" w:hAnsi="Times New Roman"/>
                <w:color w:val="000000" w:themeColor="text1"/>
                <w:sz w:val="28"/>
                <w:szCs w:val="28"/>
                <w:lang w:eastAsia="en-US"/>
              </w:rPr>
              <w:t xml:space="preserve"> – 0,00 тыс. рублей, в том числе по годам:</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2024 год – 0,00 тыс. рублей;</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2025 год – 0,00 тыс. рублей; </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2026 год – 0,00 тыс. рублей; </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0,00 тыс. рублей; </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2028 год – 0,00 тыс. рублей; </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2029 год – 0,00 тыс. рублей;</w:t>
            </w:r>
          </w:p>
          <w:p w:rsidR="00283766" w:rsidRPr="00C87E48" w:rsidRDefault="00896D9B" w:rsidP="00CC552F">
            <w:pPr>
              <w:keepNext/>
              <w:keepLines/>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краевой бюджет</w:t>
            </w:r>
            <w:r w:rsidR="00283766" w:rsidRPr="00C87E48">
              <w:rPr>
                <w:rFonts w:ascii="Times New Roman" w:hAnsi="Times New Roman"/>
                <w:color w:val="000000" w:themeColor="text1"/>
                <w:sz w:val="28"/>
                <w:szCs w:val="28"/>
                <w:lang w:eastAsia="en-US"/>
              </w:rPr>
              <w:t xml:space="preserve"> – 0,00 тыс. рублей, в том числе по годам:</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2024 год – 0,00 тыс. рублей; </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2025 год – 0,00 тыс. рублей;</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2026 год – 0,00 тыс. рублей;</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0,00 тыс. рублей; </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2028 год – 0,00 тыс. рублей;</w:t>
            </w:r>
          </w:p>
          <w:p w:rsidR="00283766" w:rsidRPr="00C87E48" w:rsidRDefault="00283766" w:rsidP="00CC552F">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2029 год – 0,00 тыс. рублей;</w:t>
            </w:r>
          </w:p>
          <w:p w:rsidR="00EC6DCD" w:rsidRPr="00C87E48" w:rsidRDefault="00896D9B" w:rsidP="00EC6DCD">
            <w:pPr>
              <w:jc w:val="both"/>
              <w:rPr>
                <w:rFonts w:ascii="Times New Roman" w:hAnsi="Times New Roman"/>
                <w:sz w:val="28"/>
                <w:szCs w:val="28"/>
                <w:lang w:eastAsia="en-US"/>
              </w:rPr>
            </w:pPr>
            <w:r>
              <w:rPr>
                <w:rFonts w:ascii="Times New Roman" w:hAnsi="Times New Roman"/>
                <w:color w:val="000000" w:themeColor="text1"/>
                <w:sz w:val="28"/>
                <w:szCs w:val="28"/>
                <w:lang w:eastAsia="en-US"/>
              </w:rPr>
              <w:t>местный бюджет</w:t>
            </w:r>
            <w:r w:rsidR="00283766" w:rsidRPr="00C87E48">
              <w:rPr>
                <w:rFonts w:ascii="Times New Roman" w:hAnsi="Times New Roman"/>
                <w:color w:val="000000" w:themeColor="text1"/>
                <w:sz w:val="28"/>
                <w:szCs w:val="28"/>
                <w:lang w:eastAsia="en-US"/>
              </w:rPr>
              <w:t xml:space="preserve"> – </w:t>
            </w:r>
            <w:r w:rsidR="00EC6DCD" w:rsidRPr="0098061C">
              <w:rPr>
                <w:rFonts w:ascii="Times New Roman" w:hAnsi="Times New Roman"/>
                <w:color w:val="000000" w:themeColor="text1"/>
                <w:sz w:val="28"/>
                <w:szCs w:val="28"/>
                <w:lang w:eastAsia="en-US"/>
              </w:rPr>
              <w:t>1</w:t>
            </w:r>
            <w:r w:rsidR="00EC6DCD">
              <w:rPr>
                <w:rFonts w:ascii="Times New Roman" w:hAnsi="Times New Roman"/>
                <w:sz w:val="28"/>
                <w:szCs w:val="28"/>
                <w:lang w:eastAsia="en-US"/>
              </w:rPr>
              <w:t>25,00</w:t>
            </w:r>
            <w:r w:rsidR="00EC6DCD" w:rsidRPr="0098061C">
              <w:rPr>
                <w:rFonts w:ascii="Times New Roman" w:hAnsi="Times New Roman"/>
                <w:sz w:val="28"/>
                <w:szCs w:val="28"/>
                <w:lang w:eastAsia="en-US"/>
              </w:rPr>
              <w:t xml:space="preserve"> тыс. рублей, в том числе по годам:</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sz w:val="28"/>
                <w:szCs w:val="28"/>
                <w:lang w:eastAsia="en-US"/>
              </w:rPr>
              <w:t xml:space="preserve">2024 год – </w:t>
            </w:r>
            <w:r>
              <w:rPr>
                <w:rFonts w:ascii="Times New Roman" w:hAnsi="Times New Roman"/>
                <w:sz w:val="28"/>
                <w:szCs w:val="28"/>
                <w:lang w:eastAsia="en-US"/>
              </w:rPr>
              <w:t>20,00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2025 год – </w:t>
            </w:r>
            <w:r>
              <w:rPr>
                <w:rFonts w:ascii="Times New Roman" w:hAnsi="Times New Roman"/>
                <w:color w:val="000000" w:themeColor="text1"/>
                <w:sz w:val="28"/>
                <w:szCs w:val="28"/>
                <w:lang w:eastAsia="en-US"/>
              </w:rPr>
              <w:t>21,00</w:t>
            </w:r>
            <w:r w:rsidRPr="00C87E48">
              <w:rPr>
                <w:rFonts w:ascii="Times New Roman" w:hAnsi="Times New Roman"/>
                <w:color w:val="000000" w:themeColor="text1"/>
                <w:sz w:val="28"/>
                <w:szCs w:val="28"/>
                <w:lang w:eastAsia="en-US"/>
              </w:rPr>
              <w:t xml:space="preserve"> 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2026 год – </w:t>
            </w:r>
            <w:r>
              <w:rPr>
                <w:rFonts w:ascii="Times New Roman" w:hAnsi="Times New Roman"/>
                <w:sz w:val="28"/>
                <w:szCs w:val="28"/>
                <w:lang w:eastAsia="en-US"/>
              </w:rPr>
              <w:t>21,00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2027 год – </w:t>
            </w:r>
            <w:r>
              <w:rPr>
                <w:rFonts w:ascii="Times New Roman" w:hAnsi="Times New Roman"/>
                <w:sz w:val="28"/>
                <w:szCs w:val="28"/>
                <w:lang w:eastAsia="en-US"/>
              </w:rPr>
              <w:t>21,00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EC6DCD" w:rsidRPr="00C87E48" w:rsidRDefault="00EC6DCD" w:rsidP="00EC6DCD">
            <w:pPr>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2028 год – </w:t>
            </w:r>
            <w:r>
              <w:rPr>
                <w:rFonts w:ascii="Times New Roman" w:hAnsi="Times New Roman"/>
                <w:sz w:val="28"/>
                <w:szCs w:val="28"/>
                <w:lang w:eastAsia="en-US"/>
              </w:rPr>
              <w:t>21,00</w:t>
            </w:r>
            <w:r w:rsidRPr="00C87E48">
              <w:rPr>
                <w:rFonts w:ascii="Times New Roman" w:hAnsi="Times New Roman"/>
                <w:sz w:val="28"/>
                <w:szCs w:val="28"/>
                <w:lang w:eastAsia="en-US"/>
              </w:rPr>
              <w:t xml:space="preserve"> </w:t>
            </w:r>
            <w:r w:rsidRPr="00C87E48">
              <w:rPr>
                <w:rFonts w:ascii="Times New Roman" w:hAnsi="Times New Roman"/>
                <w:color w:val="000000" w:themeColor="text1"/>
                <w:sz w:val="28"/>
                <w:szCs w:val="28"/>
                <w:lang w:eastAsia="en-US"/>
              </w:rPr>
              <w:t>тыс. рублей;</w:t>
            </w:r>
          </w:p>
          <w:p w:rsidR="00283766" w:rsidRPr="00C87E48" w:rsidRDefault="00EC6DCD" w:rsidP="00EC6DCD">
            <w:pPr>
              <w:keepNext/>
              <w:keepLines/>
              <w:jc w:val="both"/>
              <w:rPr>
                <w:rFonts w:ascii="Times New Roman" w:hAnsi="Times New Roman"/>
                <w:color w:val="000000" w:themeColor="text1"/>
                <w:sz w:val="28"/>
                <w:szCs w:val="28"/>
                <w:lang w:eastAsia="en-US"/>
              </w:rPr>
            </w:pPr>
            <w:r w:rsidRPr="00C87E48">
              <w:rPr>
                <w:rFonts w:ascii="Times New Roman" w:hAnsi="Times New Roman"/>
                <w:color w:val="000000" w:themeColor="text1"/>
                <w:sz w:val="28"/>
                <w:szCs w:val="28"/>
                <w:lang w:eastAsia="en-US"/>
              </w:rPr>
              <w:t xml:space="preserve">2029 год – </w:t>
            </w:r>
            <w:r>
              <w:rPr>
                <w:rFonts w:ascii="Times New Roman" w:hAnsi="Times New Roman"/>
                <w:sz w:val="28"/>
                <w:szCs w:val="28"/>
                <w:lang w:eastAsia="en-US"/>
              </w:rPr>
              <w:t>21,00</w:t>
            </w:r>
            <w:r w:rsidR="00283766" w:rsidRPr="00C87E48">
              <w:rPr>
                <w:rFonts w:ascii="Times New Roman" w:hAnsi="Times New Roman"/>
                <w:color w:val="000000" w:themeColor="text1"/>
                <w:sz w:val="28"/>
                <w:szCs w:val="28"/>
                <w:lang w:eastAsia="en-US"/>
              </w:rPr>
              <w:t xml:space="preserve"> тыс. рублей;</w:t>
            </w:r>
          </w:p>
          <w:p w:rsidR="00283766" w:rsidRPr="00C87E48" w:rsidRDefault="00283766" w:rsidP="00CC552F">
            <w:pPr>
              <w:pStyle w:val="a9"/>
              <w:rPr>
                <w:color w:val="000000"/>
                <w:sz w:val="28"/>
                <w:szCs w:val="28"/>
                <w:lang w:eastAsia="en-US"/>
              </w:rPr>
            </w:pPr>
            <w:r w:rsidRPr="00C87E48">
              <w:rPr>
                <w:color w:val="000000"/>
                <w:sz w:val="28"/>
                <w:szCs w:val="28"/>
                <w:lang w:eastAsia="en-US"/>
              </w:rPr>
              <w:t xml:space="preserve">внебюджетные источники – 0,00 тыс. рублей, </w:t>
            </w:r>
            <w:proofErr w:type="gramStart"/>
            <w:r w:rsidRPr="00C87E48">
              <w:rPr>
                <w:color w:val="000000"/>
                <w:sz w:val="28"/>
                <w:szCs w:val="28"/>
                <w:lang w:eastAsia="en-US"/>
              </w:rPr>
              <w:t>в</w:t>
            </w:r>
            <w:proofErr w:type="gramEnd"/>
          </w:p>
          <w:p w:rsidR="00283766" w:rsidRPr="00C87E48" w:rsidRDefault="00283766" w:rsidP="00CC552F">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том числе по годам:</w:t>
            </w:r>
          </w:p>
          <w:p w:rsidR="00283766" w:rsidRPr="00C87E48" w:rsidRDefault="00283766" w:rsidP="00CC552F">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 xml:space="preserve">2024 год – 0,00 тыс. рублей; </w:t>
            </w:r>
          </w:p>
          <w:p w:rsidR="00283766" w:rsidRPr="00C87E48" w:rsidRDefault="00283766" w:rsidP="00CC552F">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2025 год – 0,00 тыс. рублей;</w:t>
            </w:r>
          </w:p>
          <w:p w:rsidR="00283766" w:rsidRPr="00C87E48" w:rsidRDefault="00283766" w:rsidP="00CC552F">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2026 год – 0,00 тыс. рублей;</w:t>
            </w:r>
          </w:p>
          <w:p w:rsidR="00283766" w:rsidRPr="00C87E48" w:rsidRDefault="00283766" w:rsidP="00CC552F">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 xml:space="preserve">2027 год – 0,00 тыс. рублей; </w:t>
            </w:r>
          </w:p>
          <w:p w:rsidR="00283766" w:rsidRPr="00C87E48" w:rsidRDefault="00283766" w:rsidP="00CC552F">
            <w:pPr>
              <w:keepNext/>
              <w:keepLines/>
              <w:jc w:val="both"/>
              <w:rPr>
                <w:rFonts w:ascii="Times New Roman" w:hAnsi="Times New Roman"/>
                <w:color w:val="000000"/>
                <w:sz w:val="28"/>
                <w:szCs w:val="28"/>
                <w:lang w:eastAsia="en-US"/>
              </w:rPr>
            </w:pPr>
            <w:r w:rsidRPr="00C87E48">
              <w:rPr>
                <w:rFonts w:ascii="Times New Roman" w:hAnsi="Times New Roman"/>
                <w:color w:val="000000"/>
                <w:sz w:val="28"/>
                <w:szCs w:val="28"/>
                <w:lang w:eastAsia="en-US"/>
              </w:rPr>
              <w:t>2028 год – 0,00 тыс. рублей;</w:t>
            </w:r>
          </w:p>
          <w:p w:rsidR="00283766" w:rsidRPr="00752D69" w:rsidRDefault="00283766" w:rsidP="00CC552F">
            <w:pPr>
              <w:jc w:val="both"/>
              <w:rPr>
                <w:rFonts w:ascii="Times New Roman" w:hAnsi="Times New Roman"/>
                <w:color w:val="000000" w:themeColor="text1"/>
                <w:sz w:val="28"/>
                <w:szCs w:val="28"/>
                <w:lang w:eastAsia="en-US"/>
              </w:rPr>
            </w:pPr>
            <w:r w:rsidRPr="00C87E48">
              <w:rPr>
                <w:rFonts w:ascii="Times New Roman" w:hAnsi="Times New Roman"/>
                <w:color w:val="000000"/>
                <w:sz w:val="28"/>
                <w:szCs w:val="28"/>
                <w:lang w:eastAsia="en-US"/>
              </w:rPr>
              <w:t>2029 год – 0,00 тыс. рублей</w:t>
            </w:r>
          </w:p>
        </w:tc>
      </w:tr>
      <w:tr w:rsidR="00283766" w:rsidRPr="00752D69" w:rsidTr="004B2FE5">
        <w:trPr>
          <w:cantSplit/>
          <w:jc w:val="center"/>
        </w:trPr>
        <w:tc>
          <w:tcPr>
            <w:tcW w:w="5000" w:type="pct"/>
            <w:gridSpan w:val="2"/>
          </w:tcPr>
          <w:p w:rsidR="00283766" w:rsidRPr="00752D69" w:rsidRDefault="00283766" w:rsidP="00CC552F">
            <w:pPr>
              <w:jc w:val="both"/>
              <w:rPr>
                <w:rFonts w:ascii="Times New Roman" w:hAnsi="Times New Roman"/>
                <w:color w:val="000000" w:themeColor="text1"/>
                <w:sz w:val="28"/>
                <w:szCs w:val="28"/>
                <w:lang w:eastAsia="en-US"/>
              </w:rPr>
            </w:pPr>
          </w:p>
        </w:tc>
      </w:tr>
      <w:tr w:rsidR="00283766" w:rsidRPr="00752D69" w:rsidTr="004B2FE5">
        <w:trPr>
          <w:jc w:val="center"/>
        </w:trPr>
        <w:tc>
          <w:tcPr>
            <w:tcW w:w="1768" w:type="pct"/>
          </w:tcPr>
          <w:p w:rsidR="00283766" w:rsidRPr="00B75110" w:rsidRDefault="00283766" w:rsidP="00CC552F">
            <w:pPr>
              <w:ind w:right="-4607"/>
              <w:jc w:val="both"/>
              <w:rPr>
                <w:rFonts w:ascii="Times New Roman" w:hAnsi="Times New Roman"/>
                <w:color w:val="000000" w:themeColor="text1"/>
                <w:sz w:val="28"/>
                <w:szCs w:val="28"/>
                <w:lang w:eastAsia="en-US"/>
              </w:rPr>
            </w:pPr>
            <w:r w:rsidRPr="00B75110">
              <w:rPr>
                <w:rFonts w:ascii="Times New Roman" w:hAnsi="Times New Roman"/>
                <w:color w:val="000000" w:themeColor="text1"/>
                <w:sz w:val="28"/>
                <w:szCs w:val="28"/>
                <w:lang w:eastAsia="en-US"/>
              </w:rPr>
              <w:t>Ожидаемые конечные</w:t>
            </w:r>
          </w:p>
          <w:p w:rsidR="00283766" w:rsidRPr="00B75110" w:rsidRDefault="00283766" w:rsidP="00CC552F">
            <w:pPr>
              <w:ind w:right="-4607"/>
              <w:jc w:val="both"/>
              <w:rPr>
                <w:rFonts w:ascii="Times New Roman" w:hAnsi="Times New Roman"/>
                <w:color w:val="000000" w:themeColor="text1"/>
                <w:sz w:val="28"/>
                <w:szCs w:val="28"/>
                <w:lang w:eastAsia="en-US"/>
              </w:rPr>
            </w:pPr>
            <w:r w:rsidRPr="00B75110">
              <w:rPr>
                <w:rFonts w:ascii="Times New Roman" w:hAnsi="Times New Roman"/>
                <w:color w:val="000000" w:themeColor="text1"/>
                <w:sz w:val="28"/>
                <w:szCs w:val="28"/>
                <w:lang w:eastAsia="en-US"/>
              </w:rPr>
              <w:t xml:space="preserve">результаты реализации </w:t>
            </w:r>
          </w:p>
          <w:p w:rsidR="00283766" w:rsidRPr="00B75110" w:rsidRDefault="00283766" w:rsidP="00CC552F">
            <w:pPr>
              <w:ind w:right="-4607"/>
              <w:jc w:val="both"/>
              <w:rPr>
                <w:rFonts w:ascii="Times New Roman" w:hAnsi="Times New Roman"/>
                <w:color w:val="000000" w:themeColor="text1"/>
                <w:sz w:val="28"/>
                <w:szCs w:val="28"/>
                <w:lang w:eastAsia="en-US"/>
              </w:rPr>
            </w:pPr>
            <w:r w:rsidRPr="00B75110">
              <w:rPr>
                <w:rFonts w:ascii="Times New Roman" w:hAnsi="Times New Roman"/>
                <w:color w:val="000000" w:themeColor="text1"/>
                <w:sz w:val="28"/>
                <w:szCs w:val="28"/>
                <w:lang w:eastAsia="en-US"/>
              </w:rPr>
              <w:t>Подпрограммы</w:t>
            </w:r>
          </w:p>
          <w:p w:rsidR="00283766" w:rsidRPr="00B75110" w:rsidRDefault="00283766" w:rsidP="00CC552F">
            <w:pPr>
              <w:ind w:right="-4607"/>
              <w:jc w:val="both"/>
              <w:rPr>
                <w:rFonts w:ascii="Times New Roman" w:hAnsi="Times New Roman"/>
                <w:color w:val="000000" w:themeColor="text1"/>
                <w:sz w:val="28"/>
                <w:szCs w:val="28"/>
                <w:u w:val="single"/>
                <w:lang w:eastAsia="en-US"/>
              </w:rPr>
            </w:pPr>
          </w:p>
        </w:tc>
        <w:tc>
          <w:tcPr>
            <w:tcW w:w="3232" w:type="pct"/>
            <w:hideMark/>
          </w:tcPr>
          <w:p w:rsidR="00283766" w:rsidRPr="00B75110" w:rsidRDefault="00283766" w:rsidP="00CC552F">
            <w:pPr>
              <w:widowControl w:val="0"/>
              <w:jc w:val="both"/>
              <w:rPr>
                <w:rFonts w:ascii="Times New Roman" w:hAnsi="Times New Roman"/>
                <w:sz w:val="28"/>
                <w:szCs w:val="28"/>
              </w:rPr>
            </w:pPr>
            <w:r w:rsidRPr="00B75110">
              <w:rPr>
                <w:rFonts w:ascii="Times New Roman" w:hAnsi="Times New Roman"/>
                <w:sz w:val="28"/>
                <w:szCs w:val="28"/>
              </w:rPr>
              <w:t>увеличение количества участников меропри</w:t>
            </w:r>
            <w:r w:rsidRPr="00B75110">
              <w:rPr>
                <w:rFonts w:ascii="Times New Roman" w:hAnsi="Times New Roman"/>
                <w:sz w:val="28"/>
                <w:szCs w:val="28"/>
              </w:rPr>
              <w:t>я</w:t>
            </w:r>
            <w:r w:rsidRPr="00B75110">
              <w:rPr>
                <w:rFonts w:ascii="Times New Roman" w:hAnsi="Times New Roman"/>
                <w:sz w:val="28"/>
                <w:szCs w:val="28"/>
              </w:rPr>
              <w:t>тий, направленных на гармонизацию межнаци</w:t>
            </w:r>
            <w:r w:rsidRPr="00B75110">
              <w:rPr>
                <w:rFonts w:ascii="Times New Roman" w:hAnsi="Times New Roman"/>
                <w:sz w:val="28"/>
                <w:szCs w:val="28"/>
              </w:rPr>
              <w:t>о</w:t>
            </w:r>
            <w:r w:rsidRPr="00B75110">
              <w:rPr>
                <w:rFonts w:ascii="Times New Roman" w:hAnsi="Times New Roman"/>
                <w:sz w:val="28"/>
                <w:szCs w:val="28"/>
              </w:rPr>
              <w:t>нальных и межэтнических отношений, проф</w:t>
            </w:r>
            <w:r w:rsidRPr="00B75110">
              <w:rPr>
                <w:rFonts w:ascii="Times New Roman" w:hAnsi="Times New Roman"/>
                <w:sz w:val="28"/>
                <w:szCs w:val="28"/>
              </w:rPr>
              <w:t>и</w:t>
            </w:r>
            <w:r w:rsidRPr="00B75110">
              <w:rPr>
                <w:rFonts w:ascii="Times New Roman" w:hAnsi="Times New Roman"/>
                <w:sz w:val="28"/>
                <w:szCs w:val="28"/>
              </w:rPr>
              <w:t>лактику этнического и религиозного экстреми</w:t>
            </w:r>
            <w:r w:rsidRPr="00B75110">
              <w:rPr>
                <w:rFonts w:ascii="Times New Roman" w:hAnsi="Times New Roman"/>
                <w:sz w:val="28"/>
                <w:szCs w:val="28"/>
              </w:rPr>
              <w:t>з</w:t>
            </w:r>
            <w:r w:rsidRPr="00B75110">
              <w:rPr>
                <w:rFonts w:ascii="Times New Roman" w:hAnsi="Times New Roman"/>
                <w:sz w:val="28"/>
                <w:szCs w:val="28"/>
              </w:rPr>
              <w:t xml:space="preserve">ма до </w:t>
            </w:r>
            <w:r w:rsidR="00896D9B">
              <w:rPr>
                <w:rFonts w:ascii="Times New Roman" w:hAnsi="Times New Roman"/>
                <w:sz w:val="28"/>
                <w:szCs w:val="28"/>
              </w:rPr>
              <w:t>2 0</w:t>
            </w:r>
            <w:r>
              <w:rPr>
                <w:rFonts w:ascii="Times New Roman" w:hAnsi="Times New Roman"/>
                <w:sz w:val="28"/>
                <w:szCs w:val="28"/>
              </w:rPr>
              <w:t>00</w:t>
            </w:r>
            <w:r w:rsidRPr="00B75110">
              <w:rPr>
                <w:rFonts w:ascii="Times New Roman" w:hAnsi="Times New Roman"/>
                <w:sz w:val="28"/>
                <w:szCs w:val="28"/>
              </w:rPr>
              <w:t xml:space="preserve"> человек в 2029 году;</w:t>
            </w:r>
          </w:p>
          <w:p w:rsidR="00283766" w:rsidRPr="00B75110" w:rsidRDefault="00283766" w:rsidP="00CC552F">
            <w:pPr>
              <w:widowControl w:val="0"/>
              <w:jc w:val="both"/>
              <w:rPr>
                <w:rFonts w:ascii="Times New Roman" w:hAnsi="Times New Roman"/>
                <w:color w:val="FF0000"/>
                <w:sz w:val="28"/>
                <w:szCs w:val="28"/>
              </w:rPr>
            </w:pPr>
            <w:r w:rsidRPr="00B75110">
              <w:rPr>
                <w:rFonts w:ascii="Times New Roman" w:hAnsi="Times New Roman"/>
                <w:color w:val="000000" w:themeColor="text1"/>
                <w:sz w:val="28"/>
                <w:szCs w:val="28"/>
              </w:rPr>
              <w:t>увеличение доли населения Георгиевского м</w:t>
            </w:r>
            <w:r w:rsidRPr="00B75110">
              <w:rPr>
                <w:rFonts w:ascii="Times New Roman" w:hAnsi="Times New Roman"/>
                <w:color w:val="000000" w:themeColor="text1"/>
                <w:sz w:val="28"/>
                <w:szCs w:val="28"/>
              </w:rPr>
              <w:t>у</w:t>
            </w:r>
            <w:r w:rsidRPr="00B75110">
              <w:rPr>
                <w:rFonts w:ascii="Times New Roman" w:hAnsi="Times New Roman"/>
                <w:color w:val="000000" w:themeColor="text1"/>
                <w:sz w:val="28"/>
                <w:szCs w:val="28"/>
              </w:rPr>
              <w:t>ниципального округа Ставропольского края, не испытывающего негативного отношения к ин</w:t>
            </w:r>
            <w:r w:rsidRPr="00B75110">
              <w:rPr>
                <w:rFonts w:ascii="Times New Roman" w:hAnsi="Times New Roman"/>
                <w:color w:val="000000" w:themeColor="text1"/>
                <w:sz w:val="28"/>
                <w:szCs w:val="28"/>
              </w:rPr>
              <w:t>о</w:t>
            </w:r>
            <w:r w:rsidRPr="00B75110">
              <w:rPr>
                <w:rFonts w:ascii="Times New Roman" w:hAnsi="Times New Roman"/>
                <w:color w:val="000000" w:themeColor="text1"/>
                <w:sz w:val="28"/>
                <w:szCs w:val="28"/>
              </w:rPr>
              <w:t xml:space="preserve">странным гражданам, в общей численности опрошенных лиц до </w:t>
            </w:r>
            <w:r>
              <w:rPr>
                <w:rFonts w:ascii="Times New Roman" w:hAnsi="Times New Roman"/>
                <w:color w:val="000000" w:themeColor="text1"/>
                <w:sz w:val="28"/>
                <w:szCs w:val="28"/>
              </w:rPr>
              <w:t>86</w:t>
            </w:r>
            <w:r w:rsidRPr="00B75110">
              <w:rPr>
                <w:rFonts w:ascii="Times New Roman" w:hAnsi="Times New Roman"/>
                <w:color w:val="000000" w:themeColor="text1"/>
                <w:sz w:val="28"/>
                <w:szCs w:val="28"/>
              </w:rPr>
              <w:t xml:space="preserve"> процентов в 2029 году.</w:t>
            </w:r>
          </w:p>
        </w:tc>
      </w:tr>
    </w:tbl>
    <w:p w:rsidR="00283766" w:rsidRPr="00752D69" w:rsidRDefault="00283766" w:rsidP="00283766">
      <w:pPr>
        <w:spacing w:line="240" w:lineRule="exact"/>
        <w:jc w:val="center"/>
        <w:rPr>
          <w:rFonts w:ascii="Times New Roman" w:hAnsi="Times New Roman"/>
          <w:sz w:val="28"/>
          <w:szCs w:val="28"/>
        </w:rPr>
      </w:pPr>
      <w:r w:rsidRPr="00752D69">
        <w:rPr>
          <w:rFonts w:ascii="Times New Roman" w:hAnsi="Times New Roman"/>
          <w:sz w:val="28"/>
          <w:szCs w:val="28"/>
        </w:rPr>
        <w:lastRenderedPageBreak/>
        <w:t>Характеристика основных мероприятий Подпрограммы</w:t>
      </w:r>
    </w:p>
    <w:p w:rsidR="00283766" w:rsidRPr="00752D69" w:rsidRDefault="00283766" w:rsidP="00283766">
      <w:pPr>
        <w:jc w:val="center"/>
        <w:rPr>
          <w:rFonts w:ascii="Times New Roman" w:hAnsi="Times New Roman"/>
          <w:sz w:val="28"/>
          <w:szCs w:val="28"/>
        </w:rPr>
      </w:pPr>
    </w:p>
    <w:p w:rsidR="00283766" w:rsidRDefault="00283766" w:rsidP="00283766">
      <w:pPr>
        <w:ind w:firstLine="705"/>
        <w:jc w:val="both"/>
        <w:rPr>
          <w:rFonts w:ascii="Times New Roman" w:hAnsi="Times New Roman"/>
          <w:sz w:val="28"/>
          <w:szCs w:val="28"/>
        </w:rPr>
      </w:pPr>
      <w:r w:rsidRPr="005606F4">
        <w:rPr>
          <w:rFonts w:ascii="Times New Roman" w:hAnsi="Times New Roman"/>
          <w:sz w:val="28"/>
          <w:szCs w:val="28"/>
        </w:rPr>
        <w:t>Подпрограммой предусмотрена реализация следующих основных м</w:t>
      </w:r>
      <w:r w:rsidRPr="005606F4">
        <w:rPr>
          <w:rFonts w:ascii="Times New Roman" w:hAnsi="Times New Roman"/>
          <w:sz w:val="28"/>
          <w:szCs w:val="28"/>
        </w:rPr>
        <w:t>е</w:t>
      </w:r>
      <w:r w:rsidRPr="005606F4">
        <w:rPr>
          <w:rFonts w:ascii="Times New Roman" w:hAnsi="Times New Roman"/>
          <w:sz w:val="28"/>
          <w:szCs w:val="28"/>
        </w:rPr>
        <w:t>роприятий:</w:t>
      </w:r>
    </w:p>
    <w:p w:rsidR="00283766" w:rsidRPr="005606F4" w:rsidRDefault="00283766" w:rsidP="00283766">
      <w:pPr>
        <w:ind w:firstLine="709"/>
        <w:jc w:val="both"/>
        <w:rPr>
          <w:rFonts w:ascii="Times New Roman" w:hAnsi="Times New Roman"/>
          <w:sz w:val="28"/>
          <w:szCs w:val="28"/>
        </w:rPr>
      </w:pPr>
      <w:r>
        <w:rPr>
          <w:rFonts w:ascii="Times New Roman" w:hAnsi="Times New Roman"/>
          <w:sz w:val="28"/>
          <w:szCs w:val="28"/>
        </w:rPr>
        <w:t xml:space="preserve">1. </w:t>
      </w:r>
      <w:r w:rsidRPr="009A12D7">
        <w:rPr>
          <w:rFonts w:ascii="Times New Roman" w:hAnsi="Times New Roman"/>
          <w:sz w:val="28"/>
          <w:szCs w:val="28"/>
        </w:rPr>
        <w:t>«Профилактические меры по гармонизации межнациональных и межконфессиональных отношений»</w:t>
      </w:r>
      <w:r>
        <w:rPr>
          <w:rFonts w:ascii="Times New Roman" w:hAnsi="Times New Roman"/>
          <w:sz w:val="28"/>
          <w:szCs w:val="28"/>
        </w:rPr>
        <w:t xml:space="preserve"> </w:t>
      </w:r>
      <w:r w:rsidRPr="00F602B7">
        <w:rPr>
          <w:rFonts w:ascii="Times New Roman" w:eastAsia="Calibri" w:hAnsi="Times New Roman"/>
          <w:color w:val="000000" w:themeColor="text1"/>
          <w:sz w:val="28"/>
          <w:szCs w:val="28"/>
        </w:rPr>
        <w:t>в рамках реализации которого предпол</w:t>
      </w:r>
      <w:r w:rsidRPr="00F602B7">
        <w:rPr>
          <w:rFonts w:ascii="Times New Roman" w:eastAsia="Calibri" w:hAnsi="Times New Roman"/>
          <w:color w:val="000000" w:themeColor="text1"/>
          <w:sz w:val="28"/>
          <w:szCs w:val="28"/>
        </w:rPr>
        <w:t>а</w:t>
      </w:r>
      <w:r w:rsidRPr="00F602B7">
        <w:rPr>
          <w:rFonts w:ascii="Times New Roman" w:eastAsia="Calibri" w:hAnsi="Times New Roman"/>
          <w:color w:val="000000" w:themeColor="text1"/>
          <w:sz w:val="28"/>
          <w:szCs w:val="28"/>
        </w:rPr>
        <w:t>гается</w:t>
      </w:r>
      <w:r>
        <w:rPr>
          <w:rFonts w:ascii="Times New Roman" w:hAnsi="Times New Roman"/>
          <w:sz w:val="28"/>
          <w:szCs w:val="28"/>
        </w:rPr>
        <w:t>:</w:t>
      </w:r>
    </w:p>
    <w:p w:rsidR="00283766" w:rsidRPr="005606F4" w:rsidRDefault="00283766" w:rsidP="00283766">
      <w:pPr>
        <w:ind w:firstLine="709"/>
        <w:jc w:val="both"/>
        <w:rPr>
          <w:rFonts w:ascii="Times New Roman" w:hAnsi="Times New Roman"/>
          <w:sz w:val="28"/>
          <w:szCs w:val="28"/>
        </w:rPr>
      </w:pPr>
      <w:r w:rsidRPr="00FD1A6B">
        <w:rPr>
          <w:rFonts w:ascii="Times New Roman" w:hAnsi="Times New Roman"/>
          <w:sz w:val="28"/>
          <w:szCs w:val="28"/>
        </w:rPr>
        <w:t>проведение мероприятий, направленных на гармонизацию межнаци</w:t>
      </w:r>
      <w:r w:rsidRPr="00FD1A6B">
        <w:rPr>
          <w:rFonts w:ascii="Times New Roman" w:hAnsi="Times New Roman"/>
          <w:sz w:val="28"/>
          <w:szCs w:val="28"/>
        </w:rPr>
        <w:t>о</w:t>
      </w:r>
      <w:r w:rsidRPr="00FD1A6B">
        <w:rPr>
          <w:rFonts w:ascii="Times New Roman" w:hAnsi="Times New Roman"/>
          <w:sz w:val="28"/>
          <w:szCs w:val="28"/>
        </w:rPr>
        <w:t>нальных и межконфессиональных отношений, сохранение и развитие наци</w:t>
      </w:r>
      <w:r w:rsidRPr="00FD1A6B">
        <w:rPr>
          <w:rFonts w:ascii="Times New Roman" w:hAnsi="Times New Roman"/>
          <w:sz w:val="28"/>
          <w:szCs w:val="28"/>
        </w:rPr>
        <w:t>о</w:t>
      </w:r>
      <w:r w:rsidRPr="00FD1A6B">
        <w:rPr>
          <w:rFonts w:ascii="Times New Roman" w:hAnsi="Times New Roman"/>
          <w:sz w:val="28"/>
          <w:szCs w:val="28"/>
        </w:rPr>
        <w:t>нальной самобытности народов России и этнических групп граждан, прож</w:t>
      </w:r>
      <w:r w:rsidRPr="00FD1A6B">
        <w:rPr>
          <w:rFonts w:ascii="Times New Roman" w:hAnsi="Times New Roman"/>
          <w:sz w:val="28"/>
          <w:szCs w:val="28"/>
        </w:rPr>
        <w:t>и</w:t>
      </w:r>
      <w:r w:rsidRPr="00FD1A6B">
        <w:rPr>
          <w:rFonts w:ascii="Times New Roman" w:hAnsi="Times New Roman"/>
          <w:sz w:val="28"/>
          <w:szCs w:val="28"/>
        </w:rPr>
        <w:t>вающих на территории округа, укрепление их единства отношений (орган</w:t>
      </w:r>
      <w:r w:rsidRPr="00FD1A6B">
        <w:rPr>
          <w:rFonts w:ascii="Times New Roman" w:hAnsi="Times New Roman"/>
          <w:sz w:val="28"/>
          <w:szCs w:val="28"/>
        </w:rPr>
        <w:t>и</w:t>
      </w:r>
      <w:r w:rsidRPr="00FD1A6B">
        <w:rPr>
          <w:rFonts w:ascii="Times New Roman" w:hAnsi="Times New Roman"/>
          <w:sz w:val="28"/>
          <w:szCs w:val="28"/>
        </w:rPr>
        <w:t>зация проведения творческих конкурсов, выставок, презентаций, «круглых столов»)</w:t>
      </w:r>
      <w:r w:rsidRPr="005606F4">
        <w:rPr>
          <w:rFonts w:ascii="Times New Roman" w:hAnsi="Times New Roman"/>
          <w:sz w:val="28"/>
          <w:szCs w:val="28"/>
        </w:rPr>
        <w:t>;</w:t>
      </w:r>
    </w:p>
    <w:p w:rsidR="00283766" w:rsidRDefault="00283766" w:rsidP="00283766">
      <w:pPr>
        <w:ind w:firstLine="709"/>
        <w:jc w:val="both"/>
        <w:rPr>
          <w:rFonts w:ascii="Times New Roman" w:hAnsi="Times New Roman"/>
          <w:sz w:val="28"/>
          <w:szCs w:val="28"/>
        </w:rPr>
      </w:pPr>
      <w:r w:rsidRPr="005606F4">
        <w:rPr>
          <w:rFonts w:ascii="Times New Roman" w:hAnsi="Times New Roman"/>
          <w:sz w:val="28"/>
          <w:szCs w:val="28"/>
        </w:rPr>
        <w:t>проведение мероприятий по пропаганде традиций и культуры наци</w:t>
      </w:r>
      <w:r w:rsidRPr="005606F4">
        <w:rPr>
          <w:rFonts w:ascii="Times New Roman" w:hAnsi="Times New Roman"/>
          <w:sz w:val="28"/>
          <w:szCs w:val="28"/>
        </w:rPr>
        <w:t>о</w:t>
      </w:r>
      <w:r w:rsidRPr="005606F4">
        <w:rPr>
          <w:rFonts w:ascii="Times New Roman" w:hAnsi="Times New Roman"/>
          <w:sz w:val="28"/>
          <w:szCs w:val="28"/>
        </w:rPr>
        <w:t>нально-культурных автономий;</w:t>
      </w:r>
    </w:p>
    <w:p w:rsidR="00283766" w:rsidRPr="00FD1A6B" w:rsidRDefault="00283766" w:rsidP="00283766">
      <w:pPr>
        <w:ind w:firstLine="709"/>
        <w:jc w:val="both"/>
        <w:rPr>
          <w:rFonts w:ascii="Times New Roman" w:hAnsi="Times New Roman"/>
          <w:sz w:val="28"/>
          <w:szCs w:val="28"/>
        </w:rPr>
      </w:pPr>
      <w:r w:rsidRPr="00FD1A6B">
        <w:rPr>
          <w:rFonts w:ascii="Times New Roman" w:hAnsi="Times New Roman"/>
          <w:sz w:val="28"/>
          <w:szCs w:val="28"/>
        </w:rPr>
        <w:t>мониторинг состояния межнациональных и межконфессиональных о</w:t>
      </w:r>
      <w:r w:rsidRPr="00FD1A6B">
        <w:rPr>
          <w:rFonts w:ascii="Times New Roman" w:hAnsi="Times New Roman"/>
          <w:sz w:val="28"/>
          <w:szCs w:val="28"/>
        </w:rPr>
        <w:t>т</w:t>
      </w:r>
      <w:r w:rsidRPr="00FD1A6B">
        <w:rPr>
          <w:rFonts w:ascii="Times New Roman" w:hAnsi="Times New Roman"/>
          <w:sz w:val="28"/>
          <w:szCs w:val="28"/>
        </w:rPr>
        <w:t>ношений в</w:t>
      </w:r>
      <w:r>
        <w:rPr>
          <w:rFonts w:ascii="Times New Roman" w:hAnsi="Times New Roman"/>
          <w:sz w:val="28"/>
          <w:szCs w:val="28"/>
        </w:rPr>
        <w:t xml:space="preserve"> округе;</w:t>
      </w:r>
    </w:p>
    <w:p w:rsidR="00283766" w:rsidRPr="005606F4" w:rsidRDefault="00283766" w:rsidP="00283766">
      <w:pPr>
        <w:ind w:firstLine="709"/>
        <w:jc w:val="both"/>
        <w:rPr>
          <w:rFonts w:ascii="Times New Roman" w:hAnsi="Times New Roman"/>
          <w:sz w:val="28"/>
          <w:szCs w:val="28"/>
        </w:rPr>
      </w:pPr>
      <w:r w:rsidRPr="005606F4">
        <w:rPr>
          <w:rFonts w:ascii="Times New Roman" w:hAnsi="Times New Roman"/>
          <w:sz w:val="28"/>
          <w:szCs w:val="28"/>
        </w:rPr>
        <w:t>оформление национальных подворий, проведение фестиваля наци</w:t>
      </w:r>
      <w:r w:rsidRPr="005606F4">
        <w:rPr>
          <w:rFonts w:ascii="Times New Roman" w:hAnsi="Times New Roman"/>
          <w:sz w:val="28"/>
          <w:szCs w:val="28"/>
        </w:rPr>
        <w:t>о</w:t>
      </w:r>
      <w:r w:rsidRPr="005606F4">
        <w:rPr>
          <w:rFonts w:ascii="Times New Roman" w:hAnsi="Times New Roman"/>
          <w:sz w:val="28"/>
          <w:szCs w:val="28"/>
        </w:rPr>
        <w:t>нальных культур</w:t>
      </w:r>
      <w:r>
        <w:rPr>
          <w:rFonts w:ascii="Times New Roman" w:hAnsi="Times New Roman"/>
          <w:sz w:val="28"/>
          <w:szCs w:val="28"/>
        </w:rPr>
        <w:t>;</w:t>
      </w:r>
    </w:p>
    <w:p w:rsidR="00283766" w:rsidRDefault="00283766" w:rsidP="00283766">
      <w:pPr>
        <w:ind w:firstLine="709"/>
        <w:jc w:val="both"/>
        <w:rPr>
          <w:rFonts w:ascii="Times New Roman" w:hAnsi="Times New Roman"/>
          <w:spacing w:val="-2"/>
          <w:sz w:val="28"/>
          <w:szCs w:val="28"/>
        </w:rPr>
      </w:pPr>
      <w:r w:rsidRPr="005606F4">
        <w:rPr>
          <w:rFonts w:ascii="Times New Roman" w:hAnsi="Times New Roman"/>
          <w:spacing w:val="-2"/>
          <w:sz w:val="28"/>
          <w:szCs w:val="28"/>
        </w:rPr>
        <w:t>привлечение национально-культурных обществ, общественных и рел</w:t>
      </w:r>
      <w:r w:rsidRPr="005606F4">
        <w:rPr>
          <w:rFonts w:ascii="Times New Roman" w:hAnsi="Times New Roman"/>
          <w:spacing w:val="-2"/>
          <w:sz w:val="28"/>
          <w:szCs w:val="28"/>
        </w:rPr>
        <w:t>и</w:t>
      </w:r>
      <w:r w:rsidRPr="005606F4">
        <w:rPr>
          <w:rFonts w:ascii="Times New Roman" w:hAnsi="Times New Roman"/>
          <w:spacing w:val="-2"/>
          <w:sz w:val="28"/>
          <w:szCs w:val="28"/>
        </w:rPr>
        <w:t>гиозных организаций к участию в мероприятиях по воспитанию толерантн</w:t>
      </w:r>
      <w:r w:rsidRPr="005606F4">
        <w:rPr>
          <w:rFonts w:ascii="Times New Roman" w:hAnsi="Times New Roman"/>
          <w:spacing w:val="-2"/>
          <w:sz w:val="28"/>
          <w:szCs w:val="28"/>
        </w:rPr>
        <w:t>о</w:t>
      </w:r>
      <w:r w:rsidRPr="005606F4">
        <w:rPr>
          <w:rFonts w:ascii="Times New Roman" w:hAnsi="Times New Roman"/>
          <w:spacing w:val="-2"/>
          <w:sz w:val="28"/>
          <w:szCs w:val="28"/>
        </w:rPr>
        <w:t>сти;</w:t>
      </w:r>
    </w:p>
    <w:p w:rsidR="00283766" w:rsidRPr="00F7681C" w:rsidRDefault="00283766" w:rsidP="00283766">
      <w:pPr>
        <w:ind w:firstLine="709"/>
        <w:jc w:val="both"/>
        <w:rPr>
          <w:rFonts w:ascii="Times New Roman" w:hAnsi="Times New Roman"/>
          <w:sz w:val="28"/>
          <w:szCs w:val="28"/>
        </w:rPr>
      </w:pPr>
      <w:r w:rsidRPr="00F83FA0">
        <w:rPr>
          <w:rFonts w:ascii="Times New Roman" w:hAnsi="Times New Roman"/>
          <w:sz w:val="28"/>
          <w:szCs w:val="28"/>
        </w:rPr>
        <w:t>разработка и изготовление полиграфической продукции (буклетов, л</w:t>
      </w:r>
      <w:r w:rsidRPr="00F83FA0">
        <w:rPr>
          <w:rFonts w:ascii="Times New Roman" w:hAnsi="Times New Roman"/>
          <w:sz w:val="28"/>
          <w:szCs w:val="28"/>
        </w:rPr>
        <w:t>и</w:t>
      </w:r>
      <w:r w:rsidRPr="00F83FA0">
        <w:rPr>
          <w:rFonts w:ascii="Times New Roman" w:hAnsi="Times New Roman"/>
          <w:sz w:val="28"/>
          <w:szCs w:val="28"/>
        </w:rPr>
        <w:t>стовок, календарей, плакатов) и сувенирной продукции, направленных на предупреждение этнического и религиозного экстремизма на территории Г</w:t>
      </w:r>
      <w:r w:rsidRPr="00F83FA0">
        <w:rPr>
          <w:rFonts w:ascii="Times New Roman" w:hAnsi="Times New Roman"/>
          <w:sz w:val="28"/>
          <w:szCs w:val="28"/>
        </w:rPr>
        <w:t>е</w:t>
      </w:r>
      <w:r w:rsidRPr="00F83FA0">
        <w:rPr>
          <w:rFonts w:ascii="Times New Roman" w:hAnsi="Times New Roman"/>
          <w:sz w:val="28"/>
          <w:szCs w:val="28"/>
        </w:rPr>
        <w:t>оргиевского муниципального округа Ставропольского края;</w:t>
      </w:r>
    </w:p>
    <w:p w:rsidR="00283766" w:rsidRDefault="00283766" w:rsidP="00283766">
      <w:pPr>
        <w:ind w:firstLine="709"/>
        <w:jc w:val="both"/>
        <w:rPr>
          <w:rFonts w:ascii="Times New Roman" w:hAnsi="Times New Roman"/>
          <w:sz w:val="28"/>
          <w:szCs w:val="28"/>
        </w:rPr>
      </w:pPr>
      <w:r w:rsidRPr="005606F4">
        <w:rPr>
          <w:rFonts w:ascii="Times New Roman" w:hAnsi="Times New Roman"/>
          <w:sz w:val="28"/>
          <w:szCs w:val="28"/>
        </w:rPr>
        <w:t>публикации в средствах массовой информации статей, направленных на укрепление мира и дружбы.</w:t>
      </w:r>
    </w:p>
    <w:p w:rsidR="00283766" w:rsidRPr="00E5509E" w:rsidRDefault="00283766" w:rsidP="00283766">
      <w:pPr>
        <w:ind w:firstLine="709"/>
        <w:jc w:val="both"/>
        <w:rPr>
          <w:rFonts w:ascii="Times New Roman" w:hAnsi="Times New Roman"/>
          <w:sz w:val="28"/>
          <w:szCs w:val="28"/>
        </w:rPr>
      </w:pPr>
      <w:r>
        <w:rPr>
          <w:rFonts w:ascii="Times New Roman" w:hAnsi="Times New Roman"/>
          <w:sz w:val="28"/>
          <w:szCs w:val="28"/>
        </w:rPr>
        <w:t>Непосредственным результатом</w:t>
      </w:r>
      <w:r w:rsidRPr="00483BE6">
        <w:rPr>
          <w:rFonts w:ascii="Times New Roman" w:hAnsi="Times New Roman"/>
          <w:sz w:val="28"/>
          <w:szCs w:val="28"/>
        </w:rPr>
        <w:t xml:space="preserve"> реализации данного основного м</w:t>
      </w:r>
      <w:r>
        <w:rPr>
          <w:rFonts w:ascii="Times New Roman" w:hAnsi="Times New Roman"/>
          <w:sz w:val="28"/>
          <w:szCs w:val="28"/>
        </w:rPr>
        <w:t>ер</w:t>
      </w:r>
      <w:r>
        <w:rPr>
          <w:rFonts w:ascii="Times New Roman" w:hAnsi="Times New Roman"/>
          <w:sz w:val="28"/>
          <w:szCs w:val="28"/>
        </w:rPr>
        <w:t>о</w:t>
      </w:r>
      <w:r>
        <w:rPr>
          <w:rFonts w:ascii="Times New Roman" w:hAnsi="Times New Roman"/>
          <w:sz w:val="28"/>
          <w:szCs w:val="28"/>
        </w:rPr>
        <w:t xml:space="preserve">приятия Подпрограммы станет </w:t>
      </w:r>
      <w:r w:rsidRPr="00752D69">
        <w:rPr>
          <w:rFonts w:ascii="Times New Roman" w:hAnsi="Times New Roman"/>
          <w:sz w:val="28"/>
          <w:szCs w:val="28"/>
        </w:rPr>
        <w:t>увеличение количества участников меропри</w:t>
      </w:r>
      <w:r w:rsidRPr="00752D69">
        <w:rPr>
          <w:rFonts w:ascii="Times New Roman" w:hAnsi="Times New Roman"/>
          <w:sz w:val="28"/>
          <w:szCs w:val="28"/>
        </w:rPr>
        <w:t>я</w:t>
      </w:r>
      <w:r w:rsidRPr="00752D69">
        <w:rPr>
          <w:rFonts w:ascii="Times New Roman" w:hAnsi="Times New Roman"/>
          <w:sz w:val="28"/>
          <w:szCs w:val="28"/>
        </w:rPr>
        <w:t>тий, направленных на гармонизацию межнациональных и межэтнических о</w:t>
      </w:r>
      <w:r w:rsidRPr="00752D69">
        <w:rPr>
          <w:rFonts w:ascii="Times New Roman" w:hAnsi="Times New Roman"/>
          <w:sz w:val="28"/>
          <w:szCs w:val="28"/>
        </w:rPr>
        <w:t>т</w:t>
      </w:r>
      <w:r w:rsidRPr="00752D69">
        <w:rPr>
          <w:rFonts w:ascii="Times New Roman" w:hAnsi="Times New Roman"/>
          <w:sz w:val="28"/>
          <w:szCs w:val="28"/>
        </w:rPr>
        <w:t>ношений, профилактику этнического и религиозного экс</w:t>
      </w:r>
      <w:r>
        <w:rPr>
          <w:rFonts w:ascii="Times New Roman" w:hAnsi="Times New Roman"/>
          <w:sz w:val="28"/>
          <w:szCs w:val="28"/>
        </w:rPr>
        <w:t xml:space="preserve">тремизма </w:t>
      </w:r>
      <w:r w:rsidRPr="00E5509E">
        <w:rPr>
          <w:rFonts w:ascii="Times New Roman" w:hAnsi="Times New Roman"/>
          <w:sz w:val="28"/>
          <w:szCs w:val="28"/>
        </w:rPr>
        <w:t xml:space="preserve">до </w:t>
      </w:r>
      <w:r w:rsidR="00896D9B">
        <w:rPr>
          <w:rFonts w:ascii="Times New Roman" w:hAnsi="Times New Roman"/>
          <w:sz w:val="28"/>
          <w:szCs w:val="28"/>
        </w:rPr>
        <w:t>2 0</w:t>
      </w:r>
      <w:r>
        <w:rPr>
          <w:rFonts w:ascii="Times New Roman" w:hAnsi="Times New Roman"/>
          <w:sz w:val="28"/>
          <w:szCs w:val="28"/>
        </w:rPr>
        <w:t>00</w:t>
      </w:r>
      <w:r w:rsidRPr="00E5509E">
        <w:rPr>
          <w:rFonts w:ascii="Times New Roman" w:hAnsi="Times New Roman"/>
          <w:sz w:val="28"/>
          <w:szCs w:val="28"/>
        </w:rPr>
        <w:t xml:space="preserve"> человек в 2029 году</w:t>
      </w:r>
      <w:r w:rsidRPr="00E5509E">
        <w:rPr>
          <w:rFonts w:ascii="Times New Roman" w:hAnsi="Times New Roman"/>
          <w:color w:val="000000"/>
          <w:sz w:val="28"/>
          <w:szCs w:val="28"/>
          <w:lang w:eastAsia="en-US"/>
        </w:rPr>
        <w:t>.</w:t>
      </w:r>
    </w:p>
    <w:p w:rsidR="00283766" w:rsidRPr="00E5509E" w:rsidRDefault="00283766" w:rsidP="00283766">
      <w:pPr>
        <w:ind w:firstLine="709"/>
        <w:jc w:val="both"/>
        <w:rPr>
          <w:rFonts w:ascii="Times New Roman" w:hAnsi="Times New Roman"/>
          <w:sz w:val="28"/>
          <w:szCs w:val="28"/>
        </w:rPr>
      </w:pPr>
      <w:r w:rsidRPr="00E5509E">
        <w:rPr>
          <w:rFonts w:ascii="Times New Roman" w:hAnsi="Times New Roman"/>
          <w:sz w:val="28"/>
          <w:szCs w:val="28"/>
        </w:rPr>
        <w:t>В реализации данного основного мероприятия Подпрограммы учас</w:t>
      </w:r>
      <w:r w:rsidRPr="00E5509E">
        <w:rPr>
          <w:rFonts w:ascii="Times New Roman" w:hAnsi="Times New Roman"/>
          <w:sz w:val="28"/>
          <w:szCs w:val="28"/>
        </w:rPr>
        <w:t>т</w:t>
      </w:r>
      <w:r w:rsidRPr="00E5509E">
        <w:rPr>
          <w:rFonts w:ascii="Times New Roman" w:hAnsi="Times New Roman"/>
          <w:sz w:val="28"/>
          <w:szCs w:val="28"/>
        </w:rPr>
        <w:t>вуют:</w:t>
      </w:r>
    </w:p>
    <w:p w:rsidR="00283766" w:rsidRPr="00E5509E" w:rsidRDefault="00283766" w:rsidP="00283766">
      <w:pPr>
        <w:ind w:firstLine="709"/>
        <w:jc w:val="both"/>
        <w:rPr>
          <w:rFonts w:ascii="Times New Roman" w:hAnsi="Times New Roman"/>
          <w:sz w:val="28"/>
          <w:szCs w:val="28"/>
        </w:rPr>
      </w:pPr>
      <w:r w:rsidRPr="00E5509E">
        <w:rPr>
          <w:rFonts w:ascii="Times New Roman" w:hAnsi="Times New Roman"/>
          <w:color w:val="000000" w:themeColor="text1"/>
          <w:sz w:val="28"/>
          <w:szCs w:val="28"/>
          <w:lang w:eastAsia="en-US"/>
        </w:rPr>
        <w:t>управление культуры и туризма администрации Георгиевского мун</w:t>
      </w:r>
      <w:r w:rsidRPr="00E5509E">
        <w:rPr>
          <w:rFonts w:ascii="Times New Roman" w:hAnsi="Times New Roman"/>
          <w:color w:val="000000" w:themeColor="text1"/>
          <w:sz w:val="28"/>
          <w:szCs w:val="28"/>
          <w:lang w:eastAsia="en-US"/>
        </w:rPr>
        <w:t>и</w:t>
      </w:r>
      <w:r w:rsidRPr="00E5509E">
        <w:rPr>
          <w:rFonts w:ascii="Times New Roman" w:hAnsi="Times New Roman"/>
          <w:color w:val="000000" w:themeColor="text1"/>
          <w:sz w:val="28"/>
          <w:szCs w:val="28"/>
          <w:lang w:eastAsia="en-US"/>
        </w:rPr>
        <w:t>ципального округа Ставропольского края;</w:t>
      </w:r>
    </w:p>
    <w:p w:rsidR="00283766" w:rsidRPr="00E5509E" w:rsidRDefault="00283766" w:rsidP="00283766">
      <w:pPr>
        <w:ind w:firstLine="709"/>
        <w:jc w:val="both"/>
        <w:rPr>
          <w:rFonts w:ascii="Times New Roman" w:hAnsi="Times New Roman"/>
          <w:color w:val="000000" w:themeColor="text1"/>
          <w:sz w:val="28"/>
          <w:szCs w:val="28"/>
          <w:lang w:eastAsia="en-US"/>
        </w:rPr>
      </w:pPr>
      <w:r w:rsidRPr="00E5509E">
        <w:rPr>
          <w:rFonts w:ascii="Times New Roman" w:hAnsi="Times New Roman"/>
          <w:color w:val="000000" w:themeColor="text1"/>
          <w:sz w:val="28"/>
          <w:szCs w:val="28"/>
          <w:lang w:eastAsia="en-US"/>
        </w:rPr>
        <w:t>управление образования администрации Георгиевского муниципальн</w:t>
      </w:r>
      <w:r w:rsidRPr="00E5509E">
        <w:rPr>
          <w:rFonts w:ascii="Times New Roman" w:hAnsi="Times New Roman"/>
          <w:color w:val="000000" w:themeColor="text1"/>
          <w:sz w:val="28"/>
          <w:szCs w:val="28"/>
          <w:lang w:eastAsia="en-US"/>
        </w:rPr>
        <w:t>о</w:t>
      </w:r>
      <w:r w:rsidRPr="00E5509E">
        <w:rPr>
          <w:rFonts w:ascii="Times New Roman" w:hAnsi="Times New Roman"/>
          <w:color w:val="000000" w:themeColor="text1"/>
          <w:sz w:val="28"/>
          <w:szCs w:val="28"/>
          <w:lang w:eastAsia="en-US"/>
        </w:rPr>
        <w:t>го округа Ставропольского края;</w:t>
      </w:r>
    </w:p>
    <w:p w:rsidR="00283766" w:rsidRPr="00E5509E" w:rsidRDefault="00283766" w:rsidP="00283766">
      <w:pPr>
        <w:ind w:firstLine="709"/>
        <w:jc w:val="both"/>
        <w:rPr>
          <w:rFonts w:ascii="Times New Roman" w:hAnsi="Times New Roman"/>
          <w:sz w:val="28"/>
          <w:szCs w:val="28"/>
        </w:rPr>
      </w:pPr>
      <w:r w:rsidRPr="00E5509E">
        <w:rPr>
          <w:rFonts w:ascii="Times New Roman" w:hAnsi="Times New Roman"/>
          <w:color w:val="000000" w:themeColor="text1"/>
          <w:sz w:val="28"/>
          <w:szCs w:val="28"/>
          <w:lang w:eastAsia="en-US"/>
        </w:rPr>
        <w:t>управление сельского хозяйства и развития территорий администрации Георгиевского муниципального округа Ставропольского края;</w:t>
      </w:r>
    </w:p>
    <w:p w:rsidR="00283766" w:rsidRPr="00E5509E" w:rsidRDefault="00283766" w:rsidP="00283766">
      <w:pPr>
        <w:ind w:firstLine="709"/>
        <w:jc w:val="both"/>
        <w:rPr>
          <w:rFonts w:ascii="Times New Roman" w:hAnsi="Times New Roman"/>
          <w:sz w:val="28"/>
          <w:szCs w:val="28"/>
        </w:rPr>
      </w:pPr>
      <w:r w:rsidRPr="00E5509E">
        <w:rPr>
          <w:rFonts w:ascii="Times New Roman" w:hAnsi="Times New Roman"/>
          <w:sz w:val="28"/>
          <w:szCs w:val="28"/>
        </w:rPr>
        <w:t>казачьи общества Георгиевского муниципального округа Ставропол</w:t>
      </w:r>
      <w:r w:rsidRPr="00E5509E">
        <w:rPr>
          <w:rFonts w:ascii="Times New Roman" w:hAnsi="Times New Roman"/>
          <w:sz w:val="28"/>
          <w:szCs w:val="28"/>
        </w:rPr>
        <w:t>ь</w:t>
      </w:r>
      <w:r w:rsidRPr="00E5509E">
        <w:rPr>
          <w:rFonts w:ascii="Times New Roman" w:hAnsi="Times New Roman"/>
          <w:sz w:val="28"/>
          <w:szCs w:val="28"/>
        </w:rPr>
        <w:t>ского края (по согласованию);</w:t>
      </w:r>
    </w:p>
    <w:p w:rsidR="00283766" w:rsidRPr="00E5509E" w:rsidRDefault="00283766" w:rsidP="00283766">
      <w:pPr>
        <w:ind w:firstLine="709"/>
        <w:jc w:val="both"/>
        <w:rPr>
          <w:rFonts w:ascii="Times New Roman" w:hAnsi="Times New Roman"/>
          <w:sz w:val="28"/>
          <w:szCs w:val="28"/>
        </w:rPr>
      </w:pPr>
      <w:r w:rsidRPr="00E5509E">
        <w:rPr>
          <w:rFonts w:ascii="Times New Roman" w:hAnsi="Times New Roman"/>
          <w:sz w:val="28"/>
          <w:szCs w:val="28"/>
        </w:rPr>
        <w:lastRenderedPageBreak/>
        <w:t>национально-культурные объединения и организации (по согласов</w:t>
      </w:r>
      <w:r w:rsidRPr="00E5509E">
        <w:rPr>
          <w:rFonts w:ascii="Times New Roman" w:hAnsi="Times New Roman"/>
          <w:sz w:val="28"/>
          <w:szCs w:val="28"/>
        </w:rPr>
        <w:t>а</w:t>
      </w:r>
      <w:r w:rsidRPr="00E5509E">
        <w:rPr>
          <w:rFonts w:ascii="Times New Roman" w:hAnsi="Times New Roman"/>
          <w:sz w:val="28"/>
          <w:szCs w:val="28"/>
        </w:rPr>
        <w:t>нию);</w:t>
      </w:r>
    </w:p>
    <w:p w:rsidR="00283766" w:rsidRPr="00E5509E" w:rsidRDefault="00283766" w:rsidP="00283766">
      <w:pPr>
        <w:ind w:firstLine="709"/>
        <w:jc w:val="both"/>
        <w:rPr>
          <w:rFonts w:ascii="Times New Roman" w:hAnsi="Times New Roman"/>
          <w:sz w:val="28"/>
          <w:szCs w:val="28"/>
        </w:rPr>
      </w:pPr>
      <w:r w:rsidRPr="00E5509E">
        <w:rPr>
          <w:rFonts w:ascii="Times New Roman" w:hAnsi="Times New Roman"/>
          <w:sz w:val="28"/>
          <w:szCs w:val="28"/>
        </w:rPr>
        <w:t>общественные организации (по согласованию).</w:t>
      </w:r>
    </w:p>
    <w:p w:rsidR="00283766" w:rsidRPr="00E5509E" w:rsidRDefault="00283766" w:rsidP="00283766">
      <w:pPr>
        <w:ind w:firstLine="709"/>
        <w:jc w:val="both"/>
        <w:rPr>
          <w:rFonts w:ascii="Times New Roman" w:hAnsi="Times New Roman"/>
          <w:color w:val="000000" w:themeColor="text1"/>
          <w:sz w:val="28"/>
          <w:szCs w:val="28"/>
        </w:rPr>
      </w:pPr>
      <w:r w:rsidRPr="00E5509E">
        <w:rPr>
          <w:rFonts w:ascii="Times New Roman" w:hAnsi="Times New Roman"/>
          <w:color w:val="000000" w:themeColor="text1"/>
          <w:sz w:val="28"/>
          <w:szCs w:val="28"/>
        </w:rPr>
        <w:t>2. «Социокультурная адаптация граждан»,</w:t>
      </w:r>
      <w:r w:rsidRPr="00E5509E">
        <w:rPr>
          <w:rFonts w:ascii="Times New Roman" w:eastAsia="Calibri" w:hAnsi="Times New Roman"/>
          <w:color w:val="000000" w:themeColor="text1"/>
          <w:sz w:val="28"/>
          <w:szCs w:val="28"/>
        </w:rPr>
        <w:t xml:space="preserve"> в рамках реализации котор</w:t>
      </w:r>
      <w:r w:rsidRPr="00E5509E">
        <w:rPr>
          <w:rFonts w:ascii="Times New Roman" w:eastAsia="Calibri" w:hAnsi="Times New Roman"/>
          <w:color w:val="000000" w:themeColor="text1"/>
          <w:sz w:val="28"/>
          <w:szCs w:val="28"/>
        </w:rPr>
        <w:t>о</w:t>
      </w:r>
      <w:r w:rsidRPr="00E5509E">
        <w:rPr>
          <w:rFonts w:ascii="Times New Roman" w:eastAsia="Calibri" w:hAnsi="Times New Roman"/>
          <w:color w:val="000000" w:themeColor="text1"/>
          <w:sz w:val="28"/>
          <w:szCs w:val="28"/>
        </w:rPr>
        <w:t>го предполагается:</w:t>
      </w:r>
    </w:p>
    <w:p w:rsidR="00283766" w:rsidRPr="00E5509E" w:rsidRDefault="00283766" w:rsidP="00283766">
      <w:pPr>
        <w:autoSpaceDE w:val="0"/>
        <w:autoSpaceDN w:val="0"/>
        <w:adjustRightInd w:val="0"/>
        <w:ind w:firstLine="709"/>
        <w:jc w:val="both"/>
        <w:rPr>
          <w:rFonts w:ascii="Times New Roman" w:eastAsiaTheme="minorHAnsi" w:hAnsi="Times New Roman"/>
          <w:color w:val="000000" w:themeColor="text1"/>
          <w:sz w:val="28"/>
          <w:szCs w:val="28"/>
          <w:lang w:eastAsia="en-US"/>
        </w:rPr>
      </w:pPr>
      <w:r w:rsidRPr="00E5509E">
        <w:rPr>
          <w:rFonts w:ascii="Times New Roman" w:eastAsiaTheme="minorHAnsi" w:hAnsi="Times New Roman"/>
          <w:color w:val="000000" w:themeColor="text1"/>
          <w:sz w:val="28"/>
          <w:szCs w:val="28"/>
          <w:lang w:eastAsia="en-US"/>
        </w:rPr>
        <w:t>рассмотрение вопросов межнационального (межэтнического) согласия, социокультурной адаптации иностранных граждан, сохранения и развития русского языка и языков народов России, обеспечения равенства прав и св</w:t>
      </w:r>
      <w:r w:rsidRPr="00E5509E">
        <w:rPr>
          <w:rFonts w:ascii="Times New Roman" w:eastAsiaTheme="minorHAnsi" w:hAnsi="Times New Roman"/>
          <w:color w:val="000000" w:themeColor="text1"/>
          <w:sz w:val="28"/>
          <w:szCs w:val="28"/>
          <w:lang w:eastAsia="en-US"/>
        </w:rPr>
        <w:t>о</w:t>
      </w:r>
      <w:r w:rsidRPr="00E5509E">
        <w:rPr>
          <w:rFonts w:ascii="Times New Roman" w:eastAsiaTheme="minorHAnsi" w:hAnsi="Times New Roman"/>
          <w:color w:val="000000" w:themeColor="text1"/>
          <w:sz w:val="28"/>
          <w:szCs w:val="28"/>
          <w:lang w:eastAsia="en-US"/>
        </w:rPr>
        <w:t>бод человека и гражданина независимо от расы, национальности, языка, пр</w:t>
      </w:r>
      <w:r w:rsidRPr="00E5509E">
        <w:rPr>
          <w:rFonts w:ascii="Times New Roman" w:eastAsiaTheme="minorHAnsi" w:hAnsi="Times New Roman"/>
          <w:color w:val="000000" w:themeColor="text1"/>
          <w:sz w:val="28"/>
          <w:szCs w:val="28"/>
          <w:lang w:eastAsia="en-US"/>
        </w:rPr>
        <w:t>о</w:t>
      </w:r>
      <w:r w:rsidRPr="00E5509E">
        <w:rPr>
          <w:rFonts w:ascii="Times New Roman" w:eastAsiaTheme="minorHAnsi" w:hAnsi="Times New Roman"/>
          <w:color w:val="000000" w:themeColor="text1"/>
          <w:sz w:val="28"/>
          <w:szCs w:val="28"/>
          <w:lang w:eastAsia="en-US"/>
        </w:rPr>
        <w:t>исхождения, имущественного и должностного положения, места жительства, отношения к религии, убеждений, принадлежности к общественным объед</w:t>
      </w:r>
      <w:r w:rsidRPr="00E5509E">
        <w:rPr>
          <w:rFonts w:ascii="Times New Roman" w:eastAsiaTheme="minorHAnsi" w:hAnsi="Times New Roman"/>
          <w:color w:val="000000" w:themeColor="text1"/>
          <w:sz w:val="28"/>
          <w:szCs w:val="28"/>
          <w:lang w:eastAsia="en-US"/>
        </w:rPr>
        <w:t>и</w:t>
      </w:r>
      <w:r w:rsidRPr="00E5509E">
        <w:rPr>
          <w:rFonts w:ascii="Times New Roman" w:eastAsiaTheme="minorHAnsi" w:hAnsi="Times New Roman"/>
          <w:color w:val="000000" w:themeColor="text1"/>
          <w:sz w:val="28"/>
          <w:szCs w:val="28"/>
          <w:lang w:eastAsia="en-US"/>
        </w:rPr>
        <w:t>нениям, а также других обстоятельств, в ходе проведения «круглых столов», семинаров, рабочих встреч с представителями национально-культурных об</w:t>
      </w:r>
      <w:r w:rsidRPr="00E5509E">
        <w:rPr>
          <w:rFonts w:ascii="Times New Roman" w:eastAsiaTheme="minorHAnsi" w:hAnsi="Times New Roman"/>
          <w:color w:val="000000" w:themeColor="text1"/>
          <w:sz w:val="28"/>
          <w:szCs w:val="28"/>
          <w:lang w:eastAsia="en-US"/>
        </w:rPr>
        <w:t>ъ</w:t>
      </w:r>
      <w:r w:rsidRPr="00E5509E">
        <w:rPr>
          <w:rFonts w:ascii="Times New Roman" w:eastAsiaTheme="minorHAnsi" w:hAnsi="Times New Roman"/>
          <w:color w:val="000000" w:themeColor="text1"/>
          <w:sz w:val="28"/>
          <w:szCs w:val="28"/>
          <w:lang w:eastAsia="en-US"/>
        </w:rPr>
        <w:t>единений и религиозных объединений;</w:t>
      </w:r>
    </w:p>
    <w:p w:rsidR="00283766" w:rsidRPr="00E5509E" w:rsidRDefault="00283766" w:rsidP="00283766">
      <w:pPr>
        <w:autoSpaceDE w:val="0"/>
        <w:autoSpaceDN w:val="0"/>
        <w:adjustRightInd w:val="0"/>
        <w:ind w:firstLine="709"/>
        <w:jc w:val="both"/>
        <w:rPr>
          <w:rFonts w:ascii="Times New Roman" w:eastAsiaTheme="minorHAnsi" w:hAnsi="Times New Roman"/>
          <w:color w:val="000000" w:themeColor="text1"/>
          <w:sz w:val="28"/>
          <w:szCs w:val="28"/>
          <w:lang w:eastAsia="en-US"/>
        </w:rPr>
      </w:pPr>
      <w:r w:rsidRPr="00E5509E">
        <w:rPr>
          <w:rFonts w:ascii="Times New Roman" w:eastAsiaTheme="minorHAnsi" w:hAnsi="Times New Roman"/>
          <w:color w:val="000000" w:themeColor="text1"/>
          <w:sz w:val="28"/>
          <w:szCs w:val="28"/>
          <w:lang w:eastAsia="en-US"/>
        </w:rPr>
        <w:t>правовое просвещение, информирование о культурных традициях и нормах поведения, при использовании совета по межнациональному отн</w:t>
      </w:r>
      <w:r w:rsidRPr="00E5509E">
        <w:rPr>
          <w:rFonts w:ascii="Times New Roman" w:eastAsiaTheme="minorHAnsi" w:hAnsi="Times New Roman"/>
          <w:color w:val="000000" w:themeColor="text1"/>
          <w:sz w:val="28"/>
          <w:szCs w:val="28"/>
          <w:lang w:eastAsia="en-US"/>
        </w:rPr>
        <w:t>о</w:t>
      </w:r>
      <w:r w:rsidRPr="00E5509E">
        <w:rPr>
          <w:rFonts w:ascii="Times New Roman" w:eastAsiaTheme="minorHAnsi" w:hAnsi="Times New Roman"/>
          <w:color w:val="000000" w:themeColor="text1"/>
          <w:sz w:val="28"/>
          <w:szCs w:val="28"/>
          <w:lang w:eastAsia="en-US"/>
        </w:rPr>
        <w:t>шению при администрации Георгиевского муниципального округа Ставр</w:t>
      </w:r>
      <w:r w:rsidRPr="00E5509E">
        <w:rPr>
          <w:rFonts w:ascii="Times New Roman" w:eastAsiaTheme="minorHAnsi" w:hAnsi="Times New Roman"/>
          <w:color w:val="000000" w:themeColor="text1"/>
          <w:sz w:val="28"/>
          <w:szCs w:val="28"/>
          <w:lang w:eastAsia="en-US"/>
        </w:rPr>
        <w:t>о</w:t>
      </w:r>
      <w:r w:rsidRPr="00E5509E">
        <w:rPr>
          <w:rFonts w:ascii="Times New Roman" w:eastAsiaTheme="minorHAnsi" w:hAnsi="Times New Roman"/>
          <w:color w:val="000000" w:themeColor="text1"/>
          <w:sz w:val="28"/>
          <w:szCs w:val="28"/>
          <w:lang w:eastAsia="en-US"/>
        </w:rPr>
        <w:t>польского края, советов мира и дружбы при территориальных отделах по р</w:t>
      </w:r>
      <w:r w:rsidRPr="00E5509E">
        <w:rPr>
          <w:rFonts w:ascii="Times New Roman" w:eastAsiaTheme="minorHAnsi" w:hAnsi="Times New Roman"/>
          <w:color w:val="000000" w:themeColor="text1"/>
          <w:sz w:val="28"/>
          <w:szCs w:val="28"/>
          <w:lang w:eastAsia="en-US"/>
        </w:rPr>
        <w:t>а</w:t>
      </w:r>
      <w:r w:rsidRPr="00E5509E">
        <w:rPr>
          <w:rFonts w:ascii="Times New Roman" w:eastAsiaTheme="minorHAnsi" w:hAnsi="Times New Roman"/>
          <w:color w:val="000000" w:themeColor="text1"/>
          <w:sz w:val="28"/>
          <w:szCs w:val="28"/>
          <w:lang w:eastAsia="en-US"/>
        </w:rPr>
        <w:t>боте с населением управления сельского хозяйства и развития территорий администрации Георгиевского муниципального округа Ставропольского края, потенциала средств массовой информации;</w:t>
      </w:r>
    </w:p>
    <w:p w:rsidR="00283766" w:rsidRPr="00E5509E" w:rsidRDefault="00283766" w:rsidP="00283766">
      <w:pPr>
        <w:autoSpaceDE w:val="0"/>
        <w:autoSpaceDN w:val="0"/>
        <w:adjustRightInd w:val="0"/>
        <w:ind w:firstLine="709"/>
        <w:jc w:val="both"/>
        <w:rPr>
          <w:rFonts w:ascii="Times New Roman" w:eastAsiaTheme="minorHAnsi" w:hAnsi="Times New Roman"/>
          <w:color w:val="000000" w:themeColor="text1"/>
          <w:sz w:val="28"/>
          <w:szCs w:val="28"/>
          <w:lang w:eastAsia="en-US"/>
        </w:rPr>
      </w:pPr>
      <w:r w:rsidRPr="00E5509E">
        <w:rPr>
          <w:rFonts w:ascii="Times New Roman" w:eastAsiaTheme="minorHAnsi" w:hAnsi="Times New Roman"/>
          <w:color w:val="000000" w:themeColor="text1"/>
          <w:sz w:val="28"/>
          <w:szCs w:val="28"/>
          <w:lang w:eastAsia="en-US"/>
        </w:rPr>
        <w:t xml:space="preserve">организация взаимодействия с отделом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 xml:space="preserve">» </w:t>
      </w:r>
      <w:r w:rsidRPr="00E5509E">
        <w:rPr>
          <w:rFonts w:ascii="Times New Roman" w:eastAsiaTheme="minorHAnsi" w:hAnsi="Times New Roman"/>
          <w:color w:val="000000" w:themeColor="text1"/>
          <w:sz w:val="28"/>
          <w:szCs w:val="28"/>
          <w:lang w:eastAsia="en-US"/>
        </w:rPr>
        <w:t xml:space="preserve"> по вопросам обмена информацией о постановке (снятии) на миграционный учет иностранных граждан и лиц без гражданства по месту жительства и по месту пребывания в рамках законодательства Российской Федерации и в с</w:t>
      </w:r>
      <w:r w:rsidRPr="00E5509E">
        <w:rPr>
          <w:rFonts w:ascii="Times New Roman" w:eastAsiaTheme="minorHAnsi" w:hAnsi="Times New Roman"/>
          <w:color w:val="000000" w:themeColor="text1"/>
          <w:sz w:val="28"/>
          <w:szCs w:val="28"/>
          <w:lang w:eastAsia="en-US"/>
        </w:rPr>
        <w:t>о</w:t>
      </w:r>
      <w:r w:rsidRPr="00E5509E">
        <w:rPr>
          <w:rFonts w:ascii="Times New Roman" w:eastAsiaTheme="minorHAnsi" w:hAnsi="Times New Roman"/>
          <w:color w:val="000000" w:themeColor="text1"/>
          <w:sz w:val="28"/>
          <w:szCs w:val="28"/>
          <w:lang w:eastAsia="en-US"/>
        </w:rPr>
        <w:t>ответствии с заключенным соглашением;</w:t>
      </w:r>
    </w:p>
    <w:p w:rsidR="00283766" w:rsidRPr="00E5509E" w:rsidRDefault="00283766" w:rsidP="00283766">
      <w:pPr>
        <w:autoSpaceDE w:val="0"/>
        <w:autoSpaceDN w:val="0"/>
        <w:adjustRightInd w:val="0"/>
        <w:ind w:firstLine="709"/>
        <w:jc w:val="both"/>
        <w:rPr>
          <w:rFonts w:ascii="Times New Roman" w:eastAsiaTheme="minorHAnsi" w:hAnsi="Times New Roman"/>
          <w:color w:val="000000" w:themeColor="text1"/>
          <w:sz w:val="28"/>
          <w:szCs w:val="28"/>
          <w:lang w:eastAsia="en-US"/>
        </w:rPr>
      </w:pPr>
      <w:r w:rsidRPr="00E5509E">
        <w:rPr>
          <w:rFonts w:ascii="Times New Roman" w:eastAsiaTheme="minorHAnsi" w:hAnsi="Times New Roman"/>
          <w:color w:val="000000" w:themeColor="text1"/>
          <w:sz w:val="28"/>
          <w:szCs w:val="28"/>
          <w:lang w:eastAsia="en-US"/>
        </w:rPr>
        <w:t>изготовление и распространение памяток (листовок), плакатов, букл</w:t>
      </w:r>
      <w:r w:rsidRPr="00E5509E">
        <w:rPr>
          <w:rFonts w:ascii="Times New Roman" w:eastAsiaTheme="minorHAnsi" w:hAnsi="Times New Roman"/>
          <w:color w:val="000000" w:themeColor="text1"/>
          <w:sz w:val="28"/>
          <w:szCs w:val="28"/>
          <w:lang w:eastAsia="en-US"/>
        </w:rPr>
        <w:t>е</w:t>
      </w:r>
      <w:r w:rsidRPr="00E5509E">
        <w:rPr>
          <w:rFonts w:ascii="Times New Roman" w:eastAsiaTheme="minorHAnsi" w:hAnsi="Times New Roman"/>
          <w:color w:val="000000" w:themeColor="text1"/>
          <w:sz w:val="28"/>
          <w:szCs w:val="28"/>
          <w:lang w:eastAsia="en-US"/>
        </w:rPr>
        <w:t>тов и брошюр, направленных на социокультурную адаптацию граждан;</w:t>
      </w:r>
    </w:p>
    <w:p w:rsidR="00283766" w:rsidRPr="00E5509E" w:rsidRDefault="00283766" w:rsidP="00283766">
      <w:pPr>
        <w:autoSpaceDE w:val="0"/>
        <w:autoSpaceDN w:val="0"/>
        <w:adjustRightInd w:val="0"/>
        <w:ind w:firstLine="709"/>
        <w:jc w:val="both"/>
        <w:rPr>
          <w:rFonts w:ascii="Times New Roman" w:eastAsiaTheme="minorHAnsi" w:hAnsi="Times New Roman"/>
          <w:color w:val="000000" w:themeColor="text1"/>
          <w:sz w:val="28"/>
          <w:szCs w:val="28"/>
          <w:lang w:eastAsia="en-US"/>
        </w:rPr>
      </w:pPr>
      <w:r w:rsidRPr="00E5509E">
        <w:rPr>
          <w:rFonts w:ascii="Times New Roman" w:eastAsiaTheme="minorHAnsi" w:hAnsi="Times New Roman"/>
          <w:color w:val="000000" w:themeColor="text1"/>
          <w:sz w:val="28"/>
          <w:szCs w:val="28"/>
          <w:lang w:eastAsia="en-US"/>
        </w:rPr>
        <w:t>мониторинг электронных и печатных средств массовой информации Георгиевского муниципального округа Ставропольского края с целью уст</w:t>
      </w:r>
      <w:r w:rsidRPr="00E5509E">
        <w:rPr>
          <w:rFonts w:ascii="Times New Roman" w:eastAsiaTheme="minorHAnsi" w:hAnsi="Times New Roman"/>
          <w:color w:val="000000" w:themeColor="text1"/>
          <w:sz w:val="28"/>
          <w:szCs w:val="28"/>
          <w:lang w:eastAsia="en-US"/>
        </w:rPr>
        <w:t>а</w:t>
      </w:r>
      <w:r w:rsidRPr="00E5509E">
        <w:rPr>
          <w:rFonts w:ascii="Times New Roman" w:eastAsiaTheme="minorHAnsi" w:hAnsi="Times New Roman"/>
          <w:color w:val="000000" w:themeColor="text1"/>
          <w:sz w:val="28"/>
          <w:szCs w:val="28"/>
          <w:lang w:eastAsia="en-US"/>
        </w:rPr>
        <w:t>новления фактов рекламирования предложений об ускоренном изготовлении миграционных документов о трудоустройстве иностранных граждан и лиц без гражданства.</w:t>
      </w:r>
    </w:p>
    <w:p w:rsidR="00283766" w:rsidRPr="00F602B7" w:rsidRDefault="00283766" w:rsidP="00283766">
      <w:pPr>
        <w:ind w:firstLine="709"/>
        <w:jc w:val="both"/>
        <w:rPr>
          <w:rFonts w:ascii="Times New Roman" w:eastAsiaTheme="minorHAnsi" w:hAnsi="Times New Roman"/>
          <w:color w:val="000000" w:themeColor="text1"/>
          <w:sz w:val="28"/>
          <w:szCs w:val="28"/>
          <w:lang w:eastAsia="en-US"/>
        </w:rPr>
      </w:pPr>
      <w:r w:rsidRPr="00E5509E">
        <w:rPr>
          <w:rFonts w:ascii="Times New Roman" w:hAnsi="Times New Roman"/>
          <w:color w:val="000000" w:themeColor="text1"/>
          <w:sz w:val="28"/>
          <w:szCs w:val="28"/>
        </w:rPr>
        <w:t>Непосредственным результатом реализации данного основного мер</w:t>
      </w:r>
      <w:r w:rsidRPr="00E5509E">
        <w:rPr>
          <w:rFonts w:ascii="Times New Roman" w:hAnsi="Times New Roman"/>
          <w:color w:val="000000" w:themeColor="text1"/>
          <w:sz w:val="28"/>
          <w:szCs w:val="28"/>
        </w:rPr>
        <w:t>о</w:t>
      </w:r>
      <w:r w:rsidRPr="00E5509E">
        <w:rPr>
          <w:rFonts w:ascii="Times New Roman" w:hAnsi="Times New Roman"/>
          <w:color w:val="000000" w:themeColor="text1"/>
          <w:sz w:val="28"/>
          <w:szCs w:val="28"/>
        </w:rPr>
        <w:t xml:space="preserve">приятия Подпрограммы станет </w:t>
      </w:r>
      <w:r w:rsidRPr="00E5509E">
        <w:rPr>
          <w:rFonts w:ascii="Times New Roman" w:eastAsiaTheme="minorHAnsi" w:hAnsi="Times New Roman"/>
          <w:color w:val="000000" w:themeColor="text1"/>
          <w:sz w:val="28"/>
          <w:szCs w:val="28"/>
          <w:lang w:eastAsia="en-US"/>
        </w:rPr>
        <w:t>увеличение доли населения Георгиевского муниципального округа Ставропольского края, не испытывающего негати</w:t>
      </w:r>
      <w:r w:rsidRPr="00E5509E">
        <w:rPr>
          <w:rFonts w:ascii="Times New Roman" w:eastAsiaTheme="minorHAnsi" w:hAnsi="Times New Roman"/>
          <w:color w:val="000000" w:themeColor="text1"/>
          <w:sz w:val="28"/>
          <w:szCs w:val="28"/>
          <w:lang w:eastAsia="en-US"/>
        </w:rPr>
        <w:t>в</w:t>
      </w:r>
      <w:r w:rsidRPr="00E5509E">
        <w:rPr>
          <w:rFonts w:ascii="Times New Roman" w:eastAsiaTheme="minorHAnsi" w:hAnsi="Times New Roman"/>
          <w:color w:val="000000" w:themeColor="text1"/>
          <w:sz w:val="28"/>
          <w:szCs w:val="28"/>
          <w:lang w:eastAsia="en-US"/>
        </w:rPr>
        <w:t>ного отношения к иностранным гражданам, в общей численности опроше</w:t>
      </w:r>
      <w:r w:rsidRPr="00E5509E">
        <w:rPr>
          <w:rFonts w:ascii="Times New Roman" w:eastAsiaTheme="minorHAnsi" w:hAnsi="Times New Roman"/>
          <w:color w:val="000000" w:themeColor="text1"/>
          <w:sz w:val="28"/>
          <w:szCs w:val="28"/>
          <w:lang w:eastAsia="en-US"/>
        </w:rPr>
        <w:t>н</w:t>
      </w:r>
      <w:r w:rsidRPr="00E5509E">
        <w:rPr>
          <w:rFonts w:ascii="Times New Roman" w:eastAsiaTheme="minorHAnsi" w:hAnsi="Times New Roman"/>
          <w:color w:val="000000" w:themeColor="text1"/>
          <w:sz w:val="28"/>
          <w:szCs w:val="28"/>
          <w:lang w:eastAsia="en-US"/>
        </w:rPr>
        <w:t xml:space="preserve">ных </w:t>
      </w:r>
      <w:r w:rsidRPr="00E5509E">
        <w:rPr>
          <w:rFonts w:ascii="Times New Roman" w:hAnsi="Times New Roman"/>
          <w:color w:val="000000" w:themeColor="text1"/>
          <w:sz w:val="28"/>
          <w:szCs w:val="28"/>
        </w:rPr>
        <w:t xml:space="preserve">до </w:t>
      </w:r>
      <w:r>
        <w:rPr>
          <w:rFonts w:ascii="Times New Roman" w:hAnsi="Times New Roman"/>
          <w:color w:val="000000" w:themeColor="text1"/>
          <w:sz w:val="28"/>
          <w:szCs w:val="28"/>
        </w:rPr>
        <w:t>86</w:t>
      </w:r>
      <w:r w:rsidRPr="00E5509E">
        <w:rPr>
          <w:rFonts w:ascii="Times New Roman" w:hAnsi="Times New Roman"/>
          <w:color w:val="000000" w:themeColor="text1"/>
          <w:sz w:val="28"/>
          <w:szCs w:val="28"/>
        </w:rPr>
        <w:t xml:space="preserve"> процентов в 2029 году</w:t>
      </w:r>
      <w:r w:rsidRPr="00E5509E">
        <w:rPr>
          <w:rFonts w:ascii="Times New Roman" w:hAnsi="Times New Roman"/>
          <w:color w:val="000000" w:themeColor="text1"/>
          <w:sz w:val="28"/>
          <w:szCs w:val="28"/>
          <w:lang w:eastAsia="en-US"/>
        </w:rPr>
        <w:t>.</w:t>
      </w:r>
    </w:p>
    <w:p w:rsidR="00283766" w:rsidRPr="00F602B7" w:rsidRDefault="00283766" w:rsidP="00283766">
      <w:pPr>
        <w:ind w:firstLine="709"/>
        <w:jc w:val="both"/>
        <w:rPr>
          <w:rFonts w:ascii="Times New Roman" w:hAnsi="Times New Roman"/>
          <w:color w:val="000000" w:themeColor="text1"/>
          <w:sz w:val="28"/>
          <w:szCs w:val="28"/>
        </w:rPr>
      </w:pPr>
      <w:r w:rsidRPr="00F602B7">
        <w:rPr>
          <w:rFonts w:ascii="Times New Roman" w:hAnsi="Times New Roman"/>
          <w:color w:val="000000" w:themeColor="text1"/>
          <w:sz w:val="28"/>
          <w:szCs w:val="28"/>
        </w:rPr>
        <w:t>В реализации данного основного мероприятия Подпрограммы учас</w:t>
      </w:r>
      <w:r w:rsidRPr="00F602B7">
        <w:rPr>
          <w:rFonts w:ascii="Times New Roman" w:hAnsi="Times New Roman"/>
          <w:color w:val="000000" w:themeColor="text1"/>
          <w:sz w:val="28"/>
          <w:szCs w:val="28"/>
        </w:rPr>
        <w:t>т</w:t>
      </w:r>
      <w:r w:rsidRPr="00F602B7">
        <w:rPr>
          <w:rFonts w:ascii="Times New Roman" w:hAnsi="Times New Roman"/>
          <w:color w:val="000000" w:themeColor="text1"/>
          <w:sz w:val="28"/>
          <w:szCs w:val="28"/>
        </w:rPr>
        <w:t>вуют:</w:t>
      </w:r>
    </w:p>
    <w:p w:rsidR="00283766" w:rsidRPr="00F602B7" w:rsidRDefault="00283766" w:rsidP="00283766">
      <w:pPr>
        <w:ind w:firstLine="709"/>
        <w:jc w:val="both"/>
        <w:rPr>
          <w:rFonts w:ascii="Times New Roman" w:hAnsi="Times New Roman"/>
          <w:color w:val="000000" w:themeColor="text1"/>
          <w:sz w:val="28"/>
          <w:szCs w:val="28"/>
        </w:rPr>
      </w:pPr>
      <w:r w:rsidRPr="00F602B7">
        <w:rPr>
          <w:rFonts w:ascii="Times New Roman" w:hAnsi="Times New Roman"/>
          <w:color w:val="000000" w:themeColor="text1"/>
          <w:sz w:val="28"/>
          <w:szCs w:val="28"/>
          <w:lang w:eastAsia="en-US"/>
        </w:rPr>
        <w:t xml:space="preserve">управление культуры и туризма администрации Георгиевского </w:t>
      </w:r>
      <w:r>
        <w:rPr>
          <w:rFonts w:ascii="Times New Roman" w:hAnsi="Times New Roman"/>
          <w:color w:val="000000" w:themeColor="text1"/>
          <w:sz w:val="28"/>
          <w:szCs w:val="28"/>
          <w:lang w:eastAsia="en-US"/>
        </w:rPr>
        <w:t>мун</w:t>
      </w:r>
      <w:r>
        <w:rPr>
          <w:rFonts w:ascii="Times New Roman" w:hAnsi="Times New Roman"/>
          <w:color w:val="000000" w:themeColor="text1"/>
          <w:sz w:val="28"/>
          <w:szCs w:val="28"/>
          <w:lang w:eastAsia="en-US"/>
        </w:rPr>
        <w:t>и</w:t>
      </w:r>
      <w:r>
        <w:rPr>
          <w:rFonts w:ascii="Times New Roman" w:hAnsi="Times New Roman"/>
          <w:color w:val="000000" w:themeColor="text1"/>
          <w:sz w:val="28"/>
          <w:szCs w:val="28"/>
          <w:lang w:eastAsia="en-US"/>
        </w:rPr>
        <w:t xml:space="preserve">ципального </w:t>
      </w:r>
      <w:r w:rsidRPr="00F602B7">
        <w:rPr>
          <w:rFonts w:ascii="Times New Roman" w:hAnsi="Times New Roman"/>
          <w:color w:val="000000" w:themeColor="text1"/>
          <w:sz w:val="28"/>
          <w:szCs w:val="28"/>
          <w:lang w:eastAsia="en-US"/>
        </w:rPr>
        <w:t>округа Ставропольского края;</w:t>
      </w:r>
    </w:p>
    <w:p w:rsidR="00283766" w:rsidRPr="00F602B7" w:rsidRDefault="00283766" w:rsidP="00283766">
      <w:pPr>
        <w:ind w:firstLine="709"/>
        <w:jc w:val="both"/>
        <w:rPr>
          <w:rFonts w:ascii="Times New Roman" w:hAnsi="Times New Roman"/>
          <w:color w:val="000000" w:themeColor="text1"/>
          <w:sz w:val="28"/>
          <w:szCs w:val="28"/>
          <w:lang w:eastAsia="en-US"/>
        </w:rPr>
      </w:pPr>
      <w:r w:rsidRPr="00F602B7">
        <w:rPr>
          <w:rFonts w:ascii="Times New Roman" w:hAnsi="Times New Roman"/>
          <w:color w:val="000000" w:themeColor="text1"/>
          <w:sz w:val="28"/>
          <w:szCs w:val="28"/>
          <w:lang w:eastAsia="en-US"/>
        </w:rPr>
        <w:t xml:space="preserve">управление образования администрации Георгиевского </w:t>
      </w:r>
      <w:r>
        <w:rPr>
          <w:rFonts w:ascii="Times New Roman" w:hAnsi="Times New Roman"/>
          <w:color w:val="000000" w:themeColor="text1"/>
          <w:sz w:val="28"/>
          <w:szCs w:val="28"/>
          <w:lang w:eastAsia="en-US"/>
        </w:rPr>
        <w:t>муниципальн</w:t>
      </w:r>
      <w:r>
        <w:rPr>
          <w:rFonts w:ascii="Times New Roman" w:hAnsi="Times New Roman"/>
          <w:color w:val="000000" w:themeColor="text1"/>
          <w:sz w:val="28"/>
          <w:szCs w:val="28"/>
          <w:lang w:eastAsia="en-US"/>
        </w:rPr>
        <w:t>о</w:t>
      </w:r>
      <w:r>
        <w:rPr>
          <w:rFonts w:ascii="Times New Roman" w:hAnsi="Times New Roman"/>
          <w:color w:val="000000" w:themeColor="text1"/>
          <w:sz w:val="28"/>
          <w:szCs w:val="28"/>
          <w:lang w:eastAsia="en-US"/>
        </w:rPr>
        <w:t>го</w:t>
      </w:r>
      <w:r w:rsidRPr="00F602B7">
        <w:rPr>
          <w:rFonts w:ascii="Times New Roman" w:hAnsi="Times New Roman"/>
          <w:color w:val="000000" w:themeColor="text1"/>
          <w:sz w:val="28"/>
          <w:szCs w:val="28"/>
          <w:lang w:eastAsia="en-US"/>
        </w:rPr>
        <w:t xml:space="preserve"> округа Ставропольского края;</w:t>
      </w:r>
    </w:p>
    <w:p w:rsidR="00283766" w:rsidRPr="00F602B7" w:rsidRDefault="00283766" w:rsidP="00283766">
      <w:pPr>
        <w:ind w:firstLine="709"/>
        <w:jc w:val="both"/>
        <w:rPr>
          <w:rFonts w:ascii="Times New Roman" w:eastAsiaTheme="minorHAnsi" w:hAnsi="Times New Roman"/>
          <w:color w:val="000000" w:themeColor="text1"/>
          <w:sz w:val="28"/>
          <w:szCs w:val="28"/>
          <w:lang w:eastAsia="en-US"/>
        </w:rPr>
      </w:pPr>
      <w:r w:rsidRPr="00F602B7">
        <w:rPr>
          <w:rFonts w:ascii="Times New Roman" w:hAnsi="Times New Roman"/>
          <w:color w:val="000000" w:themeColor="text1"/>
          <w:sz w:val="28"/>
          <w:szCs w:val="28"/>
          <w:lang w:eastAsia="en-US"/>
        </w:rPr>
        <w:lastRenderedPageBreak/>
        <w:t>управление</w:t>
      </w:r>
      <w:r>
        <w:rPr>
          <w:rFonts w:ascii="Times New Roman" w:hAnsi="Times New Roman"/>
          <w:color w:val="000000" w:themeColor="text1"/>
          <w:sz w:val="28"/>
          <w:szCs w:val="28"/>
          <w:lang w:eastAsia="en-US"/>
        </w:rPr>
        <w:t xml:space="preserve"> сельского хозяйства и развития территорий администрации</w:t>
      </w:r>
      <w:r w:rsidRPr="00F602B7">
        <w:rPr>
          <w:rFonts w:ascii="Times New Roman" w:eastAsiaTheme="minorHAnsi" w:hAnsi="Times New Roman"/>
          <w:color w:val="000000" w:themeColor="text1"/>
          <w:sz w:val="28"/>
          <w:szCs w:val="28"/>
          <w:lang w:eastAsia="en-US"/>
        </w:rPr>
        <w:t xml:space="preserve"> Георгиевского </w:t>
      </w:r>
      <w:r>
        <w:rPr>
          <w:rFonts w:ascii="Times New Roman" w:eastAsiaTheme="minorHAnsi" w:hAnsi="Times New Roman"/>
          <w:color w:val="000000" w:themeColor="text1"/>
          <w:sz w:val="28"/>
          <w:szCs w:val="28"/>
          <w:lang w:eastAsia="en-US"/>
        </w:rPr>
        <w:t>муниципального</w:t>
      </w:r>
      <w:r w:rsidRPr="00F602B7">
        <w:rPr>
          <w:rFonts w:ascii="Times New Roman" w:eastAsiaTheme="minorHAnsi" w:hAnsi="Times New Roman"/>
          <w:color w:val="000000" w:themeColor="text1"/>
          <w:sz w:val="28"/>
          <w:szCs w:val="28"/>
          <w:lang w:eastAsia="en-US"/>
        </w:rPr>
        <w:t xml:space="preserve"> округа Ставропольского края;</w:t>
      </w:r>
    </w:p>
    <w:p w:rsidR="00283766" w:rsidRPr="00F602B7" w:rsidRDefault="00283766" w:rsidP="00283766">
      <w:pPr>
        <w:ind w:firstLine="709"/>
        <w:jc w:val="both"/>
        <w:rPr>
          <w:rFonts w:ascii="Times New Roman" w:hAnsi="Times New Roman"/>
          <w:color w:val="000000" w:themeColor="text1"/>
          <w:sz w:val="28"/>
          <w:szCs w:val="28"/>
        </w:rPr>
      </w:pPr>
      <w:r w:rsidRPr="00F602B7">
        <w:rPr>
          <w:rFonts w:ascii="Times New Roman" w:eastAsiaTheme="minorHAnsi" w:hAnsi="Times New Roman"/>
          <w:color w:val="000000" w:themeColor="text1"/>
          <w:sz w:val="28"/>
          <w:szCs w:val="28"/>
          <w:lang w:eastAsia="en-US"/>
        </w:rPr>
        <w:t xml:space="preserve">отдел МВД России </w:t>
      </w:r>
      <w:r w:rsidRPr="00752D69">
        <w:rPr>
          <w:rFonts w:ascii="Times New Roman" w:hAnsi="Times New Roman"/>
          <w:sz w:val="28"/>
          <w:szCs w:val="28"/>
        </w:rPr>
        <w:t>«</w:t>
      </w:r>
      <w:r>
        <w:rPr>
          <w:rFonts w:ascii="Times New Roman" w:hAnsi="Times New Roman"/>
          <w:sz w:val="28"/>
          <w:szCs w:val="28"/>
        </w:rPr>
        <w:t>Георгиевский</w:t>
      </w:r>
      <w:r w:rsidRPr="00752D69">
        <w:rPr>
          <w:rFonts w:ascii="Times New Roman" w:hAnsi="Times New Roman"/>
          <w:sz w:val="28"/>
          <w:szCs w:val="28"/>
        </w:rPr>
        <w:t>»</w:t>
      </w:r>
      <w:r w:rsidRPr="00D50AE0">
        <w:rPr>
          <w:rFonts w:ascii="Times New Roman" w:hAnsi="Times New Roman"/>
          <w:color w:val="000000" w:themeColor="text1"/>
          <w:sz w:val="28"/>
          <w:szCs w:val="28"/>
        </w:rPr>
        <w:t xml:space="preserve"> </w:t>
      </w:r>
      <w:r w:rsidRPr="00F602B7">
        <w:rPr>
          <w:rFonts w:ascii="Times New Roman" w:hAnsi="Times New Roman"/>
          <w:color w:val="000000" w:themeColor="text1"/>
          <w:sz w:val="28"/>
          <w:szCs w:val="28"/>
        </w:rPr>
        <w:t>(по согласованию)</w:t>
      </w:r>
      <w:r w:rsidRPr="00F602B7">
        <w:rPr>
          <w:rFonts w:ascii="Times New Roman" w:eastAsiaTheme="minorHAnsi" w:hAnsi="Times New Roman"/>
          <w:color w:val="000000" w:themeColor="text1"/>
          <w:sz w:val="28"/>
          <w:szCs w:val="28"/>
          <w:lang w:eastAsia="en-US"/>
        </w:rPr>
        <w:t>;</w:t>
      </w:r>
    </w:p>
    <w:p w:rsidR="00283766" w:rsidRPr="00F602B7" w:rsidRDefault="00283766" w:rsidP="00283766">
      <w:pPr>
        <w:ind w:firstLine="709"/>
        <w:jc w:val="both"/>
        <w:rPr>
          <w:rFonts w:ascii="Times New Roman" w:hAnsi="Times New Roman"/>
          <w:color w:val="000000" w:themeColor="text1"/>
          <w:sz w:val="28"/>
          <w:szCs w:val="28"/>
        </w:rPr>
      </w:pPr>
      <w:r w:rsidRPr="00F602B7">
        <w:rPr>
          <w:rFonts w:ascii="Times New Roman" w:hAnsi="Times New Roman"/>
          <w:color w:val="000000" w:themeColor="text1"/>
          <w:sz w:val="28"/>
          <w:szCs w:val="28"/>
        </w:rPr>
        <w:t xml:space="preserve">казачьи общества Георгиевского </w:t>
      </w:r>
      <w:r>
        <w:rPr>
          <w:rFonts w:ascii="Times New Roman" w:hAnsi="Times New Roman"/>
          <w:color w:val="000000" w:themeColor="text1"/>
          <w:sz w:val="28"/>
          <w:szCs w:val="28"/>
        </w:rPr>
        <w:t>муниципального</w:t>
      </w:r>
      <w:r w:rsidRPr="00F602B7">
        <w:rPr>
          <w:rFonts w:ascii="Times New Roman" w:hAnsi="Times New Roman"/>
          <w:color w:val="000000" w:themeColor="text1"/>
          <w:sz w:val="28"/>
          <w:szCs w:val="28"/>
        </w:rPr>
        <w:t xml:space="preserve"> округа Ставропол</w:t>
      </w:r>
      <w:r w:rsidRPr="00F602B7">
        <w:rPr>
          <w:rFonts w:ascii="Times New Roman" w:hAnsi="Times New Roman"/>
          <w:color w:val="000000" w:themeColor="text1"/>
          <w:sz w:val="28"/>
          <w:szCs w:val="28"/>
        </w:rPr>
        <w:t>ь</w:t>
      </w:r>
      <w:r w:rsidRPr="00F602B7">
        <w:rPr>
          <w:rFonts w:ascii="Times New Roman" w:hAnsi="Times New Roman"/>
          <w:color w:val="000000" w:themeColor="text1"/>
          <w:sz w:val="28"/>
          <w:szCs w:val="28"/>
        </w:rPr>
        <w:t>ского края (по согласованию);</w:t>
      </w:r>
    </w:p>
    <w:p w:rsidR="00283766" w:rsidRPr="00F602B7" w:rsidRDefault="00283766" w:rsidP="00283766">
      <w:pPr>
        <w:ind w:firstLine="709"/>
        <w:jc w:val="both"/>
        <w:rPr>
          <w:rFonts w:ascii="Times New Roman" w:hAnsi="Times New Roman"/>
          <w:color w:val="000000" w:themeColor="text1"/>
          <w:sz w:val="28"/>
          <w:szCs w:val="28"/>
        </w:rPr>
      </w:pPr>
      <w:r w:rsidRPr="00F602B7">
        <w:rPr>
          <w:rFonts w:ascii="Times New Roman" w:hAnsi="Times New Roman"/>
          <w:color w:val="000000" w:themeColor="text1"/>
          <w:sz w:val="28"/>
          <w:szCs w:val="28"/>
        </w:rPr>
        <w:t>национально-культурные объединения и организации (по согласов</w:t>
      </w:r>
      <w:r w:rsidRPr="00F602B7">
        <w:rPr>
          <w:rFonts w:ascii="Times New Roman" w:hAnsi="Times New Roman"/>
          <w:color w:val="000000" w:themeColor="text1"/>
          <w:sz w:val="28"/>
          <w:szCs w:val="28"/>
        </w:rPr>
        <w:t>а</w:t>
      </w:r>
      <w:r w:rsidRPr="00F602B7">
        <w:rPr>
          <w:rFonts w:ascii="Times New Roman" w:hAnsi="Times New Roman"/>
          <w:color w:val="000000" w:themeColor="text1"/>
          <w:sz w:val="28"/>
          <w:szCs w:val="28"/>
        </w:rPr>
        <w:t>нию);</w:t>
      </w:r>
    </w:p>
    <w:p w:rsidR="00283766" w:rsidRDefault="00283766" w:rsidP="00283766">
      <w:pPr>
        <w:ind w:firstLine="709"/>
        <w:jc w:val="both"/>
        <w:rPr>
          <w:rFonts w:ascii="Times New Roman" w:hAnsi="Times New Roman"/>
          <w:color w:val="000000" w:themeColor="text1"/>
          <w:sz w:val="28"/>
          <w:szCs w:val="28"/>
        </w:rPr>
      </w:pPr>
      <w:r w:rsidRPr="00F602B7">
        <w:rPr>
          <w:rFonts w:ascii="Times New Roman" w:hAnsi="Times New Roman"/>
          <w:color w:val="000000" w:themeColor="text1"/>
          <w:sz w:val="28"/>
          <w:szCs w:val="28"/>
        </w:rPr>
        <w:t>общественные организации (по согласованию).</w:t>
      </w:r>
    </w:p>
    <w:p w:rsidR="00283766" w:rsidRPr="005606F4" w:rsidRDefault="00283766" w:rsidP="00283766">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5606F4">
        <w:rPr>
          <w:rFonts w:ascii="Times New Roman" w:eastAsia="Calibri" w:hAnsi="Times New Roman"/>
          <w:sz w:val="28"/>
          <w:szCs w:val="28"/>
          <w:lang w:eastAsia="en-US"/>
        </w:rPr>
        <w:t xml:space="preserve">Объемы и источники финансового обеспечения Программы </w:t>
      </w:r>
      <w:r w:rsidRPr="005606F4">
        <w:rPr>
          <w:rFonts w:ascii="Times New Roman" w:hAnsi="Times New Roman"/>
          <w:sz w:val="28"/>
          <w:szCs w:val="28"/>
        </w:rPr>
        <w:t>приведены в приложении 5 к Программе.</w:t>
      </w:r>
    </w:p>
    <w:p w:rsidR="00283766" w:rsidRPr="00D42829" w:rsidRDefault="00283766" w:rsidP="00283766">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D42829">
        <w:rPr>
          <w:rFonts w:ascii="Times New Roman" w:hAnsi="Times New Roman"/>
          <w:color w:val="000000"/>
          <w:sz w:val="28"/>
          <w:szCs w:val="28"/>
        </w:rPr>
        <w:t>Сведения</w:t>
      </w:r>
      <w:r>
        <w:rPr>
          <w:rFonts w:ascii="Times New Roman" w:hAnsi="Times New Roman"/>
          <w:color w:val="000000"/>
          <w:sz w:val="28"/>
          <w:szCs w:val="28"/>
        </w:rPr>
        <w:t xml:space="preserve"> </w:t>
      </w:r>
      <w:r w:rsidRPr="00D42829">
        <w:rPr>
          <w:rFonts w:ascii="Times New Roman" w:hAnsi="Times New Roman"/>
          <w:color w:val="000000"/>
          <w:sz w:val="28"/>
          <w:szCs w:val="28"/>
        </w:rPr>
        <w:t>об индикаторах достижени</w:t>
      </w:r>
      <w:r>
        <w:rPr>
          <w:rFonts w:ascii="Times New Roman" w:hAnsi="Times New Roman"/>
          <w:color w:val="000000"/>
          <w:sz w:val="28"/>
          <w:szCs w:val="28"/>
        </w:rPr>
        <w:t>я целей муниципальной Програ</w:t>
      </w:r>
      <w:r>
        <w:rPr>
          <w:rFonts w:ascii="Times New Roman" w:hAnsi="Times New Roman"/>
          <w:color w:val="000000"/>
          <w:sz w:val="28"/>
          <w:szCs w:val="28"/>
        </w:rPr>
        <w:t>м</w:t>
      </w:r>
      <w:r>
        <w:rPr>
          <w:rFonts w:ascii="Times New Roman" w:hAnsi="Times New Roman"/>
          <w:color w:val="000000"/>
          <w:sz w:val="28"/>
          <w:szCs w:val="28"/>
        </w:rPr>
        <w:t xml:space="preserve">мы Георгиевского муниципального округа Ставропольского края </w:t>
      </w:r>
      <w:r w:rsidRPr="00D42829">
        <w:rPr>
          <w:rFonts w:ascii="Times New Roman" w:hAnsi="Times New Roman"/>
          <w:color w:val="000000"/>
          <w:sz w:val="28"/>
          <w:szCs w:val="28"/>
        </w:rPr>
        <w:t xml:space="preserve">и </w:t>
      </w:r>
      <w:r>
        <w:rPr>
          <w:rFonts w:ascii="Times New Roman" w:hAnsi="Times New Roman"/>
          <w:color w:val="000000"/>
          <w:sz w:val="28"/>
          <w:szCs w:val="28"/>
        </w:rPr>
        <w:t>показат</w:t>
      </w:r>
      <w:r>
        <w:rPr>
          <w:rFonts w:ascii="Times New Roman" w:hAnsi="Times New Roman"/>
          <w:color w:val="000000"/>
          <w:sz w:val="28"/>
          <w:szCs w:val="28"/>
        </w:rPr>
        <w:t>е</w:t>
      </w:r>
      <w:r>
        <w:rPr>
          <w:rFonts w:ascii="Times New Roman" w:hAnsi="Times New Roman"/>
          <w:color w:val="000000"/>
          <w:sz w:val="28"/>
          <w:szCs w:val="28"/>
        </w:rPr>
        <w:t xml:space="preserve">лях решения задач подпрограмм Программы и их </w:t>
      </w:r>
      <w:r w:rsidRPr="00D42829">
        <w:rPr>
          <w:rFonts w:ascii="Times New Roman" w:hAnsi="Times New Roman"/>
          <w:color w:val="000000"/>
          <w:sz w:val="28"/>
          <w:szCs w:val="28"/>
        </w:rPr>
        <w:t>значения</w:t>
      </w:r>
      <w:r>
        <w:rPr>
          <w:rFonts w:ascii="Times New Roman" w:hAnsi="Times New Roman"/>
          <w:color w:val="000000"/>
          <w:sz w:val="28"/>
          <w:szCs w:val="28"/>
        </w:rPr>
        <w:t xml:space="preserve"> </w:t>
      </w:r>
      <w:r>
        <w:rPr>
          <w:rFonts w:ascii="Times New Roman" w:eastAsia="Calibri" w:hAnsi="Times New Roman"/>
          <w:color w:val="000000"/>
          <w:sz w:val="28"/>
          <w:szCs w:val="28"/>
        </w:rPr>
        <w:t>(приложение</w:t>
      </w:r>
      <w:r w:rsidRPr="00D42829">
        <w:rPr>
          <w:rFonts w:ascii="Times New Roman" w:eastAsia="Calibri" w:hAnsi="Times New Roman"/>
          <w:color w:val="000000"/>
          <w:sz w:val="28"/>
          <w:szCs w:val="28"/>
        </w:rPr>
        <w:t xml:space="preserve"> 6 к Программе</w:t>
      </w:r>
      <w:r>
        <w:rPr>
          <w:rFonts w:ascii="Times New Roman" w:eastAsia="Calibri" w:hAnsi="Times New Roman"/>
          <w:color w:val="000000"/>
          <w:sz w:val="28"/>
          <w:szCs w:val="28"/>
        </w:rPr>
        <w:t>)</w:t>
      </w:r>
      <w:r w:rsidRPr="00D42829">
        <w:rPr>
          <w:rFonts w:ascii="Times New Roman" w:hAnsi="Times New Roman"/>
          <w:color w:val="000000"/>
          <w:sz w:val="28"/>
          <w:szCs w:val="28"/>
        </w:rPr>
        <w:t>.</w:t>
      </w:r>
    </w:p>
    <w:p w:rsidR="00283766" w:rsidRPr="005606F4" w:rsidRDefault="00283766" w:rsidP="00283766">
      <w:pPr>
        <w:pBdr>
          <w:top w:val="single" w:sz="4" w:space="0" w:color="FFFFFF"/>
          <w:left w:val="single" w:sz="4" w:space="0" w:color="FFFFFF"/>
          <w:bottom w:val="single" w:sz="4" w:space="6" w:color="FFFFFF"/>
          <w:right w:val="single" w:sz="4" w:space="2" w:color="FFFFFF"/>
        </w:pBdr>
        <w:ind w:firstLine="709"/>
        <w:jc w:val="both"/>
        <w:rPr>
          <w:rFonts w:ascii="Times New Roman" w:eastAsia="Calibri" w:hAnsi="Times New Roman"/>
          <w:sz w:val="28"/>
          <w:szCs w:val="28"/>
          <w:lang w:eastAsia="en-US"/>
        </w:rPr>
      </w:pPr>
      <w:r w:rsidRPr="005606F4">
        <w:rPr>
          <w:rFonts w:ascii="Times New Roman" w:hAnsi="Times New Roman"/>
          <w:sz w:val="28"/>
          <w:szCs w:val="28"/>
        </w:rPr>
        <w:t xml:space="preserve">Перечень основных мероприятий подпрограмм Программы </w:t>
      </w:r>
      <w:r w:rsidRPr="005606F4">
        <w:rPr>
          <w:rFonts w:ascii="Times New Roman" w:eastAsia="Calibri" w:hAnsi="Times New Roman"/>
          <w:sz w:val="28"/>
          <w:szCs w:val="28"/>
        </w:rPr>
        <w:t>(прилож</w:t>
      </w:r>
      <w:r w:rsidRPr="005606F4">
        <w:rPr>
          <w:rFonts w:ascii="Times New Roman" w:eastAsia="Calibri" w:hAnsi="Times New Roman"/>
          <w:sz w:val="28"/>
          <w:szCs w:val="28"/>
        </w:rPr>
        <w:t>е</w:t>
      </w:r>
      <w:r w:rsidRPr="005606F4">
        <w:rPr>
          <w:rFonts w:ascii="Times New Roman" w:eastAsia="Calibri" w:hAnsi="Times New Roman"/>
          <w:sz w:val="28"/>
          <w:szCs w:val="28"/>
        </w:rPr>
        <w:t>ние 7 к Программе)</w:t>
      </w:r>
      <w:r w:rsidRPr="005606F4">
        <w:rPr>
          <w:rFonts w:ascii="Times New Roman" w:hAnsi="Times New Roman"/>
          <w:sz w:val="28"/>
          <w:szCs w:val="28"/>
        </w:rPr>
        <w:t>.</w:t>
      </w:r>
    </w:p>
    <w:p w:rsidR="00283766" w:rsidRDefault="00283766" w:rsidP="00283766">
      <w:pPr>
        <w:pBdr>
          <w:top w:val="single" w:sz="4" w:space="0" w:color="FFFFFF"/>
          <w:left w:val="single" w:sz="4" w:space="0" w:color="FFFFFF"/>
          <w:bottom w:val="single" w:sz="4" w:space="6" w:color="FFFFFF"/>
          <w:right w:val="single" w:sz="4" w:space="2" w:color="FFFFFF"/>
        </w:pBdr>
        <w:ind w:firstLine="709"/>
        <w:jc w:val="both"/>
        <w:rPr>
          <w:rFonts w:ascii="Times New Roman" w:hAnsi="Times New Roman"/>
          <w:sz w:val="28"/>
          <w:szCs w:val="28"/>
        </w:rPr>
      </w:pPr>
      <w:r w:rsidRPr="005606F4">
        <w:rPr>
          <w:rFonts w:ascii="Times New Roman" w:eastAsia="Calibri" w:hAnsi="Times New Roman"/>
          <w:sz w:val="28"/>
          <w:szCs w:val="28"/>
        </w:rPr>
        <w:t>Сведения о весовых коэффициентах, присвоенных целям Программы, задачам подпрограмм Программы (приложение 8 к Программе)</w:t>
      </w:r>
      <w:r w:rsidRPr="005606F4">
        <w:rPr>
          <w:rFonts w:ascii="Times New Roman" w:hAnsi="Times New Roman"/>
          <w:sz w:val="28"/>
          <w:szCs w:val="28"/>
        </w:rPr>
        <w:t>.</w:t>
      </w:r>
    </w:p>
    <w:p w:rsidR="005B5E04" w:rsidRPr="003F0EF7" w:rsidRDefault="005B5E04" w:rsidP="003F0EF7">
      <w:pPr>
        <w:tabs>
          <w:tab w:val="left" w:pos="7596"/>
        </w:tabs>
        <w:rPr>
          <w:rFonts w:ascii="Times New Roman" w:hAnsi="Times New Roman"/>
          <w:sz w:val="28"/>
          <w:szCs w:val="28"/>
        </w:rPr>
        <w:sectPr w:rsidR="005B5E04" w:rsidRPr="003F0EF7" w:rsidSect="001D60AA">
          <w:pgSz w:w="11906" w:h="16838"/>
          <w:pgMar w:top="1418" w:right="567" w:bottom="1134" w:left="1985" w:header="709" w:footer="709" w:gutter="0"/>
          <w:pgNumType w:start="1"/>
          <w:cols w:space="708"/>
          <w:titlePg/>
          <w:docGrid w:linePitch="360"/>
        </w:sectPr>
      </w:pPr>
    </w:p>
    <w:p w:rsidR="004E5CF6" w:rsidRPr="005245F2" w:rsidRDefault="004E5CF6" w:rsidP="004E5CF6">
      <w:pPr>
        <w:spacing w:line="240" w:lineRule="exact"/>
        <w:ind w:left="10490"/>
        <w:jc w:val="center"/>
        <w:rPr>
          <w:rFonts w:ascii="Times New Roman" w:hAnsi="Times New Roman"/>
          <w:sz w:val="28"/>
          <w:szCs w:val="28"/>
        </w:rPr>
      </w:pPr>
      <w:r w:rsidRPr="005245F2">
        <w:rPr>
          <w:rFonts w:ascii="Times New Roman" w:hAnsi="Times New Roman"/>
          <w:sz w:val="28"/>
          <w:szCs w:val="28"/>
        </w:rPr>
        <w:lastRenderedPageBreak/>
        <w:t>Приложение 5</w:t>
      </w:r>
    </w:p>
    <w:p w:rsidR="004E5CF6" w:rsidRPr="005245F2" w:rsidRDefault="004E5CF6" w:rsidP="004E5CF6">
      <w:pPr>
        <w:spacing w:line="240" w:lineRule="exact"/>
        <w:ind w:left="10490"/>
        <w:jc w:val="both"/>
        <w:rPr>
          <w:rFonts w:ascii="Times New Roman" w:hAnsi="Times New Roman"/>
          <w:sz w:val="28"/>
          <w:szCs w:val="28"/>
        </w:rPr>
      </w:pPr>
    </w:p>
    <w:p w:rsidR="008C2213" w:rsidRPr="00857964" w:rsidRDefault="004E5CF6" w:rsidP="00087A29">
      <w:pPr>
        <w:widowControl w:val="0"/>
        <w:autoSpaceDE w:val="0"/>
        <w:autoSpaceDN w:val="0"/>
        <w:adjustRightInd w:val="0"/>
        <w:spacing w:line="240" w:lineRule="exact"/>
        <w:ind w:left="10348"/>
        <w:jc w:val="both"/>
        <w:rPr>
          <w:rFonts w:ascii="Times New Roman" w:hAnsi="Times New Roman"/>
          <w:sz w:val="28"/>
          <w:szCs w:val="28"/>
        </w:rPr>
      </w:pPr>
      <w:r w:rsidRPr="005245F2">
        <w:rPr>
          <w:rFonts w:ascii="Times New Roman" w:hAnsi="Times New Roman"/>
          <w:sz w:val="28"/>
          <w:szCs w:val="28"/>
        </w:rPr>
        <w:t>к муниципальной программе Георг</w:t>
      </w:r>
      <w:r w:rsidRPr="005245F2">
        <w:rPr>
          <w:rFonts w:ascii="Times New Roman" w:hAnsi="Times New Roman"/>
          <w:sz w:val="28"/>
          <w:szCs w:val="28"/>
        </w:rPr>
        <w:t>и</w:t>
      </w:r>
      <w:r w:rsidRPr="005245F2">
        <w:rPr>
          <w:rFonts w:ascii="Times New Roman" w:hAnsi="Times New Roman"/>
          <w:sz w:val="28"/>
          <w:szCs w:val="28"/>
        </w:rPr>
        <w:t xml:space="preserve">евского </w:t>
      </w:r>
      <w:r w:rsidR="0017471E">
        <w:rPr>
          <w:rFonts w:ascii="Times New Roman" w:hAnsi="Times New Roman"/>
          <w:sz w:val="28"/>
          <w:szCs w:val="28"/>
        </w:rPr>
        <w:t>муниципального</w:t>
      </w:r>
      <w:r w:rsidRPr="005245F2">
        <w:rPr>
          <w:rFonts w:ascii="Times New Roman" w:hAnsi="Times New Roman"/>
          <w:sz w:val="28"/>
          <w:szCs w:val="28"/>
        </w:rPr>
        <w:t xml:space="preserve"> округа Ставропольского края «Профилакт</w:t>
      </w:r>
      <w:r w:rsidRPr="005245F2">
        <w:rPr>
          <w:rFonts w:ascii="Times New Roman" w:hAnsi="Times New Roman"/>
          <w:sz w:val="28"/>
          <w:szCs w:val="28"/>
        </w:rPr>
        <w:t>и</w:t>
      </w:r>
      <w:r w:rsidRPr="005245F2">
        <w:rPr>
          <w:rFonts w:ascii="Times New Roman" w:hAnsi="Times New Roman"/>
          <w:sz w:val="28"/>
          <w:szCs w:val="28"/>
        </w:rPr>
        <w:t>ка правонарушений, терроризма, обеспечение общественного порядка, межнациональные отношения и по</w:t>
      </w:r>
      <w:r w:rsidRPr="005245F2">
        <w:rPr>
          <w:rFonts w:ascii="Times New Roman" w:hAnsi="Times New Roman"/>
          <w:sz w:val="28"/>
          <w:szCs w:val="28"/>
        </w:rPr>
        <w:t>д</w:t>
      </w:r>
      <w:r w:rsidRPr="005245F2">
        <w:rPr>
          <w:rFonts w:ascii="Times New Roman" w:hAnsi="Times New Roman"/>
          <w:sz w:val="28"/>
          <w:szCs w:val="28"/>
        </w:rPr>
        <w:t xml:space="preserve">держка казачества» </w:t>
      </w:r>
    </w:p>
    <w:p w:rsidR="004E5CF6" w:rsidRPr="005D163B" w:rsidRDefault="004E5CF6" w:rsidP="004E5CF6">
      <w:pPr>
        <w:widowControl w:val="0"/>
        <w:autoSpaceDE w:val="0"/>
        <w:autoSpaceDN w:val="0"/>
        <w:adjustRightInd w:val="0"/>
        <w:spacing w:line="240" w:lineRule="exact"/>
        <w:ind w:left="10490"/>
        <w:jc w:val="both"/>
        <w:rPr>
          <w:rFonts w:ascii="Times New Roman" w:hAnsi="Times New Roman"/>
          <w:sz w:val="28"/>
          <w:szCs w:val="28"/>
        </w:rPr>
      </w:pPr>
    </w:p>
    <w:p w:rsidR="004E5CF6" w:rsidRPr="005245F2" w:rsidRDefault="004E5CF6" w:rsidP="004E5CF6">
      <w:pPr>
        <w:autoSpaceDE w:val="0"/>
        <w:autoSpaceDN w:val="0"/>
        <w:adjustRightInd w:val="0"/>
        <w:jc w:val="center"/>
        <w:outlineLvl w:val="2"/>
        <w:rPr>
          <w:rFonts w:ascii="Times New Roman" w:eastAsia="Calibri" w:hAnsi="Times New Roman"/>
          <w:sz w:val="28"/>
          <w:szCs w:val="28"/>
          <w:lang w:eastAsia="en-US"/>
        </w:rPr>
      </w:pPr>
    </w:p>
    <w:p w:rsidR="004E5CF6" w:rsidRPr="005245F2" w:rsidRDefault="004E5CF6" w:rsidP="004E5CF6">
      <w:pPr>
        <w:autoSpaceDE w:val="0"/>
        <w:autoSpaceDN w:val="0"/>
        <w:adjustRightInd w:val="0"/>
        <w:jc w:val="center"/>
        <w:outlineLvl w:val="2"/>
        <w:rPr>
          <w:rFonts w:ascii="Times New Roman" w:eastAsia="Calibri" w:hAnsi="Times New Roman"/>
          <w:sz w:val="28"/>
          <w:szCs w:val="28"/>
          <w:lang w:eastAsia="en-US"/>
        </w:rPr>
      </w:pPr>
    </w:p>
    <w:p w:rsidR="004E5CF6" w:rsidRPr="005245F2" w:rsidRDefault="004E5CF6" w:rsidP="004E5CF6">
      <w:pPr>
        <w:autoSpaceDE w:val="0"/>
        <w:autoSpaceDN w:val="0"/>
        <w:adjustRightInd w:val="0"/>
        <w:jc w:val="center"/>
        <w:outlineLvl w:val="2"/>
        <w:rPr>
          <w:rFonts w:ascii="Times New Roman" w:eastAsia="Calibri" w:hAnsi="Times New Roman"/>
          <w:sz w:val="28"/>
          <w:szCs w:val="28"/>
          <w:lang w:eastAsia="en-US"/>
        </w:rPr>
      </w:pPr>
    </w:p>
    <w:p w:rsidR="004E5CF6" w:rsidRPr="005245F2" w:rsidRDefault="004E5CF6" w:rsidP="004E5CF6">
      <w:pPr>
        <w:autoSpaceDE w:val="0"/>
        <w:autoSpaceDN w:val="0"/>
        <w:adjustRightInd w:val="0"/>
        <w:spacing w:line="240" w:lineRule="exact"/>
        <w:jc w:val="center"/>
        <w:outlineLvl w:val="2"/>
        <w:rPr>
          <w:rFonts w:ascii="Times New Roman" w:eastAsia="Calibri" w:hAnsi="Times New Roman"/>
          <w:sz w:val="28"/>
          <w:szCs w:val="28"/>
          <w:lang w:eastAsia="en-US"/>
        </w:rPr>
      </w:pPr>
      <w:r w:rsidRPr="005245F2">
        <w:rPr>
          <w:rFonts w:ascii="Times New Roman" w:eastAsia="Calibri" w:hAnsi="Times New Roman"/>
          <w:sz w:val="28"/>
          <w:szCs w:val="28"/>
          <w:lang w:eastAsia="en-US"/>
        </w:rPr>
        <w:t>ОБЪЕМЫ И ИСТОЧНИКИ</w:t>
      </w:r>
    </w:p>
    <w:p w:rsidR="004E5CF6" w:rsidRPr="005245F2" w:rsidRDefault="004E5CF6" w:rsidP="004E5CF6">
      <w:pPr>
        <w:autoSpaceDE w:val="0"/>
        <w:autoSpaceDN w:val="0"/>
        <w:adjustRightInd w:val="0"/>
        <w:spacing w:line="240" w:lineRule="exact"/>
        <w:jc w:val="center"/>
        <w:rPr>
          <w:rFonts w:ascii="Times New Roman" w:eastAsia="Calibri" w:hAnsi="Times New Roman"/>
          <w:sz w:val="28"/>
          <w:szCs w:val="28"/>
          <w:lang w:eastAsia="en-US"/>
        </w:rPr>
      </w:pPr>
    </w:p>
    <w:p w:rsidR="004E5CF6" w:rsidRPr="005245F2" w:rsidRDefault="004E5CF6" w:rsidP="004E5CF6">
      <w:pPr>
        <w:autoSpaceDE w:val="0"/>
        <w:autoSpaceDN w:val="0"/>
        <w:adjustRightInd w:val="0"/>
        <w:spacing w:line="240" w:lineRule="exact"/>
        <w:jc w:val="center"/>
        <w:rPr>
          <w:rFonts w:ascii="Times New Roman" w:eastAsia="Calibri" w:hAnsi="Times New Roman"/>
          <w:sz w:val="28"/>
          <w:szCs w:val="28"/>
          <w:lang w:eastAsia="en-US"/>
        </w:rPr>
      </w:pPr>
      <w:r w:rsidRPr="005245F2">
        <w:rPr>
          <w:rFonts w:ascii="Times New Roman" w:eastAsia="Calibri" w:hAnsi="Times New Roman"/>
          <w:sz w:val="28"/>
          <w:szCs w:val="28"/>
          <w:lang w:eastAsia="en-US"/>
        </w:rPr>
        <w:t xml:space="preserve">финансового обеспечения Программы </w:t>
      </w:r>
    </w:p>
    <w:p w:rsidR="004E5CF6" w:rsidRPr="005245F2" w:rsidRDefault="004E5CF6" w:rsidP="004E5CF6">
      <w:pPr>
        <w:rPr>
          <w:rFonts w:ascii="Times New Roman" w:eastAsia="Calibri" w:hAnsi="Times New Roman"/>
          <w:sz w:val="28"/>
          <w:szCs w:val="28"/>
          <w:lang w:eastAsia="en-US"/>
        </w:rPr>
      </w:pPr>
    </w:p>
    <w:p w:rsidR="004E5CF6" w:rsidRPr="005245F2" w:rsidRDefault="004E5CF6" w:rsidP="004E5CF6">
      <w:pPr>
        <w:rPr>
          <w:rFonts w:ascii="Times New Roman" w:eastAsia="Calibri" w:hAnsi="Times New Roman"/>
          <w:sz w:val="28"/>
          <w:szCs w:val="28"/>
          <w:lang w:eastAsia="en-US"/>
        </w:rPr>
      </w:pP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2289"/>
        <w:gridCol w:w="2546"/>
        <w:gridCol w:w="1551"/>
        <w:gridCol w:w="26"/>
        <w:gridCol w:w="12"/>
        <w:gridCol w:w="30"/>
        <w:gridCol w:w="25"/>
        <w:gridCol w:w="20"/>
        <w:gridCol w:w="13"/>
        <w:gridCol w:w="1434"/>
        <w:gridCol w:w="21"/>
        <w:gridCol w:w="6"/>
        <w:gridCol w:w="30"/>
        <w:gridCol w:w="40"/>
        <w:gridCol w:w="26"/>
        <w:gridCol w:w="1442"/>
        <w:gridCol w:w="24"/>
        <w:gridCol w:w="14"/>
        <w:gridCol w:w="40"/>
        <w:gridCol w:w="39"/>
        <w:gridCol w:w="1556"/>
        <w:gridCol w:w="23"/>
        <w:gridCol w:w="9"/>
        <w:gridCol w:w="1382"/>
        <w:gridCol w:w="6"/>
        <w:gridCol w:w="21"/>
        <w:gridCol w:w="8"/>
        <w:gridCol w:w="1566"/>
      </w:tblGrid>
      <w:tr w:rsidR="00B3262A" w:rsidRPr="00752D69" w:rsidTr="008C0374">
        <w:tc>
          <w:tcPr>
            <w:tcW w:w="651" w:type="dxa"/>
            <w:vMerge w:val="restart"/>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 п/п</w:t>
            </w:r>
          </w:p>
        </w:tc>
        <w:tc>
          <w:tcPr>
            <w:tcW w:w="2289" w:type="dxa"/>
            <w:vMerge w:val="restart"/>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Наименование Пр</w:t>
            </w:r>
            <w:r w:rsidRPr="00752D69">
              <w:rPr>
                <w:rFonts w:ascii="Times New Roman" w:eastAsia="Calibri" w:hAnsi="Times New Roman"/>
                <w:sz w:val="24"/>
                <w:szCs w:val="24"/>
                <w:lang w:eastAsia="en-US"/>
              </w:rPr>
              <w:t>о</w:t>
            </w:r>
            <w:r w:rsidRPr="00752D69">
              <w:rPr>
                <w:rFonts w:ascii="Times New Roman" w:eastAsia="Calibri" w:hAnsi="Times New Roman"/>
                <w:sz w:val="24"/>
                <w:szCs w:val="24"/>
                <w:lang w:eastAsia="en-US"/>
              </w:rPr>
              <w:t>граммы, Подпр</w:t>
            </w:r>
            <w:r w:rsidRPr="00752D69">
              <w:rPr>
                <w:rFonts w:ascii="Times New Roman" w:eastAsia="Calibri" w:hAnsi="Times New Roman"/>
                <w:sz w:val="24"/>
                <w:szCs w:val="24"/>
                <w:lang w:eastAsia="en-US"/>
              </w:rPr>
              <w:t>о</w:t>
            </w:r>
            <w:r w:rsidRPr="00752D69">
              <w:rPr>
                <w:rFonts w:ascii="Times New Roman" w:eastAsia="Calibri" w:hAnsi="Times New Roman"/>
                <w:sz w:val="24"/>
                <w:szCs w:val="24"/>
                <w:lang w:eastAsia="en-US"/>
              </w:rPr>
              <w:t>граммы Програ</w:t>
            </w:r>
            <w:r w:rsidRPr="00752D69">
              <w:rPr>
                <w:rFonts w:ascii="Times New Roman" w:eastAsia="Calibri" w:hAnsi="Times New Roman"/>
                <w:sz w:val="24"/>
                <w:szCs w:val="24"/>
                <w:lang w:eastAsia="en-US"/>
              </w:rPr>
              <w:t>м</w:t>
            </w:r>
            <w:r w:rsidRPr="00752D69">
              <w:rPr>
                <w:rFonts w:ascii="Times New Roman" w:eastAsia="Calibri" w:hAnsi="Times New Roman"/>
                <w:sz w:val="24"/>
                <w:szCs w:val="24"/>
                <w:lang w:eastAsia="en-US"/>
              </w:rPr>
              <w:t>мы,</w:t>
            </w:r>
          </w:p>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основного мер</w:t>
            </w:r>
            <w:r w:rsidRPr="00752D69">
              <w:rPr>
                <w:rFonts w:ascii="Times New Roman" w:eastAsia="Calibri" w:hAnsi="Times New Roman"/>
                <w:sz w:val="24"/>
                <w:szCs w:val="24"/>
                <w:lang w:eastAsia="en-US"/>
              </w:rPr>
              <w:t>о</w:t>
            </w:r>
            <w:r w:rsidRPr="00752D69">
              <w:rPr>
                <w:rFonts w:ascii="Times New Roman" w:eastAsia="Calibri" w:hAnsi="Times New Roman"/>
                <w:sz w:val="24"/>
                <w:szCs w:val="24"/>
                <w:lang w:eastAsia="en-US"/>
              </w:rPr>
              <w:t>приятия подпр</w:t>
            </w:r>
            <w:r w:rsidRPr="00752D69">
              <w:rPr>
                <w:rFonts w:ascii="Times New Roman" w:eastAsia="Calibri" w:hAnsi="Times New Roman"/>
                <w:sz w:val="24"/>
                <w:szCs w:val="24"/>
                <w:lang w:eastAsia="en-US"/>
              </w:rPr>
              <w:t>о</w:t>
            </w:r>
            <w:r w:rsidRPr="00752D69">
              <w:rPr>
                <w:rFonts w:ascii="Times New Roman" w:eastAsia="Calibri" w:hAnsi="Times New Roman"/>
                <w:sz w:val="24"/>
                <w:szCs w:val="24"/>
                <w:lang w:eastAsia="en-US"/>
              </w:rPr>
              <w:t>граммы Программы</w:t>
            </w:r>
          </w:p>
        </w:tc>
        <w:tc>
          <w:tcPr>
            <w:tcW w:w="2546" w:type="dxa"/>
            <w:vMerge w:val="restart"/>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Источники финанс</w:t>
            </w:r>
            <w:r w:rsidRPr="00752D69">
              <w:rPr>
                <w:rFonts w:ascii="Times New Roman" w:eastAsia="Calibri" w:hAnsi="Times New Roman"/>
                <w:sz w:val="24"/>
                <w:szCs w:val="24"/>
                <w:lang w:eastAsia="en-US"/>
              </w:rPr>
              <w:t>о</w:t>
            </w:r>
            <w:r w:rsidRPr="00752D69">
              <w:rPr>
                <w:rFonts w:ascii="Times New Roman" w:eastAsia="Calibri" w:hAnsi="Times New Roman"/>
                <w:sz w:val="24"/>
                <w:szCs w:val="24"/>
                <w:lang w:eastAsia="en-US"/>
              </w:rPr>
              <w:t>вого обеспечения по ответственному и</w:t>
            </w:r>
            <w:r w:rsidRPr="00752D69">
              <w:rPr>
                <w:rFonts w:ascii="Times New Roman" w:eastAsia="Calibri" w:hAnsi="Times New Roman"/>
                <w:sz w:val="24"/>
                <w:szCs w:val="24"/>
                <w:lang w:eastAsia="en-US"/>
              </w:rPr>
              <w:t>с</w:t>
            </w:r>
            <w:r w:rsidRPr="00752D69">
              <w:rPr>
                <w:rFonts w:ascii="Times New Roman" w:eastAsia="Calibri" w:hAnsi="Times New Roman"/>
                <w:sz w:val="24"/>
                <w:szCs w:val="24"/>
                <w:lang w:eastAsia="en-US"/>
              </w:rPr>
              <w:t>полнителю, соиспо</w:t>
            </w:r>
            <w:r w:rsidRPr="00752D69">
              <w:rPr>
                <w:rFonts w:ascii="Times New Roman" w:eastAsia="Calibri" w:hAnsi="Times New Roman"/>
                <w:sz w:val="24"/>
                <w:szCs w:val="24"/>
                <w:lang w:eastAsia="en-US"/>
              </w:rPr>
              <w:t>л</w:t>
            </w:r>
            <w:r w:rsidRPr="00752D69">
              <w:rPr>
                <w:rFonts w:ascii="Times New Roman" w:eastAsia="Calibri" w:hAnsi="Times New Roman"/>
                <w:sz w:val="24"/>
                <w:szCs w:val="24"/>
                <w:lang w:eastAsia="en-US"/>
              </w:rPr>
              <w:t>нителю Программы, подпрограммы Пр</w:t>
            </w:r>
            <w:r w:rsidRPr="00752D69">
              <w:rPr>
                <w:rFonts w:ascii="Times New Roman" w:eastAsia="Calibri" w:hAnsi="Times New Roman"/>
                <w:sz w:val="24"/>
                <w:szCs w:val="24"/>
                <w:lang w:eastAsia="en-US"/>
              </w:rPr>
              <w:t>о</w:t>
            </w:r>
            <w:r w:rsidRPr="00752D69">
              <w:rPr>
                <w:rFonts w:ascii="Times New Roman" w:eastAsia="Calibri" w:hAnsi="Times New Roman"/>
                <w:sz w:val="24"/>
                <w:szCs w:val="24"/>
                <w:lang w:eastAsia="en-US"/>
              </w:rPr>
              <w:t>граммы, основному мероприятию подпр</w:t>
            </w:r>
            <w:r w:rsidRPr="00752D69">
              <w:rPr>
                <w:rFonts w:ascii="Times New Roman" w:eastAsia="Calibri" w:hAnsi="Times New Roman"/>
                <w:sz w:val="24"/>
                <w:szCs w:val="24"/>
                <w:lang w:eastAsia="en-US"/>
              </w:rPr>
              <w:t>о</w:t>
            </w:r>
            <w:r w:rsidRPr="00752D69">
              <w:rPr>
                <w:rFonts w:ascii="Times New Roman" w:eastAsia="Calibri" w:hAnsi="Times New Roman"/>
                <w:sz w:val="24"/>
                <w:szCs w:val="24"/>
                <w:lang w:eastAsia="en-US"/>
              </w:rPr>
              <w:t>граммы Программы</w:t>
            </w:r>
          </w:p>
        </w:tc>
        <w:tc>
          <w:tcPr>
            <w:tcW w:w="9364" w:type="dxa"/>
            <w:gridSpan w:val="26"/>
          </w:tcPr>
          <w:p w:rsidR="00B3262A" w:rsidRPr="00752D69" w:rsidRDefault="00B3262A" w:rsidP="00BE3D95">
            <w:pPr>
              <w:jc w:val="center"/>
              <w:rPr>
                <w:rFonts w:ascii="Times New Roman" w:eastAsia="Calibri" w:hAnsi="Times New Roman"/>
                <w:sz w:val="24"/>
                <w:szCs w:val="24"/>
                <w:lang w:eastAsia="en-US"/>
              </w:rPr>
            </w:pPr>
            <w:r w:rsidRPr="00752D69">
              <w:rPr>
                <w:rFonts w:ascii="Times New Roman" w:eastAsia="Calibri" w:hAnsi="Times New Roman"/>
                <w:sz w:val="24"/>
                <w:szCs w:val="24"/>
                <w:lang w:eastAsia="en-US"/>
              </w:rPr>
              <w:t>Объемы финансового обеспечения по годам (тыс. рублей)</w:t>
            </w: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546"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1551" w:type="dxa"/>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Pr>
                <w:rFonts w:ascii="Times New Roman" w:eastAsia="Calibri" w:hAnsi="Times New Roman"/>
                <w:sz w:val="24"/>
                <w:szCs w:val="24"/>
                <w:lang w:eastAsia="en-US"/>
              </w:rPr>
              <w:t>2024</w:t>
            </w:r>
            <w:r w:rsidRPr="00752D69">
              <w:rPr>
                <w:rFonts w:ascii="Times New Roman" w:eastAsia="Calibri" w:hAnsi="Times New Roman"/>
                <w:sz w:val="24"/>
                <w:szCs w:val="24"/>
                <w:lang w:eastAsia="en-US"/>
              </w:rPr>
              <w:t xml:space="preserve"> год</w:t>
            </w:r>
          </w:p>
        </w:tc>
        <w:tc>
          <w:tcPr>
            <w:tcW w:w="1560" w:type="dxa"/>
            <w:gridSpan w:val="7"/>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Pr>
                <w:rFonts w:ascii="Times New Roman" w:eastAsia="Calibri" w:hAnsi="Times New Roman"/>
                <w:sz w:val="24"/>
                <w:szCs w:val="24"/>
                <w:lang w:eastAsia="en-US"/>
              </w:rPr>
              <w:t>2025</w:t>
            </w:r>
            <w:r w:rsidRPr="00752D69">
              <w:rPr>
                <w:rFonts w:ascii="Times New Roman" w:eastAsia="Calibri" w:hAnsi="Times New Roman"/>
                <w:sz w:val="24"/>
                <w:szCs w:val="24"/>
                <w:lang w:eastAsia="en-US"/>
              </w:rPr>
              <w:t xml:space="preserve"> год</w:t>
            </w:r>
          </w:p>
        </w:tc>
        <w:tc>
          <w:tcPr>
            <w:tcW w:w="1565" w:type="dxa"/>
            <w:gridSpan w:val="6"/>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202</w:t>
            </w:r>
            <w:r>
              <w:rPr>
                <w:rFonts w:ascii="Times New Roman" w:eastAsia="Calibri" w:hAnsi="Times New Roman"/>
                <w:sz w:val="24"/>
                <w:szCs w:val="24"/>
                <w:lang w:eastAsia="en-US"/>
              </w:rPr>
              <w:t>6</w:t>
            </w:r>
            <w:r w:rsidRPr="00752D69">
              <w:rPr>
                <w:rFonts w:ascii="Times New Roman" w:eastAsia="Calibri" w:hAnsi="Times New Roman"/>
                <w:sz w:val="24"/>
                <w:szCs w:val="24"/>
                <w:lang w:eastAsia="en-US"/>
              </w:rPr>
              <w:t xml:space="preserve"> год</w:t>
            </w:r>
          </w:p>
        </w:tc>
        <w:tc>
          <w:tcPr>
            <w:tcW w:w="1705" w:type="dxa"/>
            <w:gridSpan w:val="7"/>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202</w:t>
            </w:r>
            <w:r>
              <w:rPr>
                <w:rFonts w:ascii="Times New Roman" w:eastAsia="Calibri" w:hAnsi="Times New Roman"/>
                <w:sz w:val="24"/>
                <w:szCs w:val="24"/>
                <w:lang w:eastAsia="en-US"/>
              </w:rPr>
              <w:t>7</w:t>
            </w:r>
            <w:r w:rsidRPr="00752D69">
              <w:rPr>
                <w:rFonts w:ascii="Times New Roman" w:eastAsia="Calibri" w:hAnsi="Times New Roman"/>
                <w:sz w:val="24"/>
                <w:szCs w:val="24"/>
                <w:lang w:eastAsia="en-US"/>
              </w:rPr>
              <w:t xml:space="preserve"> год</w:t>
            </w:r>
          </w:p>
        </w:tc>
        <w:tc>
          <w:tcPr>
            <w:tcW w:w="1417" w:type="dxa"/>
            <w:gridSpan w:val="4"/>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202</w:t>
            </w:r>
            <w:r>
              <w:rPr>
                <w:rFonts w:ascii="Times New Roman" w:eastAsia="Calibri" w:hAnsi="Times New Roman"/>
                <w:sz w:val="24"/>
                <w:szCs w:val="24"/>
                <w:lang w:eastAsia="en-US"/>
              </w:rPr>
              <w:t>8</w:t>
            </w:r>
            <w:r w:rsidRPr="00752D69">
              <w:rPr>
                <w:rFonts w:ascii="Times New Roman" w:eastAsia="Calibri" w:hAnsi="Times New Roman"/>
                <w:sz w:val="24"/>
                <w:szCs w:val="24"/>
                <w:lang w:eastAsia="en-US"/>
              </w:rPr>
              <w:t xml:space="preserve"> год</w:t>
            </w:r>
          </w:p>
        </w:tc>
        <w:tc>
          <w:tcPr>
            <w:tcW w:w="1566" w:type="dxa"/>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202</w:t>
            </w:r>
            <w:r>
              <w:rPr>
                <w:rFonts w:ascii="Times New Roman" w:eastAsia="Calibri" w:hAnsi="Times New Roman"/>
                <w:sz w:val="24"/>
                <w:szCs w:val="24"/>
                <w:lang w:eastAsia="en-US"/>
              </w:rPr>
              <w:t>9</w:t>
            </w:r>
            <w:r w:rsidRPr="00752D69">
              <w:rPr>
                <w:rFonts w:ascii="Times New Roman" w:eastAsia="Calibri" w:hAnsi="Times New Roman"/>
                <w:sz w:val="24"/>
                <w:szCs w:val="24"/>
                <w:lang w:eastAsia="en-US"/>
              </w:rPr>
              <w:t xml:space="preserve"> год</w:t>
            </w:r>
          </w:p>
        </w:tc>
      </w:tr>
      <w:tr w:rsidR="00B3262A" w:rsidRPr="00752D69" w:rsidTr="008C0374">
        <w:tc>
          <w:tcPr>
            <w:tcW w:w="651" w:type="dxa"/>
          </w:tcPr>
          <w:p w:rsidR="00B3262A" w:rsidRPr="00752D69" w:rsidRDefault="00B3262A" w:rsidP="00BE3D95">
            <w:pPr>
              <w:jc w:val="center"/>
              <w:rPr>
                <w:rFonts w:ascii="Times New Roman" w:eastAsia="Calibri" w:hAnsi="Times New Roman"/>
                <w:sz w:val="24"/>
                <w:szCs w:val="24"/>
                <w:lang w:eastAsia="en-US"/>
              </w:rPr>
            </w:pPr>
            <w:r w:rsidRPr="00752D69">
              <w:rPr>
                <w:rFonts w:ascii="Times New Roman" w:eastAsia="Calibri" w:hAnsi="Times New Roman"/>
                <w:sz w:val="24"/>
                <w:szCs w:val="24"/>
                <w:lang w:eastAsia="en-US"/>
              </w:rPr>
              <w:t>1</w:t>
            </w:r>
          </w:p>
        </w:tc>
        <w:tc>
          <w:tcPr>
            <w:tcW w:w="2289" w:type="dxa"/>
          </w:tcPr>
          <w:p w:rsidR="00B3262A" w:rsidRPr="00752D69" w:rsidRDefault="00B3262A" w:rsidP="00BE3D95">
            <w:pPr>
              <w:jc w:val="center"/>
              <w:rPr>
                <w:rFonts w:ascii="Times New Roman" w:eastAsia="Calibri" w:hAnsi="Times New Roman"/>
                <w:sz w:val="24"/>
                <w:szCs w:val="24"/>
                <w:lang w:eastAsia="en-US"/>
              </w:rPr>
            </w:pPr>
            <w:r w:rsidRPr="00752D69">
              <w:rPr>
                <w:rFonts w:ascii="Times New Roman" w:eastAsia="Calibri" w:hAnsi="Times New Roman"/>
                <w:sz w:val="24"/>
                <w:szCs w:val="24"/>
                <w:lang w:eastAsia="en-US"/>
              </w:rPr>
              <w:t>2</w:t>
            </w:r>
          </w:p>
        </w:tc>
        <w:tc>
          <w:tcPr>
            <w:tcW w:w="2546" w:type="dxa"/>
          </w:tcPr>
          <w:p w:rsidR="00B3262A" w:rsidRPr="00752D69" w:rsidRDefault="00B3262A" w:rsidP="00BE3D95">
            <w:pPr>
              <w:jc w:val="center"/>
              <w:rPr>
                <w:rFonts w:ascii="Times New Roman" w:eastAsia="Calibri" w:hAnsi="Times New Roman"/>
                <w:sz w:val="24"/>
                <w:szCs w:val="24"/>
                <w:lang w:eastAsia="en-US"/>
              </w:rPr>
            </w:pPr>
            <w:r w:rsidRPr="00752D69">
              <w:rPr>
                <w:rFonts w:ascii="Times New Roman" w:eastAsia="Calibri" w:hAnsi="Times New Roman"/>
                <w:sz w:val="24"/>
                <w:szCs w:val="24"/>
                <w:lang w:eastAsia="en-US"/>
              </w:rPr>
              <w:t>3</w:t>
            </w:r>
          </w:p>
        </w:tc>
        <w:tc>
          <w:tcPr>
            <w:tcW w:w="1551" w:type="dxa"/>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4</w:t>
            </w:r>
          </w:p>
        </w:tc>
        <w:tc>
          <w:tcPr>
            <w:tcW w:w="1560" w:type="dxa"/>
            <w:gridSpan w:val="7"/>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5</w:t>
            </w:r>
          </w:p>
        </w:tc>
        <w:tc>
          <w:tcPr>
            <w:tcW w:w="1565" w:type="dxa"/>
            <w:gridSpan w:val="6"/>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6</w:t>
            </w:r>
          </w:p>
        </w:tc>
        <w:tc>
          <w:tcPr>
            <w:tcW w:w="1705" w:type="dxa"/>
            <w:gridSpan w:val="7"/>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7</w:t>
            </w:r>
          </w:p>
        </w:tc>
        <w:tc>
          <w:tcPr>
            <w:tcW w:w="1417" w:type="dxa"/>
            <w:gridSpan w:val="4"/>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8</w:t>
            </w:r>
          </w:p>
        </w:tc>
        <w:tc>
          <w:tcPr>
            <w:tcW w:w="1566" w:type="dxa"/>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9</w:t>
            </w:r>
          </w:p>
        </w:tc>
      </w:tr>
      <w:tr w:rsidR="00B3262A" w:rsidRPr="00752D69" w:rsidTr="008C0374">
        <w:tc>
          <w:tcPr>
            <w:tcW w:w="651" w:type="dxa"/>
            <w:vMerge w:val="restart"/>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1.</w:t>
            </w:r>
          </w:p>
        </w:tc>
        <w:tc>
          <w:tcPr>
            <w:tcW w:w="2289" w:type="dxa"/>
            <w:vMerge w:val="restart"/>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r w:rsidRPr="00752D69">
              <w:rPr>
                <w:rFonts w:ascii="Times New Roman" w:hAnsi="Times New Roman"/>
                <w:sz w:val="24"/>
                <w:szCs w:val="24"/>
              </w:rPr>
              <w:t>Программа «Пр</w:t>
            </w:r>
            <w:r w:rsidRPr="00752D69">
              <w:rPr>
                <w:rFonts w:ascii="Times New Roman" w:hAnsi="Times New Roman"/>
                <w:sz w:val="24"/>
                <w:szCs w:val="24"/>
              </w:rPr>
              <w:t>о</w:t>
            </w:r>
            <w:r w:rsidRPr="00752D69">
              <w:rPr>
                <w:rFonts w:ascii="Times New Roman" w:hAnsi="Times New Roman"/>
                <w:sz w:val="24"/>
                <w:szCs w:val="24"/>
              </w:rPr>
              <w:t>филактика прав</w:t>
            </w:r>
            <w:r w:rsidRPr="00752D69">
              <w:rPr>
                <w:rFonts w:ascii="Times New Roman" w:hAnsi="Times New Roman"/>
                <w:sz w:val="24"/>
                <w:szCs w:val="24"/>
              </w:rPr>
              <w:t>о</w:t>
            </w:r>
            <w:r w:rsidRPr="00752D69">
              <w:rPr>
                <w:rFonts w:ascii="Times New Roman" w:hAnsi="Times New Roman"/>
                <w:sz w:val="24"/>
                <w:szCs w:val="24"/>
              </w:rPr>
              <w:t>нарушений, терр</w:t>
            </w:r>
            <w:r w:rsidRPr="00752D69">
              <w:rPr>
                <w:rFonts w:ascii="Times New Roman" w:hAnsi="Times New Roman"/>
                <w:sz w:val="24"/>
                <w:szCs w:val="24"/>
              </w:rPr>
              <w:t>о</w:t>
            </w:r>
            <w:r w:rsidRPr="00752D69">
              <w:rPr>
                <w:rFonts w:ascii="Times New Roman" w:hAnsi="Times New Roman"/>
                <w:sz w:val="24"/>
                <w:szCs w:val="24"/>
              </w:rPr>
              <w:t>ризма, обеспечение общественного п</w:t>
            </w:r>
            <w:r w:rsidRPr="00752D69">
              <w:rPr>
                <w:rFonts w:ascii="Times New Roman" w:hAnsi="Times New Roman"/>
                <w:sz w:val="24"/>
                <w:szCs w:val="24"/>
              </w:rPr>
              <w:t>о</w:t>
            </w:r>
            <w:r w:rsidRPr="00752D69">
              <w:rPr>
                <w:rFonts w:ascii="Times New Roman" w:hAnsi="Times New Roman"/>
                <w:sz w:val="24"/>
                <w:szCs w:val="24"/>
              </w:rPr>
              <w:lastRenderedPageBreak/>
              <w:t>рядка, межнаци</w:t>
            </w:r>
            <w:r w:rsidRPr="00752D69">
              <w:rPr>
                <w:rFonts w:ascii="Times New Roman" w:hAnsi="Times New Roman"/>
                <w:sz w:val="24"/>
                <w:szCs w:val="24"/>
              </w:rPr>
              <w:t>о</w:t>
            </w:r>
            <w:r w:rsidRPr="00752D69">
              <w:rPr>
                <w:rFonts w:ascii="Times New Roman" w:hAnsi="Times New Roman"/>
                <w:sz w:val="24"/>
                <w:szCs w:val="24"/>
              </w:rPr>
              <w:t>нальные отношения и поддержка каз</w:t>
            </w:r>
            <w:r w:rsidRPr="00752D69">
              <w:rPr>
                <w:rFonts w:ascii="Times New Roman" w:hAnsi="Times New Roman"/>
                <w:sz w:val="24"/>
                <w:szCs w:val="24"/>
              </w:rPr>
              <w:t>а</w:t>
            </w:r>
            <w:r w:rsidRPr="00752D69">
              <w:rPr>
                <w:rFonts w:ascii="Times New Roman" w:hAnsi="Times New Roman"/>
                <w:sz w:val="24"/>
                <w:szCs w:val="24"/>
              </w:rPr>
              <w:t>чества», всего</w:t>
            </w:r>
          </w:p>
        </w:tc>
        <w:tc>
          <w:tcPr>
            <w:tcW w:w="2546" w:type="dxa"/>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r w:rsidRPr="00752D69">
              <w:rPr>
                <w:rFonts w:ascii="Times New Roman" w:hAnsi="Times New Roman"/>
                <w:sz w:val="24"/>
                <w:szCs w:val="24"/>
              </w:rPr>
              <w:lastRenderedPageBreak/>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муниципальной программы,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B3262A" w:rsidRPr="008D4201" w:rsidRDefault="00B3262A" w:rsidP="00BE3D95">
            <w:pPr>
              <w:jc w:val="center"/>
              <w:rPr>
                <w:rFonts w:ascii="Times New Roman" w:hAnsi="Times New Roman"/>
                <w:sz w:val="24"/>
                <w:szCs w:val="24"/>
              </w:rPr>
            </w:pPr>
            <w:r w:rsidRPr="008D4201">
              <w:rPr>
                <w:rFonts w:ascii="Times New Roman" w:hAnsi="Times New Roman"/>
                <w:sz w:val="24"/>
                <w:szCs w:val="24"/>
              </w:rPr>
              <w:t>3 946,52</w:t>
            </w:r>
          </w:p>
        </w:tc>
        <w:tc>
          <w:tcPr>
            <w:tcW w:w="1560" w:type="dxa"/>
            <w:gridSpan w:val="7"/>
          </w:tcPr>
          <w:p w:rsidR="00B3262A" w:rsidRPr="008D4201" w:rsidRDefault="00B3262A" w:rsidP="00BE3D95">
            <w:pPr>
              <w:jc w:val="center"/>
              <w:rPr>
                <w:rFonts w:ascii="Times New Roman" w:hAnsi="Times New Roman"/>
                <w:sz w:val="24"/>
                <w:szCs w:val="24"/>
              </w:rPr>
            </w:pPr>
            <w:r>
              <w:rPr>
                <w:rFonts w:ascii="Times New Roman" w:hAnsi="Times New Roman"/>
                <w:sz w:val="24"/>
                <w:szCs w:val="24"/>
              </w:rPr>
              <w:t>5 296,93</w:t>
            </w:r>
          </w:p>
        </w:tc>
        <w:tc>
          <w:tcPr>
            <w:tcW w:w="1565" w:type="dxa"/>
            <w:gridSpan w:val="6"/>
          </w:tcPr>
          <w:p w:rsidR="00B3262A" w:rsidRPr="008D4201" w:rsidRDefault="00B3262A" w:rsidP="00BE3D95">
            <w:pPr>
              <w:jc w:val="center"/>
              <w:rPr>
                <w:rFonts w:ascii="Times New Roman" w:hAnsi="Times New Roman"/>
                <w:sz w:val="24"/>
                <w:szCs w:val="24"/>
              </w:rPr>
            </w:pPr>
            <w:r>
              <w:rPr>
                <w:rFonts w:ascii="Times New Roman" w:hAnsi="Times New Roman"/>
                <w:sz w:val="24"/>
                <w:szCs w:val="24"/>
              </w:rPr>
              <w:t>6 059,56</w:t>
            </w:r>
          </w:p>
        </w:tc>
        <w:tc>
          <w:tcPr>
            <w:tcW w:w="1705" w:type="dxa"/>
            <w:gridSpan w:val="7"/>
          </w:tcPr>
          <w:p w:rsidR="00B3262A" w:rsidRPr="008D4201" w:rsidRDefault="00B3262A" w:rsidP="00EF3803">
            <w:pPr>
              <w:jc w:val="center"/>
              <w:rPr>
                <w:rFonts w:ascii="Times New Roman" w:hAnsi="Times New Roman"/>
                <w:sz w:val="24"/>
                <w:szCs w:val="24"/>
              </w:rPr>
            </w:pPr>
            <w:r>
              <w:rPr>
                <w:rFonts w:ascii="Times New Roman" w:hAnsi="Times New Roman"/>
                <w:sz w:val="24"/>
                <w:szCs w:val="24"/>
              </w:rPr>
              <w:t>3</w:t>
            </w:r>
            <w:r w:rsidR="00EF3803">
              <w:rPr>
                <w:rFonts w:ascii="Times New Roman" w:hAnsi="Times New Roman"/>
                <w:sz w:val="24"/>
                <w:szCs w:val="24"/>
              </w:rPr>
              <w:t> 592,42</w:t>
            </w:r>
          </w:p>
        </w:tc>
        <w:tc>
          <w:tcPr>
            <w:tcW w:w="1417" w:type="dxa"/>
            <w:gridSpan w:val="4"/>
          </w:tcPr>
          <w:p w:rsidR="00B3262A" w:rsidRPr="008D4201" w:rsidRDefault="00B3262A" w:rsidP="00EF3803">
            <w:pPr>
              <w:jc w:val="center"/>
              <w:rPr>
                <w:rFonts w:ascii="Times New Roman" w:hAnsi="Times New Roman"/>
                <w:sz w:val="24"/>
                <w:szCs w:val="24"/>
              </w:rPr>
            </w:pPr>
            <w:r w:rsidRPr="008D4201">
              <w:rPr>
                <w:rFonts w:ascii="Times New Roman" w:hAnsi="Times New Roman"/>
                <w:sz w:val="24"/>
                <w:szCs w:val="24"/>
              </w:rPr>
              <w:t>3</w:t>
            </w:r>
            <w:r w:rsidR="00EF3803">
              <w:rPr>
                <w:rFonts w:ascii="Times New Roman" w:hAnsi="Times New Roman"/>
                <w:sz w:val="24"/>
                <w:szCs w:val="24"/>
              </w:rPr>
              <w:t> 591,72</w:t>
            </w:r>
          </w:p>
        </w:tc>
        <w:tc>
          <w:tcPr>
            <w:tcW w:w="1566" w:type="dxa"/>
          </w:tcPr>
          <w:p w:rsidR="00B3262A" w:rsidRPr="008D4201" w:rsidRDefault="00B3262A" w:rsidP="00EF3803">
            <w:pPr>
              <w:jc w:val="center"/>
              <w:rPr>
                <w:rFonts w:ascii="Times New Roman" w:hAnsi="Times New Roman"/>
                <w:sz w:val="24"/>
                <w:szCs w:val="24"/>
              </w:rPr>
            </w:pPr>
            <w:r>
              <w:rPr>
                <w:rFonts w:ascii="Times New Roman" w:hAnsi="Times New Roman"/>
                <w:sz w:val="24"/>
                <w:szCs w:val="24"/>
              </w:rPr>
              <w:t>3</w:t>
            </w:r>
            <w:r w:rsidR="00EF3803">
              <w:rPr>
                <w:rFonts w:ascii="Times New Roman" w:hAnsi="Times New Roman"/>
                <w:sz w:val="24"/>
                <w:szCs w:val="24"/>
              </w:rPr>
              <w:t> 591,72</w:t>
            </w: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без финансирования</w:t>
            </w: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B3262A" w:rsidRPr="00752D69" w:rsidRDefault="00B3262A" w:rsidP="00BE3D95">
            <w:pPr>
              <w:jc w:val="center"/>
              <w:rPr>
                <w:rFonts w:ascii="Times New Roman" w:hAnsi="Times New Roman"/>
                <w:sz w:val="24"/>
                <w:szCs w:val="24"/>
              </w:rPr>
            </w:pP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без финансирования</w:t>
            </w: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без финансирования</w:t>
            </w: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1551" w:type="dxa"/>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100,00</w:t>
            </w:r>
          </w:p>
        </w:tc>
        <w:tc>
          <w:tcPr>
            <w:tcW w:w="1560" w:type="dxa"/>
            <w:gridSpan w:val="7"/>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100,00</w:t>
            </w:r>
          </w:p>
        </w:tc>
        <w:tc>
          <w:tcPr>
            <w:tcW w:w="1565" w:type="dxa"/>
            <w:gridSpan w:val="6"/>
          </w:tcPr>
          <w:p w:rsidR="00B3262A" w:rsidRDefault="00B3262A" w:rsidP="00BE3D95">
            <w:pPr>
              <w:jc w:val="center"/>
            </w:pPr>
            <w:r w:rsidRPr="00C90705">
              <w:rPr>
                <w:rFonts w:ascii="Times New Roman" w:hAnsi="Times New Roman"/>
                <w:sz w:val="24"/>
                <w:szCs w:val="24"/>
              </w:rPr>
              <w:t>100,00</w:t>
            </w:r>
          </w:p>
        </w:tc>
        <w:tc>
          <w:tcPr>
            <w:tcW w:w="1705" w:type="dxa"/>
            <w:gridSpan w:val="7"/>
          </w:tcPr>
          <w:p w:rsidR="00B3262A" w:rsidRDefault="00B3262A" w:rsidP="00BE3D95">
            <w:pPr>
              <w:jc w:val="center"/>
            </w:pPr>
            <w:r w:rsidRPr="00C90705">
              <w:rPr>
                <w:rFonts w:ascii="Times New Roman" w:hAnsi="Times New Roman"/>
                <w:sz w:val="24"/>
                <w:szCs w:val="24"/>
              </w:rPr>
              <w:t>100,00</w:t>
            </w:r>
          </w:p>
        </w:tc>
        <w:tc>
          <w:tcPr>
            <w:tcW w:w="1417" w:type="dxa"/>
            <w:gridSpan w:val="4"/>
          </w:tcPr>
          <w:p w:rsidR="00B3262A" w:rsidRDefault="00B3262A" w:rsidP="00BE3D95">
            <w:pPr>
              <w:jc w:val="center"/>
            </w:pPr>
            <w:r w:rsidRPr="00322792">
              <w:rPr>
                <w:rFonts w:ascii="Times New Roman" w:hAnsi="Times New Roman"/>
                <w:sz w:val="24"/>
                <w:szCs w:val="24"/>
              </w:rPr>
              <w:t>100,00</w:t>
            </w:r>
          </w:p>
        </w:tc>
        <w:tc>
          <w:tcPr>
            <w:tcW w:w="1566" w:type="dxa"/>
          </w:tcPr>
          <w:p w:rsidR="00B3262A" w:rsidRDefault="00B3262A" w:rsidP="00BE3D95">
            <w:pPr>
              <w:jc w:val="center"/>
            </w:pPr>
            <w:r w:rsidRPr="00322792">
              <w:rPr>
                <w:rFonts w:ascii="Times New Roman" w:hAnsi="Times New Roman"/>
                <w:sz w:val="24"/>
                <w:szCs w:val="24"/>
              </w:rPr>
              <w:t>100,00</w:t>
            </w: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1551" w:type="dxa"/>
          </w:tcPr>
          <w:p w:rsidR="00B3262A" w:rsidRPr="00752D69" w:rsidRDefault="00B3262A" w:rsidP="00BE3D95">
            <w:pPr>
              <w:jc w:val="center"/>
              <w:rPr>
                <w:rFonts w:ascii="Times New Roman" w:hAnsi="Times New Roman"/>
                <w:sz w:val="24"/>
                <w:szCs w:val="24"/>
              </w:rPr>
            </w:pPr>
          </w:p>
        </w:tc>
        <w:tc>
          <w:tcPr>
            <w:tcW w:w="1560" w:type="dxa"/>
            <w:gridSpan w:val="7"/>
          </w:tcPr>
          <w:p w:rsidR="00B3262A" w:rsidRPr="00752D69" w:rsidRDefault="00B3262A" w:rsidP="00BE3D95">
            <w:pPr>
              <w:jc w:val="center"/>
              <w:rPr>
                <w:rFonts w:ascii="Times New Roman" w:hAnsi="Times New Roman"/>
                <w:sz w:val="24"/>
                <w:szCs w:val="24"/>
              </w:rPr>
            </w:pPr>
          </w:p>
        </w:tc>
        <w:tc>
          <w:tcPr>
            <w:tcW w:w="1565" w:type="dxa"/>
            <w:gridSpan w:val="6"/>
          </w:tcPr>
          <w:p w:rsidR="00B3262A" w:rsidRPr="00752D69" w:rsidRDefault="00B3262A" w:rsidP="00BE3D95">
            <w:pPr>
              <w:jc w:val="center"/>
              <w:rPr>
                <w:rFonts w:ascii="Times New Roman" w:hAnsi="Times New Roman"/>
                <w:sz w:val="24"/>
                <w:szCs w:val="24"/>
              </w:rPr>
            </w:pPr>
          </w:p>
        </w:tc>
        <w:tc>
          <w:tcPr>
            <w:tcW w:w="1705" w:type="dxa"/>
            <w:gridSpan w:val="7"/>
          </w:tcPr>
          <w:p w:rsidR="00B3262A" w:rsidRPr="00752D69" w:rsidRDefault="00B3262A" w:rsidP="00BE3D95">
            <w:pPr>
              <w:jc w:val="center"/>
              <w:rPr>
                <w:rFonts w:ascii="Times New Roman" w:hAnsi="Times New Roman"/>
                <w:sz w:val="24"/>
                <w:szCs w:val="24"/>
              </w:rPr>
            </w:pPr>
          </w:p>
        </w:tc>
        <w:tc>
          <w:tcPr>
            <w:tcW w:w="1417" w:type="dxa"/>
            <w:gridSpan w:val="4"/>
          </w:tcPr>
          <w:p w:rsidR="00B3262A" w:rsidRPr="00752D69" w:rsidRDefault="00B3262A" w:rsidP="00BE3D95">
            <w:pPr>
              <w:jc w:val="center"/>
              <w:rPr>
                <w:rFonts w:ascii="Times New Roman" w:hAnsi="Times New Roman"/>
                <w:sz w:val="24"/>
                <w:szCs w:val="24"/>
              </w:rPr>
            </w:pPr>
          </w:p>
        </w:tc>
        <w:tc>
          <w:tcPr>
            <w:tcW w:w="1566" w:type="dxa"/>
          </w:tcPr>
          <w:p w:rsidR="00B3262A" w:rsidRPr="00752D69" w:rsidRDefault="00B3262A" w:rsidP="00BE3D95">
            <w:pPr>
              <w:jc w:val="center"/>
              <w:rPr>
                <w:rFonts w:ascii="Times New Roman" w:hAnsi="Times New Roman"/>
                <w:sz w:val="24"/>
                <w:szCs w:val="24"/>
              </w:rPr>
            </w:pP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100,00</w:t>
            </w:r>
          </w:p>
        </w:tc>
        <w:tc>
          <w:tcPr>
            <w:tcW w:w="1560" w:type="dxa"/>
            <w:gridSpan w:val="7"/>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100,00</w:t>
            </w:r>
          </w:p>
        </w:tc>
        <w:tc>
          <w:tcPr>
            <w:tcW w:w="1565" w:type="dxa"/>
            <w:gridSpan w:val="6"/>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100,00</w:t>
            </w:r>
          </w:p>
        </w:tc>
        <w:tc>
          <w:tcPr>
            <w:tcW w:w="1705" w:type="dxa"/>
            <w:gridSpan w:val="7"/>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100,00</w:t>
            </w:r>
          </w:p>
        </w:tc>
        <w:tc>
          <w:tcPr>
            <w:tcW w:w="1417" w:type="dxa"/>
            <w:gridSpan w:val="4"/>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100,00</w:t>
            </w:r>
          </w:p>
        </w:tc>
        <w:tc>
          <w:tcPr>
            <w:tcW w:w="1566" w:type="dxa"/>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100,00</w:t>
            </w:r>
          </w:p>
        </w:tc>
      </w:tr>
      <w:tr w:rsidR="00B3262A" w:rsidRPr="00752D69" w:rsidTr="008C0374">
        <w:trPr>
          <w:trHeight w:val="828"/>
        </w:trPr>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управлению культуры и туризма 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9364" w:type="dxa"/>
            <w:gridSpan w:val="26"/>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без финансирования</w:t>
            </w: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3 846,52</w:t>
            </w:r>
          </w:p>
        </w:tc>
        <w:tc>
          <w:tcPr>
            <w:tcW w:w="1560" w:type="dxa"/>
            <w:gridSpan w:val="7"/>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5 196,93</w:t>
            </w:r>
          </w:p>
        </w:tc>
        <w:tc>
          <w:tcPr>
            <w:tcW w:w="1565" w:type="dxa"/>
            <w:gridSpan w:val="6"/>
          </w:tcPr>
          <w:p w:rsidR="00B3262A" w:rsidRPr="00752D69" w:rsidRDefault="00B3262A" w:rsidP="00BE3D95">
            <w:pPr>
              <w:jc w:val="center"/>
              <w:rPr>
                <w:rFonts w:ascii="Times New Roman" w:hAnsi="Times New Roman"/>
                <w:sz w:val="24"/>
                <w:szCs w:val="24"/>
              </w:rPr>
            </w:pPr>
            <w:r>
              <w:rPr>
                <w:rFonts w:ascii="Times New Roman" w:hAnsi="Times New Roman"/>
                <w:sz w:val="24"/>
                <w:szCs w:val="24"/>
              </w:rPr>
              <w:t>5 959,56</w:t>
            </w:r>
          </w:p>
        </w:tc>
        <w:tc>
          <w:tcPr>
            <w:tcW w:w="1705" w:type="dxa"/>
            <w:gridSpan w:val="7"/>
          </w:tcPr>
          <w:p w:rsidR="00B3262A" w:rsidRPr="00752D69" w:rsidRDefault="00B3262A" w:rsidP="00EF3803">
            <w:pPr>
              <w:jc w:val="center"/>
              <w:rPr>
                <w:rFonts w:ascii="Times New Roman" w:hAnsi="Times New Roman"/>
                <w:sz w:val="24"/>
                <w:szCs w:val="24"/>
              </w:rPr>
            </w:pPr>
            <w:r>
              <w:rPr>
                <w:rFonts w:ascii="Times New Roman" w:hAnsi="Times New Roman"/>
                <w:sz w:val="24"/>
                <w:szCs w:val="24"/>
              </w:rPr>
              <w:t>3</w:t>
            </w:r>
            <w:r w:rsidR="00EF3803">
              <w:rPr>
                <w:rFonts w:ascii="Times New Roman" w:hAnsi="Times New Roman"/>
                <w:sz w:val="24"/>
                <w:szCs w:val="24"/>
              </w:rPr>
              <w:t> 492,42</w:t>
            </w:r>
          </w:p>
        </w:tc>
        <w:tc>
          <w:tcPr>
            <w:tcW w:w="1417" w:type="dxa"/>
            <w:gridSpan w:val="4"/>
          </w:tcPr>
          <w:p w:rsidR="00B3262A" w:rsidRPr="00752D69" w:rsidRDefault="00B3262A" w:rsidP="00EF3803">
            <w:pPr>
              <w:jc w:val="center"/>
              <w:rPr>
                <w:rFonts w:ascii="Times New Roman" w:hAnsi="Times New Roman"/>
                <w:sz w:val="24"/>
                <w:szCs w:val="24"/>
              </w:rPr>
            </w:pPr>
            <w:r>
              <w:rPr>
                <w:rFonts w:ascii="Times New Roman" w:hAnsi="Times New Roman"/>
                <w:sz w:val="24"/>
                <w:szCs w:val="24"/>
              </w:rPr>
              <w:t>3</w:t>
            </w:r>
            <w:r w:rsidR="00EF3803">
              <w:rPr>
                <w:rFonts w:ascii="Times New Roman" w:hAnsi="Times New Roman"/>
                <w:sz w:val="24"/>
                <w:szCs w:val="24"/>
              </w:rPr>
              <w:t> 491,72</w:t>
            </w:r>
          </w:p>
        </w:tc>
        <w:tc>
          <w:tcPr>
            <w:tcW w:w="1566" w:type="dxa"/>
          </w:tcPr>
          <w:p w:rsidR="00B3262A" w:rsidRPr="00752D69" w:rsidRDefault="00B3262A" w:rsidP="00EF3803">
            <w:pPr>
              <w:jc w:val="center"/>
              <w:rPr>
                <w:rFonts w:ascii="Times New Roman" w:hAnsi="Times New Roman"/>
                <w:sz w:val="24"/>
                <w:szCs w:val="24"/>
              </w:rPr>
            </w:pPr>
            <w:r>
              <w:rPr>
                <w:rFonts w:ascii="Times New Roman" w:hAnsi="Times New Roman"/>
                <w:sz w:val="24"/>
                <w:szCs w:val="24"/>
              </w:rPr>
              <w:t>3</w:t>
            </w:r>
            <w:r w:rsidR="00EF3803">
              <w:rPr>
                <w:rFonts w:ascii="Times New Roman" w:hAnsi="Times New Roman"/>
                <w:sz w:val="24"/>
                <w:szCs w:val="24"/>
              </w:rPr>
              <w:t> 491,72</w:t>
            </w:r>
          </w:p>
        </w:tc>
      </w:tr>
      <w:tr w:rsidR="00B3262A" w:rsidRPr="00752D69" w:rsidTr="008C0374">
        <w:tc>
          <w:tcPr>
            <w:tcW w:w="651" w:type="dxa"/>
            <w:vMerge/>
          </w:tcPr>
          <w:p w:rsidR="00B3262A" w:rsidRPr="00752D69" w:rsidRDefault="00B3262A" w:rsidP="00BE3D95">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3262A" w:rsidRPr="00752D69" w:rsidRDefault="00B3262A" w:rsidP="00BE3D95">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B3262A" w:rsidRPr="00752D69" w:rsidRDefault="00B3262A" w:rsidP="00BE3D95">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B3262A" w:rsidRPr="00752D69" w:rsidRDefault="00B3262A" w:rsidP="00BE3D95">
            <w:pPr>
              <w:jc w:val="center"/>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3 746,52</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 xml:space="preserve">3 910,52 </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4 221,85</w:t>
            </w:r>
          </w:p>
        </w:tc>
        <w:tc>
          <w:tcPr>
            <w:tcW w:w="1705"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3 492,42</w:t>
            </w:r>
          </w:p>
        </w:tc>
        <w:tc>
          <w:tcPr>
            <w:tcW w:w="1417" w:type="dxa"/>
            <w:gridSpan w:val="4"/>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3 491,72</w:t>
            </w:r>
          </w:p>
        </w:tc>
        <w:tc>
          <w:tcPr>
            <w:tcW w:w="1566"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3 491,72</w:t>
            </w:r>
          </w:p>
        </w:tc>
      </w:tr>
      <w:tr w:rsidR="00CB50ED" w:rsidRPr="00752D69" w:rsidTr="008C0374">
        <w:trPr>
          <w:trHeight w:val="174"/>
        </w:trPr>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соисполнителю:</w:t>
            </w:r>
          </w:p>
        </w:tc>
        <w:tc>
          <w:tcPr>
            <w:tcW w:w="9364" w:type="dxa"/>
            <w:gridSpan w:val="26"/>
          </w:tcPr>
          <w:p w:rsidR="00CB50ED" w:rsidRPr="00752D69"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управлению культуры и туризма 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721,46</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987,25</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 xml:space="preserve">сельского хозяйства и развития территорий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жили</w:t>
            </w:r>
            <w:r>
              <w:rPr>
                <w:rFonts w:ascii="Times New Roman" w:hAnsi="Times New Roman"/>
                <w:sz w:val="24"/>
                <w:szCs w:val="24"/>
              </w:rPr>
              <w:t>щ</w:t>
            </w:r>
            <w:r>
              <w:rPr>
                <w:rFonts w:ascii="Times New Roman" w:hAnsi="Times New Roman"/>
                <w:sz w:val="24"/>
                <w:szCs w:val="24"/>
              </w:rPr>
              <w:t xml:space="preserve">но-коммунального хозяйства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56,49</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242,00</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eastAsia="Calibri" w:hAnsi="Times New Roman"/>
                <w:sz w:val="24"/>
                <w:szCs w:val="24"/>
                <w:lang w:eastAsia="en-US"/>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val="restart"/>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w:t>
            </w:r>
          </w:p>
        </w:tc>
        <w:tc>
          <w:tcPr>
            <w:tcW w:w="2289" w:type="dxa"/>
            <w:vMerge w:val="restart"/>
          </w:tcPr>
          <w:p w:rsidR="00CB50ED" w:rsidRPr="00752D69" w:rsidRDefault="00CB50ED" w:rsidP="00CB50ED">
            <w:pPr>
              <w:autoSpaceDE w:val="0"/>
              <w:autoSpaceDN w:val="0"/>
              <w:adjustRightInd w:val="0"/>
              <w:jc w:val="both"/>
              <w:outlineLvl w:val="2"/>
              <w:rPr>
                <w:rFonts w:ascii="Times New Roman" w:eastAsia="Calibri" w:hAnsi="Times New Roman"/>
                <w:sz w:val="24"/>
                <w:szCs w:val="24"/>
                <w:lang w:eastAsia="en-US"/>
              </w:rPr>
            </w:pPr>
            <w:r w:rsidRPr="00752D69">
              <w:rPr>
                <w:rFonts w:ascii="Times New Roman" w:hAnsi="Times New Roman"/>
                <w:sz w:val="24"/>
                <w:szCs w:val="24"/>
              </w:rPr>
              <w:t>Подпрограмма «Профилактика правонарушений, незаконного п</w:t>
            </w:r>
            <w:r w:rsidRPr="00752D69">
              <w:rPr>
                <w:rFonts w:ascii="Times New Roman" w:hAnsi="Times New Roman"/>
                <w:sz w:val="24"/>
                <w:szCs w:val="24"/>
              </w:rPr>
              <w:t>о</w:t>
            </w:r>
            <w:r w:rsidRPr="00752D69">
              <w:rPr>
                <w:rFonts w:ascii="Times New Roman" w:hAnsi="Times New Roman"/>
                <w:sz w:val="24"/>
                <w:szCs w:val="24"/>
              </w:rPr>
              <w:t>требления и обор</w:t>
            </w:r>
            <w:r w:rsidRPr="00752D69">
              <w:rPr>
                <w:rFonts w:ascii="Times New Roman" w:hAnsi="Times New Roman"/>
                <w:sz w:val="24"/>
                <w:szCs w:val="24"/>
              </w:rPr>
              <w:t>о</w:t>
            </w:r>
            <w:r w:rsidRPr="00752D69">
              <w:rPr>
                <w:rFonts w:ascii="Times New Roman" w:hAnsi="Times New Roman"/>
                <w:sz w:val="24"/>
                <w:szCs w:val="24"/>
              </w:rPr>
              <w:t>та наркотических средств и псих</w:t>
            </w:r>
            <w:r w:rsidRPr="00752D69">
              <w:rPr>
                <w:rFonts w:ascii="Times New Roman" w:hAnsi="Times New Roman"/>
                <w:sz w:val="24"/>
                <w:szCs w:val="24"/>
              </w:rPr>
              <w:t>о</w:t>
            </w:r>
            <w:r w:rsidRPr="00752D69">
              <w:rPr>
                <w:rFonts w:ascii="Times New Roman" w:hAnsi="Times New Roman"/>
                <w:sz w:val="24"/>
                <w:szCs w:val="24"/>
              </w:rPr>
              <w:t>тропных веществ, обеспечение общ</w:t>
            </w:r>
            <w:r w:rsidRPr="00752D69">
              <w:rPr>
                <w:rFonts w:ascii="Times New Roman" w:hAnsi="Times New Roman"/>
                <w:sz w:val="24"/>
                <w:szCs w:val="24"/>
              </w:rPr>
              <w:t>е</w:t>
            </w:r>
            <w:r w:rsidRPr="00752D69">
              <w:rPr>
                <w:rFonts w:ascii="Times New Roman" w:hAnsi="Times New Roman"/>
                <w:sz w:val="24"/>
                <w:szCs w:val="24"/>
              </w:rPr>
              <w:t xml:space="preserve">ственного порядка в Георгиевском </w:t>
            </w:r>
            <w:r>
              <w:rPr>
                <w:rFonts w:ascii="Times New Roman" w:hAnsi="Times New Roman"/>
                <w:sz w:val="24"/>
                <w:szCs w:val="24"/>
              </w:rPr>
              <w:t>м</w:t>
            </w:r>
            <w:r>
              <w:rPr>
                <w:rFonts w:ascii="Times New Roman" w:hAnsi="Times New Roman"/>
                <w:sz w:val="24"/>
                <w:szCs w:val="24"/>
              </w:rPr>
              <w:t>у</w:t>
            </w:r>
            <w:r>
              <w:rPr>
                <w:rFonts w:ascii="Times New Roman" w:hAnsi="Times New Roman"/>
                <w:sz w:val="24"/>
                <w:szCs w:val="24"/>
              </w:rPr>
              <w:t>ниципальном</w:t>
            </w:r>
            <w:r w:rsidRPr="00752D69">
              <w:rPr>
                <w:rFonts w:ascii="Times New Roman" w:hAnsi="Times New Roman"/>
                <w:sz w:val="24"/>
                <w:szCs w:val="24"/>
              </w:rPr>
              <w:t xml:space="preserve"> окр</w:t>
            </w:r>
            <w:r w:rsidRPr="00752D69">
              <w:rPr>
                <w:rFonts w:ascii="Times New Roman" w:hAnsi="Times New Roman"/>
                <w:sz w:val="24"/>
                <w:szCs w:val="24"/>
              </w:rPr>
              <w:t>у</w:t>
            </w:r>
            <w:r w:rsidRPr="00752D69">
              <w:rPr>
                <w:rFonts w:ascii="Times New Roman" w:hAnsi="Times New Roman"/>
                <w:sz w:val="24"/>
                <w:szCs w:val="24"/>
              </w:rPr>
              <w:t>ге Ставропольского края»</w:t>
            </w: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158,00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1 398,41</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1 798,71</w:t>
            </w:r>
          </w:p>
        </w:tc>
        <w:tc>
          <w:tcPr>
            <w:tcW w:w="1705" w:type="dxa"/>
            <w:gridSpan w:val="7"/>
          </w:tcPr>
          <w:p w:rsidR="00CB50ED" w:rsidRPr="00F37A50" w:rsidRDefault="00CB50ED" w:rsidP="00CB50ED">
            <w:pPr>
              <w:jc w:val="center"/>
              <w:rPr>
                <w:rFonts w:ascii="Times New Roman" w:hAnsi="Times New Roman"/>
                <w:sz w:val="24"/>
                <w:szCs w:val="24"/>
              </w:rPr>
            </w:pPr>
            <w:r>
              <w:rPr>
                <w:rFonts w:ascii="Times New Roman" w:hAnsi="Times New Roman"/>
                <w:sz w:val="24"/>
                <w:szCs w:val="24"/>
              </w:rPr>
              <w:t>61,00</w:t>
            </w:r>
          </w:p>
        </w:tc>
        <w:tc>
          <w:tcPr>
            <w:tcW w:w="1417" w:type="dxa"/>
            <w:gridSpan w:val="4"/>
          </w:tcPr>
          <w:p w:rsidR="00CB50ED" w:rsidRPr="00F37A50" w:rsidRDefault="00CB50ED" w:rsidP="00CB50ED">
            <w:pPr>
              <w:jc w:val="center"/>
              <w:rPr>
                <w:rFonts w:ascii="Times New Roman" w:hAnsi="Times New Roman"/>
                <w:sz w:val="24"/>
                <w:szCs w:val="24"/>
              </w:rPr>
            </w:pPr>
            <w:r>
              <w:rPr>
                <w:rFonts w:ascii="Times New Roman" w:hAnsi="Times New Roman"/>
                <w:sz w:val="24"/>
                <w:szCs w:val="24"/>
              </w:rPr>
              <w:t>61,00</w:t>
            </w:r>
          </w:p>
        </w:tc>
        <w:tc>
          <w:tcPr>
            <w:tcW w:w="1566" w:type="dxa"/>
          </w:tcPr>
          <w:p w:rsidR="00CB50ED" w:rsidRPr="00F37A50" w:rsidRDefault="00CB50ED" w:rsidP="00CB50ED">
            <w:pPr>
              <w:jc w:val="center"/>
              <w:rPr>
                <w:rFonts w:ascii="Times New Roman" w:hAnsi="Times New Roman"/>
                <w:sz w:val="24"/>
                <w:szCs w:val="24"/>
              </w:rPr>
            </w:pPr>
            <w:r>
              <w:rPr>
                <w:rFonts w:ascii="Times New Roman" w:hAnsi="Times New Roman"/>
                <w:sz w:val="24"/>
                <w:szCs w:val="24"/>
              </w:rPr>
              <w:t>61,00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CB50ED" w:rsidRPr="00D7453A" w:rsidRDefault="00CB50ED" w:rsidP="00CB50ED">
            <w:pPr>
              <w:jc w:val="center"/>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58,00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112,00</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61,00</w:t>
            </w:r>
          </w:p>
        </w:tc>
        <w:tc>
          <w:tcPr>
            <w:tcW w:w="1705" w:type="dxa"/>
            <w:gridSpan w:val="7"/>
          </w:tcPr>
          <w:p w:rsidR="00CB50ED" w:rsidRPr="00D7453A" w:rsidRDefault="00CB50ED" w:rsidP="00CB50ED">
            <w:pPr>
              <w:jc w:val="center"/>
              <w:rPr>
                <w:rFonts w:ascii="Times New Roman" w:hAnsi="Times New Roman"/>
                <w:sz w:val="24"/>
                <w:szCs w:val="24"/>
              </w:rPr>
            </w:pPr>
            <w:r>
              <w:rPr>
                <w:rFonts w:ascii="Times New Roman" w:hAnsi="Times New Roman"/>
                <w:sz w:val="24"/>
                <w:szCs w:val="24"/>
              </w:rPr>
              <w:t>61,00</w:t>
            </w:r>
          </w:p>
        </w:tc>
        <w:tc>
          <w:tcPr>
            <w:tcW w:w="1417" w:type="dxa"/>
            <w:gridSpan w:val="4"/>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61,00</w:t>
            </w:r>
          </w:p>
        </w:tc>
        <w:tc>
          <w:tcPr>
            <w:tcW w:w="1566" w:type="dxa"/>
          </w:tcPr>
          <w:p w:rsidR="00CB50ED" w:rsidRPr="00D7453A" w:rsidRDefault="00CB50ED" w:rsidP="00CB50ED">
            <w:pPr>
              <w:jc w:val="center"/>
              <w:rPr>
                <w:rFonts w:ascii="Times New Roman" w:hAnsi="Times New Roman"/>
                <w:sz w:val="24"/>
                <w:szCs w:val="24"/>
              </w:rPr>
            </w:pPr>
            <w:r>
              <w:rPr>
                <w:rFonts w:ascii="Times New Roman" w:hAnsi="Times New Roman"/>
                <w:sz w:val="24"/>
                <w:szCs w:val="24"/>
              </w:rPr>
              <w:t>61,00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управлению культуры и туризма 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721,46</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987,25</w:t>
            </w:r>
          </w:p>
        </w:tc>
        <w:tc>
          <w:tcPr>
            <w:tcW w:w="1696"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26" w:type="dxa"/>
            <w:gridSpan w:val="5"/>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 xml:space="preserve">сельского хозяйства и развития территорий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696"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26" w:type="dxa"/>
            <w:gridSpan w:val="5"/>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жили</w:t>
            </w:r>
            <w:r>
              <w:rPr>
                <w:rFonts w:ascii="Times New Roman" w:hAnsi="Times New Roman"/>
                <w:sz w:val="24"/>
                <w:szCs w:val="24"/>
              </w:rPr>
              <w:t>щ</w:t>
            </w:r>
            <w:r>
              <w:rPr>
                <w:rFonts w:ascii="Times New Roman" w:hAnsi="Times New Roman"/>
                <w:sz w:val="24"/>
                <w:szCs w:val="24"/>
              </w:rPr>
              <w:t xml:space="preserve">но-коммунального хозяйства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56,49</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242,00</w:t>
            </w:r>
          </w:p>
        </w:tc>
        <w:tc>
          <w:tcPr>
            <w:tcW w:w="1696"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26" w:type="dxa"/>
            <w:gridSpan w:val="5"/>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158,00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1 398,41</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1 798,71</w:t>
            </w:r>
          </w:p>
        </w:tc>
        <w:tc>
          <w:tcPr>
            <w:tcW w:w="1705" w:type="dxa"/>
            <w:gridSpan w:val="7"/>
          </w:tcPr>
          <w:p w:rsidR="00CB50ED" w:rsidRPr="00F37A50" w:rsidRDefault="00CB50ED" w:rsidP="00CB50ED">
            <w:pPr>
              <w:jc w:val="center"/>
              <w:rPr>
                <w:rFonts w:ascii="Times New Roman" w:hAnsi="Times New Roman"/>
                <w:sz w:val="24"/>
                <w:szCs w:val="24"/>
              </w:rPr>
            </w:pPr>
            <w:r>
              <w:rPr>
                <w:rFonts w:ascii="Times New Roman" w:hAnsi="Times New Roman"/>
                <w:sz w:val="24"/>
                <w:szCs w:val="24"/>
              </w:rPr>
              <w:t>61,00</w:t>
            </w:r>
          </w:p>
        </w:tc>
        <w:tc>
          <w:tcPr>
            <w:tcW w:w="1417" w:type="dxa"/>
            <w:gridSpan w:val="4"/>
          </w:tcPr>
          <w:p w:rsidR="00CB50ED" w:rsidRPr="00F37A50" w:rsidRDefault="00CB50ED" w:rsidP="00CB50ED">
            <w:pPr>
              <w:jc w:val="center"/>
              <w:rPr>
                <w:rFonts w:ascii="Times New Roman" w:hAnsi="Times New Roman"/>
                <w:sz w:val="24"/>
                <w:szCs w:val="24"/>
              </w:rPr>
            </w:pPr>
            <w:r>
              <w:rPr>
                <w:rFonts w:ascii="Times New Roman" w:hAnsi="Times New Roman"/>
                <w:sz w:val="24"/>
                <w:szCs w:val="24"/>
              </w:rPr>
              <w:t>61,00</w:t>
            </w:r>
          </w:p>
        </w:tc>
        <w:tc>
          <w:tcPr>
            <w:tcW w:w="1566" w:type="dxa"/>
          </w:tcPr>
          <w:p w:rsidR="00CB50ED" w:rsidRPr="00F37A50" w:rsidRDefault="00CB50ED" w:rsidP="00CB50ED">
            <w:pPr>
              <w:jc w:val="center"/>
              <w:rPr>
                <w:rFonts w:ascii="Times New Roman" w:hAnsi="Times New Roman"/>
                <w:sz w:val="24"/>
                <w:szCs w:val="24"/>
              </w:rPr>
            </w:pPr>
            <w:r>
              <w:rPr>
                <w:rFonts w:ascii="Times New Roman" w:hAnsi="Times New Roman"/>
                <w:sz w:val="24"/>
                <w:szCs w:val="24"/>
              </w:rPr>
              <w:t>61,00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58,00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112,00</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61,00</w:t>
            </w:r>
          </w:p>
        </w:tc>
        <w:tc>
          <w:tcPr>
            <w:tcW w:w="1705" w:type="dxa"/>
            <w:gridSpan w:val="7"/>
          </w:tcPr>
          <w:p w:rsidR="00CB50ED" w:rsidRPr="00D7453A" w:rsidRDefault="00CB50ED" w:rsidP="00CB50ED">
            <w:pPr>
              <w:jc w:val="center"/>
              <w:rPr>
                <w:rFonts w:ascii="Times New Roman" w:hAnsi="Times New Roman"/>
                <w:sz w:val="24"/>
                <w:szCs w:val="24"/>
              </w:rPr>
            </w:pPr>
            <w:r>
              <w:rPr>
                <w:rFonts w:ascii="Times New Roman" w:hAnsi="Times New Roman"/>
                <w:sz w:val="24"/>
                <w:szCs w:val="24"/>
              </w:rPr>
              <w:t>61,00</w:t>
            </w:r>
          </w:p>
        </w:tc>
        <w:tc>
          <w:tcPr>
            <w:tcW w:w="1417" w:type="dxa"/>
            <w:gridSpan w:val="4"/>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61,00</w:t>
            </w:r>
          </w:p>
        </w:tc>
        <w:tc>
          <w:tcPr>
            <w:tcW w:w="1566" w:type="dxa"/>
          </w:tcPr>
          <w:p w:rsidR="00CB50ED" w:rsidRPr="00D7453A" w:rsidRDefault="00CB50ED" w:rsidP="00CB50ED">
            <w:pPr>
              <w:jc w:val="center"/>
              <w:rPr>
                <w:rFonts w:ascii="Times New Roman" w:hAnsi="Times New Roman"/>
                <w:sz w:val="24"/>
                <w:szCs w:val="24"/>
              </w:rPr>
            </w:pPr>
            <w:r>
              <w:rPr>
                <w:rFonts w:ascii="Times New Roman" w:hAnsi="Times New Roman"/>
                <w:sz w:val="24"/>
                <w:szCs w:val="24"/>
              </w:rPr>
              <w:t>61,00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управлению культуры и туризма 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721,46</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987,25</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 xml:space="preserve">сельского хозяйства и развития территорий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жили</w:t>
            </w:r>
            <w:r>
              <w:rPr>
                <w:rFonts w:ascii="Times New Roman" w:hAnsi="Times New Roman"/>
                <w:sz w:val="24"/>
                <w:szCs w:val="24"/>
              </w:rPr>
              <w:t>щ</w:t>
            </w:r>
            <w:r>
              <w:rPr>
                <w:rFonts w:ascii="Times New Roman" w:hAnsi="Times New Roman"/>
                <w:sz w:val="24"/>
                <w:szCs w:val="24"/>
              </w:rPr>
              <w:t xml:space="preserve">но-коммунального хозяйства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56,49</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242,00</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val="restart"/>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r w:rsidRPr="00EA3007">
              <w:rPr>
                <w:rFonts w:ascii="Times New Roman" w:eastAsia="Calibri" w:hAnsi="Times New Roman"/>
                <w:sz w:val="24"/>
                <w:szCs w:val="24"/>
                <w:lang w:eastAsia="en-US"/>
              </w:rPr>
              <w:t>2.1.</w:t>
            </w:r>
          </w:p>
        </w:tc>
        <w:tc>
          <w:tcPr>
            <w:tcW w:w="2289" w:type="dxa"/>
            <w:vMerge w:val="restart"/>
          </w:tcPr>
          <w:p w:rsidR="00CB50ED" w:rsidRPr="00EA3007" w:rsidRDefault="00CB50ED" w:rsidP="00CB50ED">
            <w:pPr>
              <w:widowControl w:val="0"/>
              <w:autoSpaceDE w:val="0"/>
              <w:autoSpaceDN w:val="0"/>
              <w:adjustRightInd w:val="0"/>
              <w:jc w:val="both"/>
              <w:outlineLvl w:val="1"/>
              <w:rPr>
                <w:rFonts w:ascii="Times New Roman" w:hAnsi="Times New Roman"/>
                <w:sz w:val="24"/>
                <w:szCs w:val="24"/>
              </w:rPr>
            </w:pPr>
            <w:r w:rsidRPr="00EA3007">
              <w:rPr>
                <w:rFonts w:ascii="Times New Roman" w:hAnsi="Times New Roman"/>
                <w:sz w:val="24"/>
                <w:szCs w:val="24"/>
              </w:rPr>
              <w:t>Основное меропр</w:t>
            </w:r>
            <w:r w:rsidRPr="00EA3007">
              <w:rPr>
                <w:rFonts w:ascii="Times New Roman" w:hAnsi="Times New Roman"/>
                <w:sz w:val="24"/>
                <w:szCs w:val="24"/>
              </w:rPr>
              <w:t>и</w:t>
            </w:r>
            <w:r w:rsidRPr="00EA3007">
              <w:rPr>
                <w:rFonts w:ascii="Times New Roman" w:hAnsi="Times New Roman"/>
                <w:sz w:val="24"/>
                <w:szCs w:val="24"/>
              </w:rPr>
              <w:t>ятие «Профилакт</w:t>
            </w:r>
            <w:r w:rsidRPr="00EA3007">
              <w:rPr>
                <w:rFonts w:ascii="Times New Roman" w:hAnsi="Times New Roman"/>
                <w:sz w:val="24"/>
                <w:szCs w:val="24"/>
              </w:rPr>
              <w:t>и</w:t>
            </w:r>
            <w:r w:rsidRPr="00EA3007">
              <w:rPr>
                <w:rFonts w:ascii="Times New Roman" w:hAnsi="Times New Roman"/>
                <w:sz w:val="24"/>
                <w:szCs w:val="24"/>
              </w:rPr>
              <w:t>ческие меры по с</w:t>
            </w:r>
            <w:r w:rsidRPr="00EA3007">
              <w:rPr>
                <w:rFonts w:ascii="Times New Roman" w:hAnsi="Times New Roman"/>
                <w:sz w:val="24"/>
                <w:szCs w:val="24"/>
              </w:rPr>
              <w:t>о</w:t>
            </w:r>
            <w:r w:rsidRPr="00EA3007">
              <w:rPr>
                <w:rFonts w:ascii="Times New Roman" w:hAnsi="Times New Roman"/>
                <w:sz w:val="24"/>
                <w:szCs w:val="24"/>
              </w:rPr>
              <w:t>кращению прав</w:t>
            </w:r>
            <w:r w:rsidRPr="00EA3007">
              <w:rPr>
                <w:rFonts w:ascii="Times New Roman" w:hAnsi="Times New Roman"/>
                <w:sz w:val="24"/>
                <w:szCs w:val="24"/>
              </w:rPr>
              <w:t>о</w:t>
            </w:r>
            <w:r w:rsidRPr="00EA3007">
              <w:rPr>
                <w:rFonts w:ascii="Times New Roman" w:hAnsi="Times New Roman"/>
                <w:sz w:val="24"/>
                <w:szCs w:val="24"/>
              </w:rPr>
              <w:t>нарушений и наркомании»</w:t>
            </w: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Финансовое обесп</w:t>
            </w:r>
            <w:r w:rsidRPr="00EA3007">
              <w:rPr>
                <w:rFonts w:ascii="Times New Roman" w:hAnsi="Times New Roman"/>
                <w:sz w:val="24"/>
                <w:szCs w:val="24"/>
              </w:rPr>
              <w:t>е</w:t>
            </w:r>
            <w:r w:rsidRPr="00EA3007">
              <w:rPr>
                <w:rFonts w:ascii="Times New Roman" w:hAnsi="Times New Roman"/>
                <w:sz w:val="24"/>
                <w:szCs w:val="24"/>
              </w:rPr>
              <w:t xml:space="preserve">чение, в </w:t>
            </w:r>
            <w:proofErr w:type="spellStart"/>
            <w:r w:rsidRPr="00EA3007">
              <w:rPr>
                <w:rFonts w:ascii="Times New Roman" w:hAnsi="Times New Roman"/>
                <w:sz w:val="24"/>
                <w:szCs w:val="24"/>
              </w:rPr>
              <w:t>т.ч</w:t>
            </w:r>
            <w:proofErr w:type="spellEnd"/>
            <w:r w:rsidRPr="00EA3007">
              <w:rPr>
                <w:rFonts w:ascii="Times New Roman" w:hAnsi="Times New Roman"/>
                <w:sz w:val="24"/>
                <w:szCs w:val="24"/>
              </w:rPr>
              <w:t xml:space="preserve">. </w:t>
            </w:r>
          </w:p>
        </w:tc>
        <w:tc>
          <w:tcPr>
            <w:tcW w:w="1551" w:type="dxa"/>
          </w:tcPr>
          <w:p w:rsidR="00CB50ED" w:rsidRPr="00EA3007" w:rsidRDefault="00CB50ED" w:rsidP="00CB50ED">
            <w:pPr>
              <w:jc w:val="center"/>
              <w:rPr>
                <w:rFonts w:ascii="Times New Roman" w:hAnsi="Times New Roman"/>
                <w:sz w:val="24"/>
                <w:szCs w:val="24"/>
              </w:rPr>
            </w:pPr>
            <w:r>
              <w:rPr>
                <w:rFonts w:ascii="Times New Roman" w:hAnsi="Times New Roman"/>
                <w:sz w:val="24"/>
                <w:szCs w:val="24"/>
              </w:rPr>
              <w:t>1</w:t>
            </w:r>
            <w:r w:rsidRPr="00EA3007">
              <w:rPr>
                <w:rFonts w:ascii="Times New Roman" w:hAnsi="Times New Roman"/>
                <w:sz w:val="24"/>
                <w:szCs w:val="24"/>
              </w:rPr>
              <w:t>25,00</w:t>
            </w:r>
          </w:p>
        </w:tc>
        <w:tc>
          <w:tcPr>
            <w:tcW w:w="1560" w:type="dxa"/>
            <w:gridSpan w:val="7"/>
          </w:tcPr>
          <w:p w:rsidR="00CB50ED" w:rsidRPr="00EA3007" w:rsidRDefault="00CB50ED" w:rsidP="00CB50ED">
            <w:pPr>
              <w:jc w:val="center"/>
            </w:pPr>
            <w:r>
              <w:rPr>
                <w:rFonts w:ascii="Times New Roman" w:hAnsi="Times New Roman"/>
                <w:sz w:val="24"/>
                <w:szCs w:val="24"/>
              </w:rPr>
              <w:t>176,00</w:t>
            </w:r>
          </w:p>
        </w:tc>
        <w:tc>
          <w:tcPr>
            <w:tcW w:w="1565" w:type="dxa"/>
            <w:gridSpan w:val="6"/>
          </w:tcPr>
          <w:p w:rsidR="00CB50ED" w:rsidRPr="00EA3007" w:rsidRDefault="00CB50ED" w:rsidP="00CB50ED">
            <w:pPr>
              <w:jc w:val="center"/>
            </w:pPr>
            <w:r>
              <w:rPr>
                <w:rFonts w:ascii="Times New Roman" w:hAnsi="Times New Roman"/>
                <w:sz w:val="24"/>
                <w:szCs w:val="24"/>
              </w:rPr>
              <w:t>124,92</w:t>
            </w:r>
          </w:p>
        </w:tc>
        <w:tc>
          <w:tcPr>
            <w:tcW w:w="1705" w:type="dxa"/>
            <w:gridSpan w:val="7"/>
          </w:tcPr>
          <w:p w:rsidR="00CB50ED" w:rsidRPr="00EA3007" w:rsidRDefault="00CB50ED" w:rsidP="00CB50ED">
            <w:pPr>
              <w:jc w:val="center"/>
            </w:pPr>
            <w:r>
              <w:rPr>
                <w:rFonts w:ascii="Times New Roman" w:hAnsi="Times New Roman"/>
                <w:sz w:val="24"/>
                <w:szCs w:val="24"/>
              </w:rPr>
              <w:t>25,00</w:t>
            </w:r>
          </w:p>
        </w:tc>
        <w:tc>
          <w:tcPr>
            <w:tcW w:w="1417" w:type="dxa"/>
            <w:gridSpan w:val="4"/>
          </w:tcPr>
          <w:p w:rsidR="00CB50ED" w:rsidRPr="00EA3007" w:rsidRDefault="00CB50ED" w:rsidP="00CB50ED">
            <w:pPr>
              <w:jc w:val="center"/>
            </w:pPr>
            <w:r>
              <w:rPr>
                <w:rFonts w:ascii="Times New Roman" w:hAnsi="Times New Roman"/>
                <w:sz w:val="24"/>
                <w:szCs w:val="24"/>
              </w:rPr>
              <w:t>25,00</w:t>
            </w:r>
          </w:p>
        </w:tc>
        <w:tc>
          <w:tcPr>
            <w:tcW w:w="1566" w:type="dxa"/>
          </w:tcPr>
          <w:p w:rsidR="00CB50ED" w:rsidRPr="00EA3007" w:rsidRDefault="00CB50ED" w:rsidP="00CB50ED">
            <w:pPr>
              <w:jc w:val="center"/>
            </w:pPr>
            <w:r>
              <w:rPr>
                <w:rFonts w:ascii="Times New Roman" w:hAnsi="Times New Roman"/>
                <w:sz w:val="24"/>
                <w:szCs w:val="24"/>
              </w:rPr>
              <w:t>25,00</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средства федеральн</w:t>
            </w:r>
            <w:r w:rsidRPr="00EA3007">
              <w:rPr>
                <w:rFonts w:ascii="Times New Roman" w:hAnsi="Times New Roman"/>
                <w:sz w:val="24"/>
                <w:szCs w:val="24"/>
              </w:rPr>
              <w:t>о</w:t>
            </w:r>
            <w:r w:rsidRPr="00EA3007">
              <w:rPr>
                <w:rFonts w:ascii="Times New Roman" w:hAnsi="Times New Roman"/>
                <w:sz w:val="24"/>
                <w:szCs w:val="24"/>
              </w:rPr>
              <w:t>го бюджета,</w:t>
            </w:r>
          </w:p>
        </w:tc>
        <w:tc>
          <w:tcPr>
            <w:tcW w:w="9364" w:type="dxa"/>
            <w:gridSpan w:val="26"/>
          </w:tcPr>
          <w:p w:rsidR="00CB50ED" w:rsidRPr="00EA3007" w:rsidRDefault="00CB50ED" w:rsidP="00CB50ED">
            <w:pPr>
              <w:widowControl w:val="0"/>
              <w:autoSpaceDE w:val="0"/>
              <w:autoSpaceDN w:val="0"/>
              <w:adjustRightInd w:val="0"/>
              <w:jc w:val="center"/>
              <w:outlineLvl w:val="1"/>
              <w:rPr>
                <w:rFonts w:ascii="Times New Roman" w:hAnsi="Times New Roman"/>
                <w:sz w:val="24"/>
                <w:szCs w:val="24"/>
              </w:rPr>
            </w:pPr>
            <w:r w:rsidRPr="00EA3007">
              <w:rPr>
                <w:rFonts w:ascii="Times New Roman" w:hAnsi="Times New Roman"/>
                <w:sz w:val="24"/>
                <w:szCs w:val="24"/>
              </w:rPr>
              <w:t>без финансирования</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EA3007">
              <w:rPr>
                <w:rFonts w:ascii="Times New Roman" w:hAnsi="Times New Roman"/>
                <w:sz w:val="24"/>
                <w:szCs w:val="24"/>
              </w:rPr>
              <w:t xml:space="preserve"> предусмотре</w:t>
            </w:r>
            <w:r w:rsidRPr="00EA3007">
              <w:rPr>
                <w:rFonts w:ascii="Times New Roman" w:hAnsi="Times New Roman"/>
                <w:sz w:val="24"/>
                <w:szCs w:val="24"/>
              </w:rPr>
              <w:t>н</w:t>
            </w:r>
            <w:r w:rsidRPr="00EA3007">
              <w:rPr>
                <w:rFonts w:ascii="Times New Roman" w:hAnsi="Times New Roman"/>
                <w:sz w:val="24"/>
                <w:szCs w:val="24"/>
              </w:rPr>
              <w:t>ные:</w:t>
            </w:r>
          </w:p>
        </w:tc>
        <w:tc>
          <w:tcPr>
            <w:tcW w:w="9364" w:type="dxa"/>
            <w:gridSpan w:val="26"/>
          </w:tcPr>
          <w:p w:rsidR="00CB50ED" w:rsidRPr="00EA3007"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ответственному и</w:t>
            </w:r>
            <w:r w:rsidRPr="00EA3007">
              <w:rPr>
                <w:rFonts w:ascii="Times New Roman" w:hAnsi="Times New Roman"/>
                <w:sz w:val="24"/>
                <w:szCs w:val="24"/>
              </w:rPr>
              <w:t>с</w:t>
            </w:r>
            <w:r w:rsidRPr="00EA3007">
              <w:rPr>
                <w:rFonts w:ascii="Times New Roman" w:hAnsi="Times New Roman"/>
                <w:sz w:val="24"/>
                <w:szCs w:val="24"/>
              </w:rPr>
              <w:t>полнителю</w:t>
            </w:r>
          </w:p>
        </w:tc>
        <w:tc>
          <w:tcPr>
            <w:tcW w:w="9364" w:type="dxa"/>
            <w:gridSpan w:val="26"/>
          </w:tcPr>
          <w:p w:rsidR="00CB50ED" w:rsidRPr="00EA3007" w:rsidRDefault="00CB50ED" w:rsidP="00CB50ED">
            <w:pPr>
              <w:jc w:val="center"/>
              <w:rPr>
                <w:rFonts w:ascii="Times New Roman" w:hAnsi="Times New Roman"/>
                <w:sz w:val="24"/>
                <w:szCs w:val="24"/>
              </w:rPr>
            </w:pPr>
            <w:r w:rsidRPr="00EA3007">
              <w:rPr>
                <w:rFonts w:ascii="Times New Roman" w:hAnsi="Times New Roman"/>
                <w:sz w:val="24"/>
                <w:szCs w:val="24"/>
              </w:rPr>
              <w:t>без финансирования</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соисполнителю</w:t>
            </w:r>
          </w:p>
        </w:tc>
        <w:tc>
          <w:tcPr>
            <w:tcW w:w="9364" w:type="dxa"/>
            <w:gridSpan w:val="26"/>
          </w:tcPr>
          <w:p w:rsidR="00CB50ED" w:rsidRPr="00EA3007" w:rsidRDefault="00CB50ED" w:rsidP="00CB50ED">
            <w:pPr>
              <w:jc w:val="center"/>
              <w:rPr>
                <w:rFonts w:ascii="Times New Roman" w:hAnsi="Times New Roman"/>
                <w:sz w:val="24"/>
                <w:szCs w:val="24"/>
              </w:rPr>
            </w:pPr>
            <w:r w:rsidRPr="00EA3007">
              <w:rPr>
                <w:rFonts w:ascii="Times New Roman" w:hAnsi="Times New Roman"/>
                <w:sz w:val="24"/>
                <w:szCs w:val="24"/>
              </w:rPr>
              <w:t>без финансирования</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средства краевого бюджета,</w:t>
            </w:r>
          </w:p>
        </w:tc>
        <w:tc>
          <w:tcPr>
            <w:tcW w:w="9364" w:type="dxa"/>
            <w:gridSpan w:val="26"/>
          </w:tcPr>
          <w:p w:rsidR="00CB50ED" w:rsidRPr="00EA3007" w:rsidRDefault="00CB50ED" w:rsidP="00CB50ED">
            <w:pPr>
              <w:jc w:val="center"/>
              <w:rPr>
                <w:rFonts w:ascii="Times New Roman" w:hAnsi="Times New Roman"/>
                <w:sz w:val="24"/>
                <w:szCs w:val="24"/>
              </w:rPr>
            </w:pPr>
            <w:r w:rsidRPr="00EA3007">
              <w:rPr>
                <w:rFonts w:ascii="Times New Roman" w:hAnsi="Times New Roman"/>
                <w:sz w:val="24"/>
                <w:szCs w:val="24"/>
              </w:rPr>
              <w:t>без финансирования</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EA3007">
              <w:rPr>
                <w:rFonts w:ascii="Times New Roman" w:hAnsi="Times New Roman"/>
                <w:sz w:val="24"/>
                <w:szCs w:val="24"/>
              </w:rPr>
              <w:t xml:space="preserve"> предусмотре</w:t>
            </w:r>
            <w:r w:rsidRPr="00EA3007">
              <w:rPr>
                <w:rFonts w:ascii="Times New Roman" w:hAnsi="Times New Roman"/>
                <w:sz w:val="24"/>
                <w:szCs w:val="24"/>
              </w:rPr>
              <w:t>н</w:t>
            </w:r>
            <w:r w:rsidRPr="00EA3007">
              <w:rPr>
                <w:rFonts w:ascii="Times New Roman" w:hAnsi="Times New Roman"/>
                <w:sz w:val="24"/>
                <w:szCs w:val="24"/>
              </w:rPr>
              <w:t>ные:</w:t>
            </w:r>
          </w:p>
        </w:tc>
        <w:tc>
          <w:tcPr>
            <w:tcW w:w="9364" w:type="dxa"/>
            <w:gridSpan w:val="26"/>
          </w:tcPr>
          <w:p w:rsidR="00CB50ED" w:rsidRPr="00EA3007"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ответственному и</w:t>
            </w:r>
            <w:r w:rsidRPr="00EA3007">
              <w:rPr>
                <w:rFonts w:ascii="Times New Roman" w:hAnsi="Times New Roman"/>
                <w:sz w:val="24"/>
                <w:szCs w:val="24"/>
              </w:rPr>
              <w:t>с</w:t>
            </w:r>
            <w:r w:rsidRPr="00EA3007">
              <w:rPr>
                <w:rFonts w:ascii="Times New Roman" w:hAnsi="Times New Roman"/>
                <w:sz w:val="24"/>
                <w:szCs w:val="24"/>
              </w:rPr>
              <w:t>полнителю</w:t>
            </w:r>
          </w:p>
        </w:tc>
        <w:tc>
          <w:tcPr>
            <w:tcW w:w="1551" w:type="dxa"/>
          </w:tcPr>
          <w:p w:rsidR="00CB50ED" w:rsidRPr="00EA3007" w:rsidRDefault="00CB50ED" w:rsidP="00CB50ED">
            <w:pPr>
              <w:jc w:val="center"/>
              <w:rPr>
                <w:rFonts w:ascii="Times New Roman" w:hAnsi="Times New Roman"/>
                <w:sz w:val="24"/>
                <w:szCs w:val="24"/>
              </w:rPr>
            </w:pPr>
            <w:r w:rsidRPr="00EA3007">
              <w:rPr>
                <w:rFonts w:ascii="Times New Roman" w:hAnsi="Times New Roman"/>
                <w:sz w:val="24"/>
                <w:szCs w:val="24"/>
              </w:rPr>
              <w:t>25,00</w:t>
            </w:r>
          </w:p>
        </w:tc>
        <w:tc>
          <w:tcPr>
            <w:tcW w:w="1560" w:type="dxa"/>
            <w:gridSpan w:val="7"/>
          </w:tcPr>
          <w:p w:rsidR="00CB50ED" w:rsidRPr="00EA3007" w:rsidRDefault="00CB50ED" w:rsidP="00CB50ED">
            <w:pPr>
              <w:jc w:val="center"/>
            </w:pPr>
            <w:r>
              <w:rPr>
                <w:rFonts w:ascii="Times New Roman" w:hAnsi="Times New Roman"/>
                <w:sz w:val="24"/>
                <w:szCs w:val="24"/>
              </w:rPr>
              <w:t>76,00</w:t>
            </w:r>
          </w:p>
        </w:tc>
        <w:tc>
          <w:tcPr>
            <w:tcW w:w="1565" w:type="dxa"/>
            <w:gridSpan w:val="6"/>
          </w:tcPr>
          <w:p w:rsidR="00CB50ED" w:rsidRPr="00EA3007" w:rsidRDefault="00CB50ED" w:rsidP="00CB50ED">
            <w:pPr>
              <w:jc w:val="center"/>
            </w:pPr>
            <w:r>
              <w:rPr>
                <w:rFonts w:ascii="Times New Roman" w:hAnsi="Times New Roman"/>
                <w:sz w:val="24"/>
                <w:szCs w:val="24"/>
              </w:rPr>
              <w:t>25,00</w:t>
            </w:r>
          </w:p>
        </w:tc>
        <w:tc>
          <w:tcPr>
            <w:tcW w:w="1705" w:type="dxa"/>
            <w:gridSpan w:val="7"/>
          </w:tcPr>
          <w:p w:rsidR="00CB50ED" w:rsidRPr="00EA3007" w:rsidRDefault="00CB50ED" w:rsidP="00CB50ED">
            <w:pPr>
              <w:jc w:val="center"/>
            </w:pPr>
            <w:r>
              <w:rPr>
                <w:rFonts w:ascii="Times New Roman" w:hAnsi="Times New Roman"/>
                <w:sz w:val="24"/>
                <w:szCs w:val="24"/>
              </w:rPr>
              <w:t>25,00</w:t>
            </w:r>
          </w:p>
        </w:tc>
        <w:tc>
          <w:tcPr>
            <w:tcW w:w="1417" w:type="dxa"/>
            <w:gridSpan w:val="4"/>
          </w:tcPr>
          <w:p w:rsidR="00CB50ED" w:rsidRPr="00EA3007" w:rsidRDefault="00CB50ED" w:rsidP="00CB50ED">
            <w:pPr>
              <w:jc w:val="center"/>
            </w:pPr>
            <w:r>
              <w:rPr>
                <w:rFonts w:ascii="Times New Roman" w:hAnsi="Times New Roman"/>
                <w:sz w:val="24"/>
                <w:szCs w:val="24"/>
              </w:rPr>
              <w:t>25,00</w:t>
            </w:r>
          </w:p>
        </w:tc>
        <w:tc>
          <w:tcPr>
            <w:tcW w:w="1566" w:type="dxa"/>
          </w:tcPr>
          <w:p w:rsidR="00CB50ED" w:rsidRPr="00EA3007" w:rsidRDefault="00CB50ED" w:rsidP="00CB50ED">
            <w:pPr>
              <w:jc w:val="center"/>
            </w:pPr>
            <w:r>
              <w:rPr>
                <w:rFonts w:ascii="Times New Roman" w:hAnsi="Times New Roman"/>
                <w:sz w:val="24"/>
                <w:szCs w:val="24"/>
              </w:rPr>
              <w:t>25,00</w:t>
            </w:r>
          </w:p>
        </w:tc>
      </w:tr>
      <w:tr w:rsidR="00CB50ED" w:rsidRPr="00752D69" w:rsidTr="008C0374">
        <w:trPr>
          <w:trHeight w:val="862"/>
        </w:trPr>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управлению культуры и туризма админ</w:t>
            </w:r>
            <w:r w:rsidRPr="00EA3007">
              <w:rPr>
                <w:rFonts w:ascii="Times New Roman" w:hAnsi="Times New Roman"/>
                <w:sz w:val="24"/>
                <w:szCs w:val="24"/>
              </w:rPr>
              <w:t>и</w:t>
            </w:r>
            <w:r w:rsidRPr="00EA3007">
              <w:rPr>
                <w:rFonts w:ascii="Times New Roman" w:hAnsi="Times New Roman"/>
                <w:sz w:val="24"/>
                <w:szCs w:val="24"/>
              </w:rPr>
              <w:t>страции</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100,00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99,92</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средства местного бюджета,</w:t>
            </w:r>
          </w:p>
        </w:tc>
        <w:tc>
          <w:tcPr>
            <w:tcW w:w="1551" w:type="dxa"/>
          </w:tcPr>
          <w:p w:rsidR="00CB50ED" w:rsidRPr="00EA3007" w:rsidRDefault="00CB50ED" w:rsidP="00CB50ED">
            <w:pPr>
              <w:jc w:val="center"/>
              <w:rPr>
                <w:rFonts w:ascii="Times New Roman" w:hAnsi="Times New Roman"/>
                <w:sz w:val="24"/>
                <w:szCs w:val="24"/>
              </w:rPr>
            </w:pPr>
            <w:r>
              <w:rPr>
                <w:rFonts w:ascii="Times New Roman" w:hAnsi="Times New Roman"/>
                <w:sz w:val="24"/>
                <w:szCs w:val="24"/>
              </w:rPr>
              <w:t>1</w:t>
            </w:r>
            <w:r w:rsidRPr="00EA3007">
              <w:rPr>
                <w:rFonts w:ascii="Times New Roman" w:hAnsi="Times New Roman"/>
                <w:sz w:val="24"/>
                <w:szCs w:val="24"/>
              </w:rPr>
              <w:t>25,00</w:t>
            </w:r>
          </w:p>
        </w:tc>
        <w:tc>
          <w:tcPr>
            <w:tcW w:w="1560" w:type="dxa"/>
            <w:gridSpan w:val="7"/>
          </w:tcPr>
          <w:p w:rsidR="00CB50ED" w:rsidRPr="00EA3007" w:rsidRDefault="00CB50ED" w:rsidP="00CB50ED">
            <w:pPr>
              <w:jc w:val="center"/>
            </w:pPr>
            <w:r>
              <w:rPr>
                <w:rFonts w:ascii="Times New Roman" w:hAnsi="Times New Roman"/>
                <w:sz w:val="24"/>
                <w:szCs w:val="24"/>
              </w:rPr>
              <w:t>176,00</w:t>
            </w:r>
          </w:p>
        </w:tc>
        <w:tc>
          <w:tcPr>
            <w:tcW w:w="1565" w:type="dxa"/>
            <w:gridSpan w:val="6"/>
          </w:tcPr>
          <w:p w:rsidR="00CB50ED" w:rsidRPr="00EA3007" w:rsidRDefault="00CB50ED" w:rsidP="00CB50ED">
            <w:pPr>
              <w:jc w:val="center"/>
            </w:pPr>
            <w:r>
              <w:rPr>
                <w:rFonts w:ascii="Times New Roman" w:hAnsi="Times New Roman"/>
                <w:sz w:val="24"/>
                <w:szCs w:val="24"/>
              </w:rPr>
              <w:t>124,92</w:t>
            </w:r>
          </w:p>
        </w:tc>
        <w:tc>
          <w:tcPr>
            <w:tcW w:w="1705" w:type="dxa"/>
            <w:gridSpan w:val="7"/>
          </w:tcPr>
          <w:p w:rsidR="00CB50ED" w:rsidRPr="00EA3007" w:rsidRDefault="00CB50ED" w:rsidP="00CB50ED">
            <w:pPr>
              <w:jc w:val="center"/>
            </w:pPr>
            <w:r>
              <w:rPr>
                <w:rFonts w:ascii="Times New Roman" w:hAnsi="Times New Roman"/>
                <w:sz w:val="24"/>
                <w:szCs w:val="24"/>
              </w:rPr>
              <w:t>25,00</w:t>
            </w:r>
          </w:p>
        </w:tc>
        <w:tc>
          <w:tcPr>
            <w:tcW w:w="1417" w:type="dxa"/>
            <w:gridSpan w:val="4"/>
          </w:tcPr>
          <w:p w:rsidR="00CB50ED" w:rsidRPr="00EA3007" w:rsidRDefault="00CB50ED" w:rsidP="00CB50ED">
            <w:pPr>
              <w:jc w:val="center"/>
            </w:pPr>
            <w:r>
              <w:rPr>
                <w:rFonts w:ascii="Times New Roman" w:hAnsi="Times New Roman"/>
                <w:sz w:val="24"/>
                <w:szCs w:val="24"/>
              </w:rPr>
              <w:t>25,00</w:t>
            </w:r>
          </w:p>
        </w:tc>
        <w:tc>
          <w:tcPr>
            <w:tcW w:w="1566" w:type="dxa"/>
          </w:tcPr>
          <w:p w:rsidR="00CB50ED" w:rsidRPr="00EA3007" w:rsidRDefault="00CB50ED" w:rsidP="00CB50ED">
            <w:pPr>
              <w:jc w:val="center"/>
            </w:pPr>
            <w:r>
              <w:rPr>
                <w:rFonts w:ascii="Times New Roman" w:hAnsi="Times New Roman"/>
                <w:sz w:val="24"/>
                <w:szCs w:val="24"/>
              </w:rPr>
              <w:t>25,00</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EA3007">
              <w:rPr>
                <w:rFonts w:ascii="Times New Roman" w:hAnsi="Times New Roman"/>
                <w:sz w:val="24"/>
                <w:szCs w:val="24"/>
              </w:rPr>
              <w:t xml:space="preserve"> предусмотре</w:t>
            </w:r>
            <w:r w:rsidRPr="00EA3007">
              <w:rPr>
                <w:rFonts w:ascii="Times New Roman" w:hAnsi="Times New Roman"/>
                <w:sz w:val="24"/>
                <w:szCs w:val="24"/>
              </w:rPr>
              <w:t>н</w:t>
            </w:r>
            <w:r w:rsidRPr="00EA3007">
              <w:rPr>
                <w:rFonts w:ascii="Times New Roman" w:hAnsi="Times New Roman"/>
                <w:sz w:val="24"/>
                <w:szCs w:val="24"/>
              </w:rPr>
              <w:t>ные:</w:t>
            </w:r>
          </w:p>
        </w:tc>
        <w:tc>
          <w:tcPr>
            <w:tcW w:w="9364" w:type="dxa"/>
            <w:gridSpan w:val="26"/>
          </w:tcPr>
          <w:p w:rsidR="00CB50ED" w:rsidRPr="00EA3007"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ответственному и</w:t>
            </w:r>
            <w:r w:rsidRPr="00EA3007">
              <w:rPr>
                <w:rFonts w:ascii="Times New Roman" w:hAnsi="Times New Roman"/>
                <w:sz w:val="24"/>
                <w:szCs w:val="24"/>
              </w:rPr>
              <w:t>с</w:t>
            </w:r>
            <w:r w:rsidRPr="00EA3007">
              <w:rPr>
                <w:rFonts w:ascii="Times New Roman" w:hAnsi="Times New Roman"/>
                <w:sz w:val="24"/>
                <w:szCs w:val="24"/>
              </w:rPr>
              <w:t>полнителю</w:t>
            </w:r>
          </w:p>
        </w:tc>
        <w:tc>
          <w:tcPr>
            <w:tcW w:w="1551" w:type="dxa"/>
          </w:tcPr>
          <w:p w:rsidR="00CB50ED" w:rsidRPr="00EA3007" w:rsidRDefault="00CB50ED" w:rsidP="00CB50ED">
            <w:pPr>
              <w:jc w:val="center"/>
              <w:rPr>
                <w:rFonts w:ascii="Times New Roman" w:hAnsi="Times New Roman"/>
                <w:sz w:val="24"/>
                <w:szCs w:val="24"/>
              </w:rPr>
            </w:pPr>
            <w:r w:rsidRPr="00EA3007">
              <w:rPr>
                <w:rFonts w:ascii="Times New Roman" w:hAnsi="Times New Roman"/>
                <w:sz w:val="24"/>
                <w:szCs w:val="24"/>
              </w:rPr>
              <w:t>25,00</w:t>
            </w:r>
          </w:p>
        </w:tc>
        <w:tc>
          <w:tcPr>
            <w:tcW w:w="1560" w:type="dxa"/>
            <w:gridSpan w:val="7"/>
          </w:tcPr>
          <w:p w:rsidR="00CB50ED" w:rsidRPr="00EA3007" w:rsidRDefault="00CB50ED" w:rsidP="00CB50ED">
            <w:pPr>
              <w:jc w:val="center"/>
            </w:pPr>
            <w:r>
              <w:rPr>
                <w:rFonts w:ascii="Times New Roman" w:hAnsi="Times New Roman"/>
                <w:sz w:val="24"/>
                <w:szCs w:val="24"/>
              </w:rPr>
              <w:t>76,00</w:t>
            </w:r>
          </w:p>
        </w:tc>
        <w:tc>
          <w:tcPr>
            <w:tcW w:w="1565" w:type="dxa"/>
            <w:gridSpan w:val="6"/>
          </w:tcPr>
          <w:p w:rsidR="00CB50ED" w:rsidRPr="00EA3007" w:rsidRDefault="00CB50ED" w:rsidP="00CB50ED">
            <w:pPr>
              <w:jc w:val="center"/>
            </w:pPr>
            <w:r>
              <w:rPr>
                <w:rFonts w:ascii="Times New Roman" w:hAnsi="Times New Roman"/>
                <w:sz w:val="24"/>
                <w:szCs w:val="24"/>
              </w:rPr>
              <w:t>25,00</w:t>
            </w:r>
          </w:p>
        </w:tc>
        <w:tc>
          <w:tcPr>
            <w:tcW w:w="1705" w:type="dxa"/>
            <w:gridSpan w:val="7"/>
          </w:tcPr>
          <w:p w:rsidR="00CB50ED" w:rsidRPr="00EA3007" w:rsidRDefault="00CB50ED" w:rsidP="00CB50ED">
            <w:pPr>
              <w:jc w:val="center"/>
            </w:pPr>
            <w:r>
              <w:rPr>
                <w:rFonts w:ascii="Times New Roman" w:hAnsi="Times New Roman"/>
                <w:sz w:val="24"/>
                <w:szCs w:val="24"/>
              </w:rPr>
              <w:t>25,00</w:t>
            </w:r>
          </w:p>
        </w:tc>
        <w:tc>
          <w:tcPr>
            <w:tcW w:w="1417" w:type="dxa"/>
            <w:gridSpan w:val="4"/>
          </w:tcPr>
          <w:p w:rsidR="00CB50ED" w:rsidRPr="00EA3007" w:rsidRDefault="00CB50ED" w:rsidP="00CB50ED">
            <w:pPr>
              <w:jc w:val="center"/>
            </w:pPr>
            <w:r>
              <w:rPr>
                <w:rFonts w:ascii="Times New Roman" w:hAnsi="Times New Roman"/>
                <w:sz w:val="24"/>
                <w:szCs w:val="24"/>
              </w:rPr>
              <w:t>25,00</w:t>
            </w:r>
          </w:p>
        </w:tc>
        <w:tc>
          <w:tcPr>
            <w:tcW w:w="1566" w:type="dxa"/>
          </w:tcPr>
          <w:p w:rsidR="00CB50ED" w:rsidRPr="00EA3007" w:rsidRDefault="00CB50ED" w:rsidP="00CB50ED">
            <w:pPr>
              <w:jc w:val="center"/>
            </w:pPr>
            <w:r>
              <w:rPr>
                <w:rFonts w:ascii="Times New Roman" w:hAnsi="Times New Roman"/>
                <w:sz w:val="24"/>
                <w:szCs w:val="24"/>
              </w:rPr>
              <w:t>25,00</w:t>
            </w:r>
          </w:p>
        </w:tc>
      </w:tr>
      <w:tr w:rsidR="00CB50ED" w:rsidRPr="00752D69" w:rsidTr="008C0374">
        <w:trPr>
          <w:trHeight w:val="828"/>
        </w:trPr>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управлению культуры и туризма админ</w:t>
            </w:r>
            <w:r w:rsidRPr="00EA3007">
              <w:rPr>
                <w:rFonts w:ascii="Times New Roman" w:hAnsi="Times New Roman"/>
                <w:sz w:val="24"/>
                <w:szCs w:val="24"/>
              </w:rPr>
              <w:t>и</w:t>
            </w:r>
            <w:r w:rsidRPr="00EA3007">
              <w:rPr>
                <w:rFonts w:ascii="Times New Roman" w:hAnsi="Times New Roman"/>
                <w:sz w:val="24"/>
                <w:szCs w:val="24"/>
              </w:rPr>
              <w:t>страции</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100,00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99,92</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sidRPr="00EA3007">
              <w:rPr>
                <w:rFonts w:ascii="Times New Roman" w:hAnsi="Times New Roman"/>
                <w:sz w:val="24"/>
                <w:szCs w:val="24"/>
              </w:rPr>
              <w:t>внебюджетные исто</w:t>
            </w:r>
            <w:r w:rsidRPr="00EA3007">
              <w:rPr>
                <w:rFonts w:ascii="Times New Roman" w:hAnsi="Times New Roman"/>
                <w:sz w:val="24"/>
                <w:szCs w:val="24"/>
              </w:rPr>
              <w:t>ч</w:t>
            </w:r>
            <w:r w:rsidRPr="00EA3007">
              <w:rPr>
                <w:rFonts w:ascii="Times New Roman" w:hAnsi="Times New Roman"/>
                <w:sz w:val="24"/>
                <w:szCs w:val="24"/>
              </w:rPr>
              <w:t>ники,</w:t>
            </w:r>
          </w:p>
        </w:tc>
        <w:tc>
          <w:tcPr>
            <w:tcW w:w="9364" w:type="dxa"/>
            <w:gridSpan w:val="26"/>
          </w:tcPr>
          <w:p w:rsidR="00CB50ED" w:rsidRPr="00EA3007" w:rsidRDefault="00CB50ED" w:rsidP="00CB50ED">
            <w:pPr>
              <w:widowControl w:val="0"/>
              <w:autoSpaceDE w:val="0"/>
              <w:autoSpaceDN w:val="0"/>
              <w:adjustRightInd w:val="0"/>
              <w:jc w:val="center"/>
              <w:outlineLvl w:val="1"/>
              <w:rPr>
                <w:rFonts w:ascii="Times New Roman" w:hAnsi="Times New Roman"/>
                <w:sz w:val="24"/>
                <w:szCs w:val="24"/>
              </w:rPr>
            </w:pPr>
            <w:r w:rsidRPr="00EA3007">
              <w:rPr>
                <w:rFonts w:ascii="Times New Roman" w:hAnsi="Times New Roman"/>
                <w:sz w:val="24"/>
                <w:szCs w:val="24"/>
              </w:rPr>
              <w:t>без финансирования</w:t>
            </w:r>
          </w:p>
        </w:tc>
      </w:tr>
      <w:tr w:rsidR="00CB50ED" w:rsidRPr="00752D69" w:rsidTr="008C0374">
        <w:tc>
          <w:tcPr>
            <w:tcW w:w="651" w:type="dxa"/>
            <w:vMerge/>
          </w:tcPr>
          <w:p w:rsidR="00CB50ED" w:rsidRPr="00EA3007"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EA3007"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EA3007"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EA3007">
              <w:rPr>
                <w:rFonts w:ascii="Times New Roman" w:hAnsi="Times New Roman"/>
                <w:sz w:val="24"/>
                <w:szCs w:val="24"/>
              </w:rPr>
              <w:t xml:space="preserve"> средства инв</w:t>
            </w:r>
            <w:r w:rsidRPr="00EA3007">
              <w:rPr>
                <w:rFonts w:ascii="Times New Roman" w:hAnsi="Times New Roman"/>
                <w:sz w:val="24"/>
                <w:szCs w:val="24"/>
              </w:rPr>
              <w:t>е</w:t>
            </w:r>
            <w:r w:rsidRPr="00EA3007">
              <w:rPr>
                <w:rFonts w:ascii="Times New Roman" w:hAnsi="Times New Roman"/>
                <w:sz w:val="24"/>
                <w:szCs w:val="24"/>
              </w:rPr>
              <w:t>стиционного характ</w:t>
            </w:r>
            <w:r w:rsidRPr="00EA3007">
              <w:rPr>
                <w:rFonts w:ascii="Times New Roman" w:hAnsi="Times New Roman"/>
                <w:sz w:val="24"/>
                <w:szCs w:val="24"/>
              </w:rPr>
              <w:t>е</w:t>
            </w:r>
            <w:r w:rsidRPr="00EA3007">
              <w:rPr>
                <w:rFonts w:ascii="Times New Roman" w:hAnsi="Times New Roman"/>
                <w:sz w:val="24"/>
                <w:szCs w:val="24"/>
              </w:rPr>
              <w:t>ра</w:t>
            </w:r>
          </w:p>
        </w:tc>
        <w:tc>
          <w:tcPr>
            <w:tcW w:w="9364" w:type="dxa"/>
            <w:gridSpan w:val="26"/>
          </w:tcPr>
          <w:p w:rsidR="00CB50ED" w:rsidRPr="00EA3007" w:rsidRDefault="00CB50ED" w:rsidP="00CB50ED">
            <w:pPr>
              <w:widowControl w:val="0"/>
              <w:autoSpaceDE w:val="0"/>
              <w:autoSpaceDN w:val="0"/>
              <w:adjustRightInd w:val="0"/>
              <w:jc w:val="center"/>
              <w:outlineLvl w:val="1"/>
              <w:rPr>
                <w:rFonts w:ascii="Times New Roman" w:hAnsi="Times New Roman"/>
                <w:sz w:val="24"/>
                <w:szCs w:val="24"/>
              </w:rPr>
            </w:pPr>
            <w:r w:rsidRPr="00EA3007">
              <w:rPr>
                <w:rFonts w:ascii="Times New Roman" w:hAnsi="Times New Roman"/>
                <w:sz w:val="24"/>
                <w:szCs w:val="24"/>
              </w:rPr>
              <w:t>без финансирования</w:t>
            </w:r>
          </w:p>
        </w:tc>
      </w:tr>
      <w:tr w:rsidR="00CB50ED" w:rsidRPr="00752D69" w:rsidTr="008C0374">
        <w:tc>
          <w:tcPr>
            <w:tcW w:w="651" w:type="dxa"/>
            <w:vMerge w:val="restart"/>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2.2.</w:t>
            </w:r>
          </w:p>
        </w:tc>
        <w:tc>
          <w:tcPr>
            <w:tcW w:w="2289" w:type="dxa"/>
            <w:vMerge w:val="restart"/>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Основное м</w:t>
            </w:r>
            <w:r w:rsidRPr="00752D69">
              <w:rPr>
                <w:rFonts w:ascii="Times New Roman" w:hAnsi="Times New Roman"/>
                <w:sz w:val="24"/>
                <w:szCs w:val="24"/>
              </w:rPr>
              <w:t>еропр</w:t>
            </w:r>
            <w:r w:rsidRPr="00752D69">
              <w:rPr>
                <w:rFonts w:ascii="Times New Roman" w:hAnsi="Times New Roman"/>
                <w:sz w:val="24"/>
                <w:szCs w:val="24"/>
              </w:rPr>
              <w:t>и</w:t>
            </w:r>
            <w:r w:rsidRPr="00752D69">
              <w:rPr>
                <w:rFonts w:ascii="Times New Roman" w:hAnsi="Times New Roman"/>
                <w:sz w:val="24"/>
                <w:szCs w:val="24"/>
              </w:rPr>
              <w:t xml:space="preserve">ятие </w:t>
            </w:r>
            <w:r w:rsidRPr="00752D69">
              <w:rPr>
                <w:rFonts w:ascii="Times New Roman" w:eastAsia="Calibri" w:hAnsi="Times New Roman"/>
                <w:sz w:val="24"/>
                <w:szCs w:val="28"/>
              </w:rPr>
              <w:t>«Профилакт</w:t>
            </w:r>
            <w:r w:rsidRPr="00752D69">
              <w:rPr>
                <w:rFonts w:ascii="Times New Roman" w:eastAsia="Calibri" w:hAnsi="Times New Roman"/>
                <w:sz w:val="24"/>
                <w:szCs w:val="28"/>
              </w:rPr>
              <w:t>и</w:t>
            </w:r>
            <w:r w:rsidRPr="00752D69">
              <w:rPr>
                <w:rFonts w:ascii="Times New Roman" w:eastAsia="Calibri" w:hAnsi="Times New Roman"/>
                <w:sz w:val="24"/>
                <w:szCs w:val="28"/>
              </w:rPr>
              <w:t xml:space="preserve">ка </w:t>
            </w:r>
            <w:r w:rsidRPr="00752D69">
              <w:rPr>
                <w:rFonts w:ascii="Times New Roman" w:hAnsi="Times New Roman"/>
                <w:sz w:val="24"/>
                <w:szCs w:val="28"/>
              </w:rPr>
              <w:t>безнадзорности, беспризорности, правонарушений и антиобщественных действий несове</w:t>
            </w:r>
            <w:r w:rsidRPr="00752D69">
              <w:rPr>
                <w:rFonts w:ascii="Times New Roman" w:hAnsi="Times New Roman"/>
                <w:sz w:val="24"/>
                <w:szCs w:val="28"/>
              </w:rPr>
              <w:t>р</w:t>
            </w:r>
            <w:r w:rsidRPr="00752D69">
              <w:rPr>
                <w:rFonts w:ascii="Times New Roman" w:hAnsi="Times New Roman"/>
                <w:sz w:val="24"/>
                <w:szCs w:val="28"/>
              </w:rPr>
              <w:t>шеннолетних»</w:t>
            </w: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417" w:type="dxa"/>
            <w:gridSpan w:val="4"/>
          </w:tcPr>
          <w:p w:rsidR="00CB50ED" w:rsidRPr="00752D69" w:rsidRDefault="00CB50ED" w:rsidP="00CB50ED">
            <w:pPr>
              <w:widowControl w:val="0"/>
              <w:tabs>
                <w:tab w:val="left" w:pos="324"/>
                <w:tab w:val="center" w:pos="600"/>
              </w:tabs>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lastRenderedPageBreak/>
              <w:t>полнителю</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lastRenderedPageBreak/>
              <w:t>3,00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5" w:type="dxa"/>
            <w:gridSpan w:val="6"/>
          </w:tcPr>
          <w:p w:rsidR="00CB50ED" w:rsidRPr="00752D69" w:rsidRDefault="00CB50ED" w:rsidP="00CB50ED">
            <w:pPr>
              <w:widowControl w:val="0"/>
              <w:tabs>
                <w:tab w:val="left" w:pos="420"/>
                <w:tab w:val="center" w:pos="674"/>
              </w:tabs>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val="restart"/>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2.3.</w:t>
            </w:r>
          </w:p>
        </w:tc>
        <w:tc>
          <w:tcPr>
            <w:tcW w:w="2289" w:type="dxa"/>
            <w:vMerge w:val="restart"/>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Основное м</w:t>
            </w:r>
            <w:r w:rsidRPr="00752D69">
              <w:rPr>
                <w:rFonts w:ascii="Times New Roman" w:hAnsi="Times New Roman"/>
                <w:sz w:val="24"/>
                <w:szCs w:val="24"/>
              </w:rPr>
              <w:t>еропр</w:t>
            </w:r>
            <w:r w:rsidRPr="00752D69">
              <w:rPr>
                <w:rFonts w:ascii="Times New Roman" w:hAnsi="Times New Roman"/>
                <w:sz w:val="24"/>
                <w:szCs w:val="24"/>
              </w:rPr>
              <w:t>и</w:t>
            </w:r>
            <w:r w:rsidRPr="00752D69">
              <w:rPr>
                <w:rFonts w:ascii="Times New Roman" w:hAnsi="Times New Roman"/>
                <w:sz w:val="24"/>
                <w:szCs w:val="24"/>
              </w:rPr>
              <w:t xml:space="preserve">ятие </w:t>
            </w:r>
            <w:r w:rsidRPr="00752D69">
              <w:rPr>
                <w:rFonts w:ascii="Times New Roman" w:eastAsia="Calibri" w:hAnsi="Times New Roman"/>
                <w:sz w:val="24"/>
                <w:szCs w:val="28"/>
              </w:rPr>
              <w:t>«Профилакт</w:t>
            </w:r>
            <w:r w:rsidRPr="00752D69">
              <w:rPr>
                <w:rFonts w:ascii="Times New Roman" w:eastAsia="Calibri" w:hAnsi="Times New Roman"/>
                <w:sz w:val="24"/>
                <w:szCs w:val="28"/>
              </w:rPr>
              <w:t>и</w:t>
            </w:r>
            <w:r w:rsidRPr="00752D69">
              <w:rPr>
                <w:rFonts w:ascii="Times New Roman" w:eastAsia="Calibri" w:hAnsi="Times New Roman"/>
                <w:sz w:val="24"/>
                <w:szCs w:val="28"/>
              </w:rPr>
              <w:t>ка рецидивной пр</w:t>
            </w:r>
            <w:r w:rsidRPr="00752D69">
              <w:rPr>
                <w:rFonts w:ascii="Times New Roman" w:eastAsia="Calibri" w:hAnsi="Times New Roman"/>
                <w:sz w:val="24"/>
                <w:szCs w:val="28"/>
              </w:rPr>
              <w:t>е</w:t>
            </w:r>
            <w:r w:rsidRPr="00752D69">
              <w:rPr>
                <w:rFonts w:ascii="Times New Roman" w:eastAsia="Calibri" w:hAnsi="Times New Roman"/>
                <w:sz w:val="24"/>
                <w:szCs w:val="28"/>
              </w:rPr>
              <w:t>ступности»</w:t>
            </w: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средства местного </w:t>
            </w:r>
            <w:r w:rsidRPr="00752D69">
              <w:rPr>
                <w:rFonts w:ascii="Times New Roman" w:hAnsi="Times New Roman"/>
                <w:sz w:val="24"/>
                <w:szCs w:val="24"/>
              </w:rPr>
              <w:lastRenderedPageBreak/>
              <w:t>бюджета,</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lastRenderedPageBreak/>
              <w:t>3,00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val="restart"/>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2.4.</w:t>
            </w:r>
          </w:p>
        </w:tc>
        <w:tc>
          <w:tcPr>
            <w:tcW w:w="2289" w:type="dxa"/>
            <w:vMerge w:val="restart"/>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Основное м</w:t>
            </w:r>
            <w:r w:rsidRPr="00752D69">
              <w:rPr>
                <w:rFonts w:ascii="Times New Roman" w:hAnsi="Times New Roman"/>
                <w:sz w:val="24"/>
                <w:szCs w:val="24"/>
              </w:rPr>
              <w:t>еропр</w:t>
            </w:r>
            <w:r w:rsidRPr="00752D69">
              <w:rPr>
                <w:rFonts w:ascii="Times New Roman" w:hAnsi="Times New Roman"/>
                <w:sz w:val="24"/>
                <w:szCs w:val="24"/>
              </w:rPr>
              <w:t>и</w:t>
            </w:r>
            <w:r w:rsidRPr="00752D69">
              <w:rPr>
                <w:rFonts w:ascii="Times New Roman" w:hAnsi="Times New Roman"/>
                <w:sz w:val="24"/>
                <w:szCs w:val="24"/>
              </w:rPr>
              <w:t xml:space="preserve">ятие </w:t>
            </w:r>
            <w:r w:rsidRPr="00752D69">
              <w:rPr>
                <w:rFonts w:ascii="Times New Roman" w:eastAsia="Calibri" w:hAnsi="Times New Roman"/>
                <w:sz w:val="24"/>
                <w:szCs w:val="28"/>
              </w:rPr>
              <w:t>«</w:t>
            </w:r>
            <w:r w:rsidRPr="00752D69">
              <w:rPr>
                <w:rFonts w:ascii="Times New Roman" w:eastAsia="Cambria" w:hAnsi="Times New Roman"/>
                <w:sz w:val="24"/>
                <w:szCs w:val="20"/>
              </w:rPr>
              <w:t>Профилакт</w:t>
            </w:r>
            <w:r w:rsidRPr="00752D69">
              <w:rPr>
                <w:rFonts w:ascii="Times New Roman" w:eastAsia="Cambria" w:hAnsi="Times New Roman"/>
                <w:sz w:val="24"/>
                <w:szCs w:val="20"/>
              </w:rPr>
              <w:t>и</w:t>
            </w:r>
            <w:r w:rsidRPr="00752D69">
              <w:rPr>
                <w:rFonts w:ascii="Times New Roman" w:eastAsia="Cambria" w:hAnsi="Times New Roman"/>
                <w:sz w:val="24"/>
                <w:szCs w:val="20"/>
              </w:rPr>
              <w:t>ка алкоголизма»</w:t>
            </w: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705" w:type="dxa"/>
            <w:gridSpan w:val="7"/>
          </w:tcPr>
          <w:p w:rsidR="00CB50ED" w:rsidRPr="00752D69" w:rsidRDefault="00CB50ED" w:rsidP="00CB50ED">
            <w:pPr>
              <w:widowControl w:val="0"/>
              <w:tabs>
                <w:tab w:val="left" w:pos="516"/>
                <w:tab w:val="center" w:pos="745"/>
              </w:tabs>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6" w:type="dxa"/>
          </w:tcPr>
          <w:p w:rsidR="00CB50ED" w:rsidRPr="00752D69" w:rsidRDefault="00CB50ED" w:rsidP="00CB50ED">
            <w:pPr>
              <w:widowControl w:val="0"/>
              <w:tabs>
                <w:tab w:val="left" w:pos="384"/>
                <w:tab w:val="center" w:pos="601"/>
              </w:tabs>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8,00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val="restart"/>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2.5.</w:t>
            </w:r>
          </w:p>
        </w:tc>
        <w:tc>
          <w:tcPr>
            <w:tcW w:w="2289" w:type="dxa"/>
            <w:vMerge w:val="restart"/>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Основное м</w:t>
            </w:r>
            <w:r w:rsidRPr="00752D69">
              <w:rPr>
                <w:rFonts w:ascii="Times New Roman" w:hAnsi="Times New Roman"/>
                <w:sz w:val="24"/>
                <w:szCs w:val="24"/>
              </w:rPr>
              <w:t>еропр</w:t>
            </w:r>
            <w:r w:rsidRPr="00752D69">
              <w:rPr>
                <w:rFonts w:ascii="Times New Roman" w:hAnsi="Times New Roman"/>
                <w:sz w:val="24"/>
                <w:szCs w:val="24"/>
              </w:rPr>
              <w:t>и</w:t>
            </w:r>
            <w:r w:rsidRPr="00752D69">
              <w:rPr>
                <w:rFonts w:ascii="Times New Roman" w:hAnsi="Times New Roman"/>
                <w:sz w:val="24"/>
                <w:szCs w:val="24"/>
              </w:rPr>
              <w:t xml:space="preserve">ятие </w:t>
            </w:r>
            <w:r w:rsidRPr="00752D69">
              <w:rPr>
                <w:rFonts w:ascii="Times New Roman" w:hAnsi="Times New Roman"/>
                <w:sz w:val="24"/>
              </w:rPr>
              <w:t>«</w:t>
            </w:r>
            <w:r w:rsidRPr="00752D69">
              <w:rPr>
                <w:rFonts w:ascii="Times New Roman" w:eastAsiaTheme="minorHAnsi" w:hAnsi="Times New Roman"/>
                <w:sz w:val="24"/>
                <w:szCs w:val="24"/>
                <w:lang w:eastAsia="en-US"/>
              </w:rPr>
              <w:t>Профилакт</w:t>
            </w:r>
            <w:r w:rsidRPr="00752D69">
              <w:rPr>
                <w:rFonts w:ascii="Times New Roman" w:eastAsiaTheme="minorHAnsi" w:hAnsi="Times New Roman"/>
                <w:sz w:val="24"/>
                <w:szCs w:val="24"/>
                <w:lang w:eastAsia="en-US"/>
              </w:rPr>
              <w:t>и</w:t>
            </w:r>
            <w:r w:rsidRPr="00752D69">
              <w:rPr>
                <w:rFonts w:ascii="Times New Roman" w:eastAsiaTheme="minorHAnsi" w:hAnsi="Times New Roman"/>
                <w:sz w:val="24"/>
                <w:szCs w:val="24"/>
                <w:lang w:eastAsia="en-US"/>
              </w:rPr>
              <w:t>ка правонарушений в общественных местах и на ул</w:t>
            </w:r>
            <w:r w:rsidRPr="00752D69">
              <w:rPr>
                <w:rFonts w:ascii="Times New Roman" w:eastAsiaTheme="minorHAnsi" w:hAnsi="Times New Roman"/>
                <w:sz w:val="24"/>
                <w:szCs w:val="24"/>
                <w:lang w:eastAsia="en-US"/>
              </w:rPr>
              <w:t>и</w:t>
            </w:r>
            <w:r w:rsidRPr="00752D69">
              <w:rPr>
                <w:rFonts w:ascii="Times New Roman" w:eastAsiaTheme="minorHAnsi" w:hAnsi="Times New Roman"/>
                <w:sz w:val="24"/>
                <w:szCs w:val="24"/>
                <w:lang w:eastAsia="en-US"/>
              </w:rPr>
              <w:t>цах</w:t>
            </w:r>
            <w:r w:rsidRPr="00752D69">
              <w:rPr>
                <w:rFonts w:ascii="Times New Roman" w:hAnsi="Times New Roman"/>
                <w:sz w:val="24"/>
                <w:szCs w:val="28"/>
              </w:rPr>
              <w:t>»</w:t>
            </w:r>
          </w:p>
        </w:tc>
        <w:tc>
          <w:tcPr>
            <w:tcW w:w="2546" w:type="dxa"/>
          </w:tcPr>
          <w:p w:rsidR="00CB50ED" w:rsidRPr="0049615D" w:rsidRDefault="00CB50ED" w:rsidP="00CB50ED">
            <w:pPr>
              <w:autoSpaceDE w:val="0"/>
              <w:autoSpaceDN w:val="0"/>
              <w:adjustRightInd w:val="0"/>
              <w:jc w:val="both"/>
              <w:outlineLvl w:val="2"/>
              <w:rPr>
                <w:rFonts w:ascii="Times New Roman" w:hAnsi="Times New Roman"/>
                <w:sz w:val="24"/>
                <w:szCs w:val="24"/>
              </w:rPr>
            </w:pPr>
            <w:r w:rsidRPr="0049615D">
              <w:rPr>
                <w:rFonts w:ascii="Times New Roman" w:hAnsi="Times New Roman"/>
                <w:sz w:val="24"/>
                <w:szCs w:val="24"/>
              </w:rPr>
              <w:t>Финансовое обесп</w:t>
            </w:r>
            <w:r w:rsidRPr="0049615D">
              <w:rPr>
                <w:rFonts w:ascii="Times New Roman" w:hAnsi="Times New Roman"/>
                <w:sz w:val="24"/>
                <w:szCs w:val="24"/>
              </w:rPr>
              <w:t>е</w:t>
            </w:r>
            <w:r w:rsidRPr="0049615D">
              <w:rPr>
                <w:rFonts w:ascii="Times New Roman" w:hAnsi="Times New Roman"/>
                <w:sz w:val="24"/>
                <w:szCs w:val="24"/>
              </w:rPr>
              <w:t xml:space="preserve">чение, в </w:t>
            </w:r>
            <w:proofErr w:type="spellStart"/>
            <w:r w:rsidRPr="0049615D">
              <w:rPr>
                <w:rFonts w:ascii="Times New Roman" w:hAnsi="Times New Roman"/>
                <w:sz w:val="24"/>
                <w:szCs w:val="24"/>
              </w:rPr>
              <w:t>т.ч</w:t>
            </w:r>
            <w:proofErr w:type="spellEnd"/>
            <w:r w:rsidRPr="0049615D">
              <w:rPr>
                <w:rFonts w:ascii="Times New Roman" w:hAnsi="Times New Roman"/>
                <w:sz w:val="24"/>
                <w:szCs w:val="24"/>
              </w:rPr>
              <w:t>.</w:t>
            </w:r>
          </w:p>
        </w:tc>
        <w:tc>
          <w:tcPr>
            <w:tcW w:w="1551" w:type="dxa"/>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0" w:type="dxa"/>
            <w:gridSpan w:val="7"/>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1 190,41</w:t>
            </w:r>
          </w:p>
        </w:tc>
        <w:tc>
          <w:tcPr>
            <w:tcW w:w="1565" w:type="dxa"/>
            <w:gridSpan w:val="6"/>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1 641,80</w:t>
            </w:r>
          </w:p>
        </w:tc>
        <w:tc>
          <w:tcPr>
            <w:tcW w:w="1705" w:type="dxa"/>
            <w:gridSpan w:val="7"/>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417" w:type="dxa"/>
            <w:gridSpan w:val="4"/>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6" w:type="dxa"/>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49615D" w:rsidRDefault="00CB50ED" w:rsidP="00CB50ED">
            <w:pPr>
              <w:autoSpaceDE w:val="0"/>
              <w:autoSpaceDN w:val="0"/>
              <w:adjustRightInd w:val="0"/>
              <w:jc w:val="both"/>
              <w:outlineLvl w:val="2"/>
              <w:rPr>
                <w:rFonts w:ascii="Times New Roman" w:hAnsi="Times New Roman"/>
                <w:sz w:val="24"/>
                <w:szCs w:val="24"/>
              </w:rPr>
            </w:pPr>
            <w:r w:rsidRPr="0049615D">
              <w:rPr>
                <w:rFonts w:ascii="Times New Roman" w:hAnsi="Times New Roman"/>
                <w:sz w:val="24"/>
                <w:szCs w:val="24"/>
              </w:rPr>
              <w:t>средства федеральн</w:t>
            </w:r>
            <w:r w:rsidRPr="0049615D">
              <w:rPr>
                <w:rFonts w:ascii="Times New Roman" w:hAnsi="Times New Roman"/>
                <w:sz w:val="24"/>
                <w:szCs w:val="24"/>
              </w:rPr>
              <w:t>о</w:t>
            </w:r>
            <w:r w:rsidRPr="0049615D">
              <w:rPr>
                <w:rFonts w:ascii="Times New Roman" w:hAnsi="Times New Roman"/>
                <w:sz w:val="24"/>
                <w:szCs w:val="24"/>
              </w:rPr>
              <w:t>го бюджета,</w:t>
            </w:r>
          </w:p>
        </w:tc>
        <w:tc>
          <w:tcPr>
            <w:tcW w:w="9364" w:type="dxa"/>
            <w:gridSpan w:val="26"/>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0" w:type="dxa"/>
            <w:gridSpan w:val="7"/>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5" w:type="dxa"/>
            <w:gridSpan w:val="6"/>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705" w:type="dxa"/>
            <w:gridSpan w:val="7"/>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417" w:type="dxa"/>
            <w:gridSpan w:val="4"/>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6" w:type="dxa"/>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управлению культуры и туризма 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621,46</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887,34</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 xml:space="preserve">сельского хозяйства и развития территорий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жили</w:t>
            </w:r>
            <w:r>
              <w:rPr>
                <w:rFonts w:ascii="Times New Roman" w:hAnsi="Times New Roman"/>
                <w:sz w:val="24"/>
                <w:szCs w:val="24"/>
              </w:rPr>
              <w:t>щ</w:t>
            </w:r>
            <w:r>
              <w:rPr>
                <w:rFonts w:ascii="Times New Roman" w:hAnsi="Times New Roman"/>
                <w:sz w:val="24"/>
                <w:szCs w:val="24"/>
              </w:rPr>
              <w:t xml:space="preserve">но-коммунального </w:t>
            </w:r>
            <w:r>
              <w:rPr>
                <w:rFonts w:ascii="Times New Roman" w:hAnsi="Times New Roman"/>
                <w:sz w:val="24"/>
                <w:szCs w:val="24"/>
              </w:rPr>
              <w:lastRenderedPageBreak/>
              <w:t xml:space="preserve">хозяйства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lastRenderedPageBreak/>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56,49</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242,00</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0" w:type="dxa"/>
            <w:gridSpan w:val="7"/>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1 190,41</w:t>
            </w:r>
          </w:p>
        </w:tc>
        <w:tc>
          <w:tcPr>
            <w:tcW w:w="1565" w:type="dxa"/>
            <w:gridSpan w:val="6"/>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1 641,80</w:t>
            </w:r>
          </w:p>
        </w:tc>
        <w:tc>
          <w:tcPr>
            <w:tcW w:w="1705" w:type="dxa"/>
            <w:gridSpan w:val="7"/>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417" w:type="dxa"/>
            <w:gridSpan w:val="4"/>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6" w:type="dxa"/>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0" w:type="dxa"/>
            <w:gridSpan w:val="7"/>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5" w:type="dxa"/>
            <w:gridSpan w:val="6"/>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705" w:type="dxa"/>
            <w:gridSpan w:val="7"/>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417" w:type="dxa"/>
            <w:gridSpan w:val="4"/>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c>
          <w:tcPr>
            <w:tcW w:w="1566" w:type="dxa"/>
          </w:tcPr>
          <w:p w:rsidR="00CB50ED" w:rsidRPr="0049615D"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управлению культуры и туризма 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621,46</w:t>
            </w:r>
          </w:p>
        </w:tc>
        <w:tc>
          <w:tcPr>
            <w:tcW w:w="1565" w:type="dxa"/>
            <w:gridSpan w:val="6"/>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887,34</w:t>
            </w:r>
          </w:p>
        </w:tc>
        <w:tc>
          <w:tcPr>
            <w:tcW w:w="1705" w:type="dxa"/>
            <w:gridSpan w:val="7"/>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100,00</w:t>
            </w:r>
          </w:p>
        </w:tc>
        <w:tc>
          <w:tcPr>
            <w:tcW w:w="1417" w:type="dxa"/>
            <w:gridSpan w:val="4"/>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100,00</w:t>
            </w:r>
          </w:p>
        </w:tc>
        <w:tc>
          <w:tcPr>
            <w:tcW w:w="1566"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 xml:space="preserve">сельского хозяйства и развития территорий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508,46</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управлению </w:t>
            </w:r>
            <w:r>
              <w:rPr>
                <w:rFonts w:ascii="Times New Roman" w:hAnsi="Times New Roman"/>
                <w:sz w:val="24"/>
                <w:szCs w:val="24"/>
              </w:rPr>
              <w:t>жили</w:t>
            </w:r>
            <w:r>
              <w:rPr>
                <w:rFonts w:ascii="Times New Roman" w:hAnsi="Times New Roman"/>
                <w:sz w:val="24"/>
                <w:szCs w:val="24"/>
              </w:rPr>
              <w:t>щ</w:t>
            </w:r>
            <w:r>
              <w:rPr>
                <w:rFonts w:ascii="Times New Roman" w:hAnsi="Times New Roman"/>
                <w:sz w:val="24"/>
                <w:szCs w:val="24"/>
              </w:rPr>
              <w:t xml:space="preserve">но-коммунального хозяйства </w:t>
            </w:r>
            <w:r w:rsidRPr="00752D69">
              <w:rPr>
                <w:rFonts w:ascii="Times New Roman" w:hAnsi="Times New Roman"/>
                <w:sz w:val="24"/>
                <w:szCs w:val="24"/>
              </w:rPr>
              <w:t>админ</w:t>
            </w:r>
            <w:r w:rsidRPr="00752D69">
              <w:rPr>
                <w:rFonts w:ascii="Times New Roman" w:hAnsi="Times New Roman"/>
                <w:sz w:val="24"/>
                <w:szCs w:val="24"/>
              </w:rPr>
              <w:t>и</w:t>
            </w:r>
            <w:r w:rsidRPr="00752D69">
              <w:rPr>
                <w:rFonts w:ascii="Times New Roman" w:hAnsi="Times New Roman"/>
                <w:sz w:val="24"/>
                <w:szCs w:val="24"/>
              </w:rPr>
              <w:t>страции</w:t>
            </w:r>
          </w:p>
        </w:tc>
        <w:tc>
          <w:tcPr>
            <w:tcW w:w="1551" w:type="dxa"/>
          </w:tcPr>
          <w:p w:rsidR="00CB50ED" w:rsidRPr="00B61275" w:rsidRDefault="00CB50ED" w:rsidP="00CB50ED">
            <w:pPr>
              <w:jc w:val="center"/>
              <w:rPr>
                <w:rFonts w:ascii="Times New Roman" w:hAnsi="Times New Roman"/>
                <w:sz w:val="24"/>
                <w:szCs w:val="24"/>
              </w:rPr>
            </w:pPr>
            <w:r>
              <w:rPr>
                <w:rFonts w:ascii="Times New Roman" w:hAnsi="Times New Roman"/>
                <w:sz w:val="24"/>
                <w:szCs w:val="24"/>
              </w:rPr>
              <w:t>0,00</w:t>
            </w:r>
          </w:p>
        </w:tc>
        <w:tc>
          <w:tcPr>
            <w:tcW w:w="1560"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56,49</w:t>
            </w:r>
          </w:p>
        </w:tc>
        <w:tc>
          <w:tcPr>
            <w:tcW w:w="1565" w:type="dxa"/>
            <w:gridSpan w:val="6"/>
          </w:tcPr>
          <w:p w:rsidR="00CB50ED" w:rsidRDefault="00CB50ED" w:rsidP="00CB50ED">
            <w:pPr>
              <w:jc w:val="center"/>
              <w:rPr>
                <w:rFonts w:ascii="Times New Roman" w:hAnsi="Times New Roman"/>
                <w:sz w:val="24"/>
                <w:szCs w:val="24"/>
              </w:rPr>
            </w:pPr>
            <w:r>
              <w:rPr>
                <w:rFonts w:ascii="Times New Roman" w:hAnsi="Times New Roman"/>
                <w:sz w:val="24"/>
                <w:szCs w:val="24"/>
              </w:rPr>
              <w:t>242,00</w:t>
            </w:r>
          </w:p>
        </w:tc>
        <w:tc>
          <w:tcPr>
            <w:tcW w:w="1705" w:type="dxa"/>
            <w:gridSpan w:val="7"/>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417" w:type="dxa"/>
            <w:gridSpan w:val="4"/>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c>
          <w:tcPr>
            <w:tcW w:w="1566" w:type="dxa"/>
          </w:tcPr>
          <w:p w:rsidR="00CB50ED" w:rsidRDefault="00CB50ED" w:rsidP="00CB50ED">
            <w:pPr>
              <w:jc w:val="center"/>
              <w:rPr>
                <w:rFonts w:ascii="Times New Roman" w:hAnsi="Times New Roman"/>
                <w:sz w:val="24"/>
                <w:szCs w:val="24"/>
              </w:rPr>
            </w:pPr>
            <w:r>
              <w:rPr>
                <w:rFonts w:ascii="Times New Roman" w:hAnsi="Times New Roman"/>
                <w:sz w:val="24"/>
                <w:szCs w:val="24"/>
              </w:rPr>
              <w:t>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val="restart"/>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2.6.</w:t>
            </w:r>
          </w:p>
        </w:tc>
        <w:tc>
          <w:tcPr>
            <w:tcW w:w="2289" w:type="dxa"/>
            <w:vMerge w:val="restart"/>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Основное м</w:t>
            </w:r>
            <w:r w:rsidRPr="00752D69">
              <w:rPr>
                <w:rFonts w:ascii="Times New Roman" w:hAnsi="Times New Roman"/>
                <w:sz w:val="24"/>
                <w:szCs w:val="24"/>
              </w:rPr>
              <w:t>еропр</w:t>
            </w:r>
            <w:r w:rsidRPr="00752D69">
              <w:rPr>
                <w:rFonts w:ascii="Times New Roman" w:hAnsi="Times New Roman"/>
                <w:sz w:val="24"/>
                <w:szCs w:val="24"/>
              </w:rPr>
              <w:t>и</w:t>
            </w:r>
            <w:r w:rsidRPr="00752D69">
              <w:rPr>
                <w:rFonts w:ascii="Times New Roman" w:hAnsi="Times New Roman"/>
                <w:sz w:val="24"/>
                <w:szCs w:val="24"/>
              </w:rPr>
              <w:t xml:space="preserve">ятие </w:t>
            </w:r>
            <w:r w:rsidRPr="00752D69">
              <w:rPr>
                <w:rFonts w:ascii="Times New Roman" w:eastAsia="Calibri" w:hAnsi="Times New Roman"/>
                <w:sz w:val="24"/>
                <w:szCs w:val="28"/>
                <w:lang w:eastAsia="en-US"/>
              </w:rPr>
              <w:t>«Профилакт</w:t>
            </w:r>
            <w:r w:rsidRPr="00752D69">
              <w:rPr>
                <w:rFonts w:ascii="Times New Roman" w:eastAsia="Calibri" w:hAnsi="Times New Roman"/>
                <w:sz w:val="24"/>
                <w:szCs w:val="28"/>
                <w:lang w:eastAsia="en-US"/>
              </w:rPr>
              <w:t>и</w:t>
            </w:r>
            <w:r w:rsidRPr="00752D69">
              <w:rPr>
                <w:rFonts w:ascii="Times New Roman" w:eastAsia="Calibri" w:hAnsi="Times New Roman"/>
                <w:sz w:val="24"/>
                <w:szCs w:val="28"/>
                <w:lang w:eastAsia="en-US"/>
              </w:rPr>
              <w:t>ка мошенничества»</w:t>
            </w: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15,00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jc w:val="center"/>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15,00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565" w:type="dxa"/>
            <w:gridSpan w:val="6"/>
          </w:tcPr>
          <w:p w:rsidR="00CB50ED" w:rsidRPr="00752D69" w:rsidRDefault="00CB50ED" w:rsidP="00CB50ED">
            <w:pPr>
              <w:widowControl w:val="0"/>
              <w:tabs>
                <w:tab w:val="left" w:pos="444"/>
                <w:tab w:val="center" w:pos="674"/>
              </w:tabs>
              <w:autoSpaceDE w:val="0"/>
              <w:autoSpaceDN w:val="0"/>
              <w:adjustRightInd w:val="0"/>
              <w:outlineLvl w:val="1"/>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8,00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15,00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705"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15,00</w:t>
            </w:r>
          </w:p>
        </w:tc>
        <w:tc>
          <w:tcPr>
            <w:tcW w:w="1560" w:type="dxa"/>
            <w:gridSpan w:val="7"/>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565" w:type="dxa"/>
            <w:gridSpan w:val="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705" w:type="dxa"/>
            <w:gridSpan w:val="7"/>
          </w:tcPr>
          <w:p w:rsidR="00CB50ED" w:rsidRPr="00752D69" w:rsidRDefault="00CB50ED" w:rsidP="00CB50ED">
            <w:pPr>
              <w:widowControl w:val="0"/>
              <w:tabs>
                <w:tab w:val="left" w:pos="528"/>
                <w:tab w:val="center" w:pos="745"/>
              </w:tabs>
              <w:autoSpaceDE w:val="0"/>
              <w:autoSpaceDN w:val="0"/>
              <w:adjustRightInd w:val="0"/>
              <w:outlineLvl w:val="1"/>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8,00</w:t>
            </w:r>
          </w:p>
        </w:tc>
        <w:tc>
          <w:tcPr>
            <w:tcW w:w="1417" w:type="dxa"/>
            <w:gridSpan w:val="4"/>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c>
          <w:tcPr>
            <w:tcW w:w="1566" w:type="dxa"/>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18,00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autoSpaceDE w:val="0"/>
              <w:autoSpaceDN w:val="0"/>
              <w:adjustRightInd w:val="0"/>
              <w:jc w:val="both"/>
              <w:outlineLvl w:val="2"/>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val="restart"/>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3.</w:t>
            </w:r>
          </w:p>
        </w:tc>
        <w:tc>
          <w:tcPr>
            <w:tcW w:w="2289" w:type="dxa"/>
            <w:vMerge w:val="restart"/>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r w:rsidRPr="00752D69">
              <w:rPr>
                <w:rFonts w:ascii="Times New Roman" w:hAnsi="Times New Roman"/>
                <w:sz w:val="24"/>
                <w:szCs w:val="24"/>
              </w:rPr>
              <w:t>Подпрограмма «Профилактика терроризма и эк</w:t>
            </w:r>
            <w:r w:rsidRPr="00752D69">
              <w:rPr>
                <w:rFonts w:ascii="Times New Roman" w:hAnsi="Times New Roman"/>
                <w:sz w:val="24"/>
                <w:szCs w:val="24"/>
              </w:rPr>
              <w:t>с</w:t>
            </w:r>
            <w:r w:rsidRPr="00752D69">
              <w:rPr>
                <w:rFonts w:ascii="Times New Roman" w:hAnsi="Times New Roman"/>
                <w:sz w:val="24"/>
                <w:szCs w:val="24"/>
              </w:rPr>
              <w:t>тремизма»</w:t>
            </w: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2 818,22</w:t>
            </w:r>
          </w:p>
        </w:tc>
        <w:tc>
          <w:tcPr>
            <w:tcW w:w="1560" w:type="dxa"/>
            <w:gridSpan w:val="7"/>
          </w:tcPr>
          <w:p w:rsidR="00CB50ED" w:rsidRDefault="00CB50ED" w:rsidP="00CB50ED">
            <w:pPr>
              <w:jc w:val="center"/>
            </w:pPr>
            <w:r>
              <w:rPr>
                <w:rFonts w:ascii="Times New Roman" w:hAnsi="Times New Roman"/>
                <w:sz w:val="24"/>
                <w:szCs w:val="24"/>
              </w:rPr>
              <w:t>2 927,22</w:t>
            </w:r>
          </w:p>
        </w:tc>
        <w:tc>
          <w:tcPr>
            <w:tcW w:w="1565" w:type="dxa"/>
            <w:gridSpan w:val="6"/>
          </w:tcPr>
          <w:p w:rsidR="00CB50ED" w:rsidRDefault="00CB50ED" w:rsidP="00CB50ED">
            <w:pPr>
              <w:jc w:val="center"/>
            </w:pPr>
            <w:r>
              <w:rPr>
                <w:rFonts w:ascii="Times New Roman" w:hAnsi="Times New Roman"/>
                <w:sz w:val="24"/>
                <w:szCs w:val="24"/>
              </w:rPr>
              <w:t>3 292,56</w:t>
            </w:r>
          </w:p>
        </w:tc>
        <w:tc>
          <w:tcPr>
            <w:tcW w:w="1705" w:type="dxa"/>
            <w:gridSpan w:val="7"/>
          </w:tcPr>
          <w:p w:rsidR="00CB50ED" w:rsidRDefault="00CB50ED" w:rsidP="00B03ED1">
            <w:pPr>
              <w:jc w:val="center"/>
            </w:pPr>
            <w:r>
              <w:rPr>
                <w:rFonts w:ascii="Times New Roman" w:hAnsi="Times New Roman"/>
                <w:sz w:val="24"/>
                <w:szCs w:val="24"/>
              </w:rPr>
              <w:t>3</w:t>
            </w:r>
            <w:r w:rsidR="00B03ED1">
              <w:rPr>
                <w:rFonts w:ascii="Times New Roman" w:hAnsi="Times New Roman"/>
                <w:sz w:val="24"/>
                <w:szCs w:val="24"/>
              </w:rPr>
              <w:t> 020,42</w:t>
            </w:r>
          </w:p>
        </w:tc>
        <w:tc>
          <w:tcPr>
            <w:tcW w:w="1417" w:type="dxa"/>
            <w:gridSpan w:val="4"/>
          </w:tcPr>
          <w:p w:rsidR="00CB50ED" w:rsidRDefault="003822DE" w:rsidP="00CB50ED">
            <w:pPr>
              <w:jc w:val="center"/>
            </w:pPr>
            <w:r>
              <w:rPr>
                <w:rFonts w:ascii="Times New Roman" w:hAnsi="Times New Roman"/>
                <w:sz w:val="24"/>
                <w:szCs w:val="24"/>
              </w:rPr>
              <w:t>3 019,72</w:t>
            </w:r>
          </w:p>
        </w:tc>
        <w:tc>
          <w:tcPr>
            <w:tcW w:w="1566" w:type="dxa"/>
          </w:tcPr>
          <w:p w:rsidR="00CB50ED" w:rsidRDefault="00CB50ED" w:rsidP="00B03ED1">
            <w:pPr>
              <w:jc w:val="center"/>
            </w:pPr>
            <w:r>
              <w:rPr>
                <w:rFonts w:ascii="Times New Roman" w:hAnsi="Times New Roman"/>
                <w:sz w:val="24"/>
                <w:szCs w:val="24"/>
              </w:rPr>
              <w:t>3</w:t>
            </w:r>
            <w:r w:rsidR="003822DE">
              <w:rPr>
                <w:rFonts w:ascii="Times New Roman" w:hAnsi="Times New Roman"/>
                <w:sz w:val="24"/>
                <w:szCs w:val="24"/>
              </w:rPr>
              <w:t> 019</w:t>
            </w:r>
            <w:r w:rsidR="00B03ED1">
              <w:rPr>
                <w:rFonts w:ascii="Times New Roman" w:hAnsi="Times New Roman"/>
                <w:sz w:val="24"/>
                <w:szCs w:val="24"/>
              </w:rPr>
              <w:t>,72</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CB50ED" w:rsidRPr="00752D69" w:rsidRDefault="00CB50ED" w:rsidP="00CB50ED">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w:t>
            </w:r>
            <w:r w:rsidRPr="00752D69">
              <w:rPr>
                <w:rFonts w:ascii="Times New Roman" w:hAnsi="Times New Roman"/>
                <w:sz w:val="24"/>
                <w:szCs w:val="24"/>
              </w:rPr>
              <w:t>,</w:t>
            </w:r>
            <w:r w:rsidRPr="00752D69">
              <w:rPr>
                <w:rFonts w:ascii="Times New Roman" w:hAnsi="Times New Roman"/>
                <w:sz w:val="24"/>
                <w:szCs w:val="24"/>
                <w:lang w:val="en-US"/>
              </w:rPr>
              <w:t>0</w:t>
            </w:r>
            <w:r w:rsidRPr="00752D69">
              <w:rPr>
                <w:rFonts w:ascii="Times New Roman" w:hAnsi="Times New Roman"/>
                <w:sz w:val="24"/>
                <w:szCs w:val="24"/>
              </w:rPr>
              <w:t>0</w:t>
            </w:r>
          </w:p>
        </w:tc>
        <w:tc>
          <w:tcPr>
            <w:tcW w:w="1560" w:type="dxa"/>
            <w:gridSpan w:val="7"/>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565" w:type="dxa"/>
            <w:gridSpan w:val="6"/>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705" w:type="dxa"/>
            <w:gridSpan w:val="7"/>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417" w:type="dxa"/>
            <w:gridSpan w:val="4"/>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566" w:type="dxa"/>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w:t>
            </w:r>
            <w:proofErr w:type="gramStart"/>
            <w:r w:rsidRPr="00752D69">
              <w:rPr>
                <w:rFonts w:ascii="Times New Roman" w:hAnsi="Times New Roman"/>
                <w:sz w:val="24"/>
                <w:szCs w:val="24"/>
              </w:rPr>
              <w:t>предусмотре</w:t>
            </w:r>
            <w:r w:rsidRPr="00752D69">
              <w:rPr>
                <w:rFonts w:ascii="Times New Roman" w:hAnsi="Times New Roman"/>
                <w:sz w:val="24"/>
                <w:szCs w:val="24"/>
              </w:rPr>
              <w:t>н</w:t>
            </w:r>
            <w:r w:rsidRPr="00752D69">
              <w:rPr>
                <w:rFonts w:ascii="Times New Roman" w:hAnsi="Times New Roman"/>
                <w:sz w:val="24"/>
                <w:szCs w:val="24"/>
              </w:rPr>
              <w:t>ные</w:t>
            </w:r>
            <w:proofErr w:type="gramEnd"/>
            <w:r w:rsidRPr="00752D69">
              <w:rPr>
                <w:rFonts w:ascii="Times New Roman" w:hAnsi="Times New Roman"/>
                <w:sz w:val="24"/>
                <w:szCs w:val="24"/>
              </w:rPr>
              <w:t xml:space="preserve"> ответственному исполнителю на:</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100</w:t>
            </w:r>
            <w:r w:rsidRPr="00752D69">
              <w:rPr>
                <w:rFonts w:ascii="Times New Roman" w:hAnsi="Times New Roman"/>
                <w:sz w:val="24"/>
                <w:szCs w:val="24"/>
              </w:rPr>
              <w:t>,</w:t>
            </w:r>
            <w:r w:rsidRPr="00752D69">
              <w:rPr>
                <w:rFonts w:ascii="Times New Roman" w:hAnsi="Times New Roman"/>
                <w:sz w:val="24"/>
                <w:szCs w:val="24"/>
                <w:lang w:val="en-US"/>
              </w:rPr>
              <w:t>0</w:t>
            </w:r>
            <w:r w:rsidRPr="00752D69">
              <w:rPr>
                <w:rFonts w:ascii="Times New Roman" w:hAnsi="Times New Roman"/>
                <w:sz w:val="24"/>
                <w:szCs w:val="24"/>
              </w:rPr>
              <w:t>0</w:t>
            </w:r>
          </w:p>
        </w:tc>
        <w:tc>
          <w:tcPr>
            <w:tcW w:w="1560" w:type="dxa"/>
            <w:gridSpan w:val="7"/>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565" w:type="dxa"/>
            <w:gridSpan w:val="6"/>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705" w:type="dxa"/>
            <w:gridSpan w:val="7"/>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417" w:type="dxa"/>
            <w:gridSpan w:val="4"/>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566" w:type="dxa"/>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jc w:val="both"/>
              <w:rPr>
                <w:rFonts w:ascii="Times New Roman" w:hAnsi="Times New Roman"/>
                <w:sz w:val="24"/>
                <w:szCs w:val="24"/>
              </w:rPr>
            </w:pPr>
            <w:r w:rsidRPr="00752D69">
              <w:rPr>
                <w:rFonts w:ascii="Times New Roman" w:hAnsi="Times New Roman"/>
                <w:sz w:val="24"/>
                <w:szCs w:val="24"/>
              </w:rPr>
              <w:t>проведение информ</w:t>
            </w:r>
            <w:r w:rsidRPr="00752D69">
              <w:rPr>
                <w:rFonts w:ascii="Times New Roman" w:hAnsi="Times New Roman"/>
                <w:sz w:val="24"/>
                <w:szCs w:val="24"/>
              </w:rPr>
              <w:t>а</w:t>
            </w:r>
            <w:r w:rsidRPr="00752D69">
              <w:rPr>
                <w:rFonts w:ascii="Times New Roman" w:hAnsi="Times New Roman"/>
                <w:sz w:val="24"/>
                <w:szCs w:val="24"/>
              </w:rPr>
              <w:t>ционно-пропагандистских м</w:t>
            </w:r>
            <w:r w:rsidRPr="00752D69">
              <w:rPr>
                <w:rFonts w:ascii="Times New Roman" w:hAnsi="Times New Roman"/>
                <w:sz w:val="24"/>
                <w:szCs w:val="24"/>
              </w:rPr>
              <w:t>е</w:t>
            </w:r>
            <w:r w:rsidRPr="00752D69">
              <w:rPr>
                <w:rFonts w:ascii="Times New Roman" w:hAnsi="Times New Roman"/>
                <w:sz w:val="24"/>
                <w:szCs w:val="24"/>
              </w:rPr>
              <w:t>роприятий, напра</w:t>
            </w:r>
            <w:r w:rsidRPr="00752D69">
              <w:rPr>
                <w:rFonts w:ascii="Times New Roman" w:hAnsi="Times New Roman"/>
                <w:sz w:val="24"/>
                <w:szCs w:val="24"/>
              </w:rPr>
              <w:t>в</w:t>
            </w:r>
            <w:r w:rsidRPr="00752D69">
              <w:rPr>
                <w:rFonts w:ascii="Times New Roman" w:hAnsi="Times New Roman"/>
                <w:sz w:val="24"/>
                <w:szCs w:val="24"/>
              </w:rPr>
              <w:t>ленных на профила</w:t>
            </w:r>
            <w:r w:rsidRPr="00752D69">
              <w:rPr>
                <w:rFonts w:ascii="Times New Roman" w:hAnsi="Times New Roman"/>
                <w:sz w:val="24"/>
                <w:szCs w:val="24"/>
              </w:rPr>
              <w:t>к</w:t>
            </w:r>
            <w:r w:rsidRPr="00752D69">
              <w:rPr>
                <w:rFonts w:ascii="Times New Roman" w:hAnsi="Times New Roman"/>
                <w:sz w:val="24"/>
                <w:szCs w:val="24"/>
              </w:rPr>
              <w:t>тику идеологии те</w:t>
            </w:r>
            <w:r w:rsidRPr="00752D69">
              <w:rPr>
                <w:rFonts w:ascii="Times New Roman" w:hAnsi="Times New Roman"/>
                <w:sz w:val="24"/>
                <w:szCs w:val="24"/>
              </w:rPr>
              <w:t>р</w:t>
            </w:r>
            <w:r w:rsidRPr="00752D69">
              <w:rPr>
                <w:rFonts w:ascii="Times New Roman" w:hAnsi="Times New Roman"/>
                <w:sz w:val="24"/>
                <w:szCs w:val="24"/>
              </w:rPr>
              <w:t>роризма, на террит</w:t>
            </w:r>
            <w:r w:rsidRPr="00752D69">
              <w:rPr>
                <w:rFonts w:ascii="Times New Roman" w:hAnsi="Times New Roman"/>
                <w:sz w:val="24"/>
                <w:szCs w:val="24"/>
              </w:rPr>
              <w:t>о</w:t>
            </w:r>
            <w:r w:rsidRPr="00752D69">
              <w:rPr>
                <w:rFonts w:ascii="Times New Roman" w:hAnsi="Times New Roman"/>
                <w:sz w:val="24"/>
                <w:szCs w:val="24"/>
              </w:rPr>
              <w:t xml:space="preserve">рии муниципальных образований </w:t>
            </w:r>
          </w:p>
        </w:tc>
        <w:tc>
          <w:tcPr>
            <w:tcW w:w="1551" w:type="dxa"/>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581" w:type="dxa"/>
            <w:gridSpan w:val="8"/>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544" w:type="dxa"/>
            <w:gridSpan w:val="5"/>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705" w:type="dxa"/>
            <w:gridSpan w:val="7"/>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417" w:type="dxa"/>
            <w:gridSpan w:val="4"/>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c>
          <w:tcPr>
            <w:tcW w:w="1566" w:type="dxa"/>
          </w:tcPr>
          <w:p w:rsidR="00CB50ED" w:rsidRPr="00752D69" w:rsidRDefault="00CB50ED" w:rsidP="00CB50ED">
            <w:pPr>
              <w:jc w:val="center"/>
              <w:rPr>
                <w:rFonts w:ascii="Times New Roman" w:hAnsi="Times New Roman"/>
                <w:sz w:val="24"/>
                <w:szCs w:val="24"/>
              </w:rPr>
            </w:pPr>
            <w:r w:rsidRPr="00752D69">
              <w:rPr>
                <w:rFonts w:ascii="Times New Roman" w:hAnsi="Times New Roman"/>
                <w:sz w:val="24"/>
                <w:szCs w:val="24"/>
              </w:rPr>
              <w:t>100,00</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CB50ED" w:rsidRPr="00752D69" w:rsidRDefault="00CB50ED" w:rsidP="00CB50ED">
            <w:pPr>
              <w:jc w:val="center"/>
              <w:rPr>
                <w:rFonts w:ascii="Times New Roman" w:hAnsi="Times New Roman"/>
                <w:sz w:val="24"/>
                <w:szCs w:val="24"/>
              </w:rPr>
            </w:pPr>
            <w:r>
              <w:rPr>
                <w:rFonts w:ascii="Times New Roman" w:hAnsi="Times New Roman"/>
                <w:sz w:val="24"/>
                <w:szCs w:val="24"/>
              </w:rPr>
              <w:t>2 718,22</w:t>
            </w:r>
          </w:p>
        </w:tc>
        <w:tc>
          <w:tcPr>
            <w:tcW w:w="1581" w:type="dxa"/>
            <w:gridSpan w:val="8"/>
          </w:tcPr>
          <w:p w:rsidR="00CB50ED" w:rsidRDefault="00CB50ED" w:rsidP="00CB50ED">
            <w:pPr>
              <w:jc w:val="center"/>
            </w:pPr>
            <w:r>
              <w:rPr>
                <w:rFonts w:ascii="Times New Roman" w:hAnsi="Times New Roman"/>
                <w:sz w:val="24"/>
                <w:szCs w:val="24"/>
              </w:rPr>
              <w:t>2 827,22</w:t>
            </w:r>
          </w:p>
        </w:tc>
        <w:tc>
          <w:tcPr>
            <w:tcW w:w="1544" w:type="dxa"/>
            <w:gridSpan w:val="5"/>
          </w:tcPr>
          <w:p w:rsidR="00CB50ED" w:rsidRDefault="00CB50ED" w:rsidP="00CB50ED">
            <w:pPr>
              <w:jc w:val="center"/>
            </w:pPr>
            <w:r>
              <w:rPr>
                <w:rFonts w:ascii="Times New Roman" w:hAnsi="Times New Roman"/>
                <w:sz w:val="24"/>
                <w:szCs w:val="24"/>
              </w:rPr>
              <w:t>3 192,56</w:t>
            </w:r>
          </w:p>
        </w:tc>
        <w:tc>
          <w:tcPr>
            <w:tcW w:w="1705" w:type="dxa"/>
            <w:gridSpan w:val="7"/>
          </w:tcPr>
          <w:p w:rsidR="00CB50ED" w:rsidRDefault="00B03ED1" w:rsidP="00B03ED1">
            <w:pPr>
              <w:jc w:val="center"/>
            </w:pPr>
            <w:r>
              <w:rPr>
                <w:rFonts w:ascii="Times New Roman" w:hAnsi="Times New Roman"/>
                <w:sz w:val="24"/>
                <w:szCs w:val="24"/>
              </w:rPr>
              <w:t>2 920,42</w:t>
            </w:r>
          </w:p>
        </w:tc>
        <w:tc>
          <w:tcPr>
            <w:tcW w:w="1417" w:type="dxa"/>
            <w:gridSpan w:val="4"/>
          </w:tcPr>
          <w:p w:rsidR="00CB50ED" w:rsidRDefault="00CB50ED" w:rsidP="00CB50ED">
            <w:pPr>
              <w:jc w:val="center"/>
            </w:pPr>
            <w:r>
              <w:rPr>
                <w:rFonts w:ascii="Times New Roman" w:hAnsi="Times New Roman"/>
                <w:sz w:val="24"/>
                <w:szCs w:val="24"/>
              </w:rPr>
              <w:t>2</w:t>
            </w:r>
            <w:r w:rsidR="00B03ED1">
              <w:rPr>
                <w:rFonts w:ascii="Times New Roman" w:hAnsi="Times New Roman"/>
                <w:sz w:val="24"/>
                <w:szCs w:val="24"/>
              </w:rPr>
              <w:t> 919,72</w:t>
            </w:r>
          </w:p>
        </w:tc>
        <w:tc>
          <w:tcPr>
            <w:tcW w:w="1566" w:type="dxa"/>
          </w:tcPr>
          <w:p w:rsidR="00CB50ED" w:rsidRDefault="00B03ED1" w:rsidP="00CB50ED">
            <w:pPr>
              <w:jc w:val="center"/>
            </w:pPr>
            <w:r>
              <w:rPr>
                <w:rFonts w:ascii="Times New Roman" w:hAnsi="Times New Roman"/>
                <w:sz w:val="24"/>
                <w:szCs w:val="24"/>
              </w:rPr>
              <w:t>2 919,72</w:t>
            </w:r>
          </w:p>
        </w:tc>
      </w:tr>
      <w:tr w:rsidR="00CB50ED" w:rsidRPr="00752D69" w:rsidTr="008C0374">
        <w:tc>
          <w:tcPr>
            <w:tcW w:w="651" w:type="dxa"/>
            <w:vMerge/>
          </w:tcPr>
          <w:p w:rsidR="00CB50ED" w:rsidRPr="00752D69" w:rsidRDefault="00CB50ED" w:rsidP="00CB50ED">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CB50ED" w:rsidRPr="00752D69" w:rsidRDefault="00CB50ED" w:rsidP="00CB50ED">
            <w:pPr>
              <w:widowControl w:val="0"/>
              <w:autoSpaceDE w:val="0"/>
              <w:autoSpaceDN w:val="0"/>
              <w:adjustRightInd w:val="0"/>
              <w:jc w:val="both"/>
              <w:outlineLvl w:val="1"/>
              <w:rPr>
                <w:rFonts w:ascii="Times New Roman" w:hAnsi="Times New Roman"/>
                <w:sz w:val="24"/>
                <w:szCs w:val="24"/>
              </w:rPr>
            </w:pPr>
          </w:p>
        </w:tc>
        <w:tc>
          <w:tcPr>
            <w:tcW w:w="2546" w:type="dxa"/>
          </w:tcPr>
          <w:p w:rsidR="00CB50ED" w:rsidRPr="00752D69" w:rsidRDefault="00CB50ED" w:rsidP="00CB50ED">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CB50ED" w:rsidRPr="00752D69" w:rsidRDefault="00CB50ED" w:rsidP="00CB50ED">
            <w:pPr>
              <w:jc w:val="center"/>
              <w:rPr>
                <w:rFonts w:ascii="Times New Roman" w:hAnsi="Times New Roman"/>
                <w:sz w:val="24"/>
                <w:szCs w:val="24"/>
              </w:rPr>
            </w:pP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77" w:type="dxa"/>
            <w:gridSpan w:val="2"/>
          </w:tcPr>
          <w:p w:rsidR="00B03ED1" w:rsidRDefault="00B03ED1" w:rsidP="00B03ED1">
            <w:pPr>
              <w:jc w:val="center"/>
            </w:pPr>
            <w:r>
              <w:rPr>
                <w:rFonts w:ascii="Times New Roman" w:hAnsi="Times New Roman"/>
                <w:sz w:val="24"/>
                <w:szCs w:val="24"/>
              </w:rPr>
              <w:t>2 718,22</w:t>
            </w:r>
          </w:p>
        </w:tc>
        <w:tc>
          <w:tcPr>
            <w:tcW w:w="1555" w:type="dxa"/>
            <w:gridSpan w:val="7"/>
          </w:tcPr>
          <w:p w:rsidR="00B03ED1" w:rsidRDefault="00B03ED1" w:rsidP="00B03ED1">
            <w:pPr>
              <w:jc w:val="center"/>
            </w:pPr>
            <w:r>
              <w:rPr>
                <w:rFonts w:ascii="Times New Roman" w:hAnsi="Times New Roman"/>
                <w:sz w:val="24"/>
                <w:szCs w:val="24"/>
              </w:rPr>
              <w:t>2 827,22</w:t>
            </w:r>
          </w:p>
        </w:tc>
        <w:tc>
          <w:tcPr>
            <w:tcW w:w="1568" w:type="dxa"/>
            <w:gridSpan w:val="6"/>
          </w:tcPr>
          <w:p w:rsidR="00B03ED1" w:rsidRDefault="00B03ED1" w:rsidP="00B03ED1">
            <w:pPr>
              <w:jc w:val="center"/>
            </w:pPr>
            <w:r>
              <w:rPr>
                <w:rFonts w:ascii="Times New Roman" w:hAnsi="Times New Roman"/>
                <w:sz w:val="24"/>
                <w:szCs w:val="24"/>
              </w:rPr>
              <w:t>3 192,56</w:t>
            </w:r>
          </w:p>
        </w:tc>
        <w:tc>
          <w:tcPr>
            <w:tcW w:w="1681" w:type="dxa"/>
            <w:gridSpan w:val="6"/>
          </w:tcPr>
          <w:p w:rsidR="00B03ED1" w:rsidRDefault="00B03ED1" w:rsidP="00B03ED1">
            <w:pPr>
              <w:jc w:val="center"/>
            </w:pPr>
            <w:r>
              <w:rPr>
                <w:rFonts w:ascii="Times New Roman" w:hAnsi="Times New Roman"/>
                <w:sz w:val="24"/>
                <w:szCs w:val="24"/>
              </w:rPr>
              <w:t>2 920,42</w:t>
            </w:r>
          </w:p>
        </w:tc>
        <w:tc>
          <w:tcPr>
            <w:tcW w:w="1417" w:type="dxa"/>
            <w:gridSpan w:val="4"/>
          </w:tcPr>
          <w:p w:rsidR="00B03ED1" w:rsidRDefault="00B03ED1" w:rsidP="00B03ED1">
            <w:pPr>
              <w:jc w:val="center"/>
            </w:pPr>
            <w:r>
              <w:rPr>
                <w:rFonts w:ascii="Times New Roman" w:hAnsi="Times New Roman"/>
                <w:sz w:val="24"/>
                <w:szCs w:val="24"/>
              </w:rPr>
              <w:t>2 919,72</w:t>
            </w:r>
          </w:p>
        </w:tc>
        <w:tc>
          <w:tcPr>
            <w:tcW w:w="1566" w:type="dxa"/>
          </w:tcPr>
          <w:p w:rsidR="00B03ED1" w:rsidRDefault="00B03ED1" w:rsidP="00B03ED1">
            <w:pPr>
              <w:jc w:val="center"/>
            </w:pPr>
            <w:r>
              <w:rPr>
                <w:rFonts w:ascii="Times New Roman" w:hAnsi="Times New Roman"/>
                <w:sz w:val="24"/>
                <w:szCs w:val="24"/>
              </w:rPr>
              <w:t>2 919,72</w:t>
            </w: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B03ED1" w:rsidRPr="00752D69" w:rsidRDefault="00B03ED1" w:rsidP="00B03ED1">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B03ED1" w:rsidRPr="00752D69" w:rsidRDefault="00B03ED1" w:rsidP="00B03ED1">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B03ED1" w:rsidRPr="00752D69" w:rsidTr="008C0374">
        <w:tc>
          <w:tcPr>
            <w:tcW w:w="651" w:type="dxa"/>
            <w:vMerge w:val="restart"/>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3.1.</w:t>
            </w:r>
          </w:p>
        </w:tc>
        <w:tc>
          <w:tcPr>
            <w:tcW w:w="2289" w:type="dxa"/>
            <w:vMerge w:val="restart"/>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r>
              <w:rPr>
                <w:rFonts w:ascii="Times New Roman" w:hAnsi="Times New Roman"/>
                <w:sz w:val="24"/>
                <w:szCs w:val="24"/>
              </w:rPr>
              <w:t>Основное м</w:t>
            </w:r>
            <w:r w:rsidRPr="00752D69">
              <w:rPr>
                <w:rFonts w:ascii="Times New Roman" w:hAnsi="Times New Roman"/>
                <w:sz w:val="24"/>
                <w:szCs w:val="24"/>
              </w:rPr>
              <w:t>еропр</w:t>
            </w:r>
            <w:r w:rsidRPr="00752D69">
              <w:rPr>
                <w:rFonts w:ascii="Times New Roman" w:hAnsi="Times New Roman"/>
                <w:sz w:val="24"/>
                <w:szCs w:val="24"/>
              </w:rPr>
              <w:t>и</w:t>
            </w:r>
            <w:r w:rsidRPr="00752D69">
              <w:rPr>
                <w:rFonts w:ascii="Times New Roman" w:hAnsi="Times New Roman"/>
                <w:sz w:val="24"/>
                <w:szCs w:val="24"/>
              </w:rPr>
              <w:t>ятие «Противоде</w:t>
            </w:r>
            <w:r w:rsidRPr="00752D69">
              <w:rPr>
                <w:rFonts w:ascii="Times New Roman" w:hAnsi="Times New Roman"/>
                <w:sz w:val="24"/>
                <w:szCs w:val="24"/>
              </w:rPr>
              <w:t>й</w:t>
            </w:r>
            <w:r w:rsidRPr="00752D69">
              <w:rPr>
                <w:rFonts w:ascii="Times New Roman" w:hAnsi="Times New Roman"/>
                <w:sz w:val="24"/>
                <w:szCs w:val="24"/>
              </w:rPr>
              <w:t>ствие идеологии терроризма»</w:t>
            </w: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89" w:type="dxa"/>
            <w:gridSpan w:val="3"/>
          </w:tcPr>
          <w:p w:rsidR="00B03ED1" w:rsidRPr="00752D69" w:rsidRDefault="00B03ED1" w:rsidP="00B03ED1">
            <w:pPr>
              <w:jc w:val="center"/>
              <w:rPr>
                <w:rFonts w:ascii="Times New Roman" w:hAnsi="Times New Roman"/>
                <w:sz w:val="24"/>
                <w:szCs w:val="24"/>
              </w:rPr>
            </w:pPr>
            <w:r>
              <w:rPr>
                <w:rFonts w:ascii="Times New Roman" w:hAnsi="Times New Roman"/>
                <w:sz w:val="24"/>
                <w:szCs w:val="24"/>
              </w:rPr>
              <w:t>2 818,22</w:t>
            </w:r>
          </w:p>
        </w:tc>
        <w:tc>
          <w:tcPr>
            <w:tcW w:w="1543" w:type="dxa"/>
            <w:gridSpan w:val="6"/>
          </w:tcPr>
          <w:p w:rsidR="00B03ED1" w:rsidRDefault="00B03ED1" w:rsidP="00B03ED1">
            <w:pPr>
              <w:jc w:val="center"/>
            </w:pPr>
            <w:r>
              <w:rPr>
                <w:rFonts w:ascii="Times New Roman" w:hAnsi="Times New Roman"/>
                <w:sz w:val="24"/>
                <w:szCs w:val="24"/>
              </w:rPr>
              <w:t>2 927,22</w:t>
            </w:r>
          </w:p>
        </w:tc>
        <w:tc>
          <w:tcPr>
            <w:tcW w:w="1568" w:type="dxa"/>
            <w:gridSpan w:val="6"/>
          </w:tcPr>
          <w:p w:rsidR="00B03ED1" w:rsidRDefault="00B03ED1" w:rsidP="00B03ED1">
            <w:pPr>
              <w:jc w:val="center"/>
            </w:pPr>
            <w:r>
              <w:rPr>
                <w:rFonts w:ascii="Times New Roman" w:hAnsi="Times New Roman"/>
                <w:sz w:val="24"/>
                <w:szCs w:val="24"/>
              </w:rPr>
              <w:t>3 292,56</w:t>
            </w:r>
          </w:p>
        </w:tc>
        <w:tc>
          <w:tcPr>
            <w:tcW w:w="1681" w:type="dxa"/>
            <w:gridSpan w:val="6"/>
          </w:tcPr>
          <w:p w:rsidR="00B03ED1" w:rsidRDefault="00B03ED1" w:rsidP="00B03ED1">
            <w:pPr>
              <w:jc w:val="center"/>
            </w:pPr>
            <w:r>
              <w:rPr>
                <w:rFonts w:ascii="Times New Roman" w:hAnsi="Times New Roman"/>
                <w:sz w:val="24"/>
                <w:szCs w:val="24"/>
              </w:rPr>
              <w:t>3 020,42</w:t>
            </w:r>
          </w:p>
        </w:tc>
        <w:tc>
          <w:tcPr>
            <w:tcW w:w="1417" w:type="dxa"/>
            <w:gridSpan w:val="4"/>
          </w:tcPr>
          <w:p w:rsidR="00B03ED1" w:rsidRDefault="003822DE" w:rsidP="00B03ED1">
            <w:pPr>
              <w:jc w:val="center"/>
            </w:pPr>
            <w:r>
              <w:rPr>
                <w:rFonts w:ascii="Times New Roman" w:hAnsi="Times New Roman"/>
                <w:sz w:val="24"/>
                <w:szCs w:val="24"/>
              </w:rPr>
              <w:t>3 019,72</w:t>
            </w:r>
          </w:p>
        </w:tc>
        <w:tc>
          <w:tcPr>
            <w:tcW w:w="1566" w:type="dxa"/>
          </w:tcPr>
          <w:p w:rsidR="00B03ED1" w:rsidRDefault="00B03ED1" w:rsidP="00B03ED1">
            <w:pPr>
              <w:jc w:val="center"/>
            </w:pPr>
            <w:r>
              <w:rPr>
                <w:rFonts w:ascii="Times New Roman" w:hAnsi="Times New Roman"/>
                <w:sz w:val="24"/>
                <w:szCs w:val="24"/>
              </w:rPr>
              <w:t>3 019,72</w:t>
            </w: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B03ED1" w:rsidRPr="00752D69" w:rsidRDefault="00B03ED1" w:rsidP="00B03ED1">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B03ED1" w:rsidRPr="00752D69" w:rsidRDefault="00B03ED1" w:rsidP="00B03ED1">
            <w:pPr>
              <w:widowControl w:val="0"/>
              <w:autoSpaceDE w:val="0"/>
              <w:autoSpaceDN w:val="0"/>
              <w:adjustRightInd w:val="0"/>
              <w:jc w:val="center"/>
              <w:outlineLvl w:val="1"/>
              <w:rPr>
                <w:rFonts w:ascii="Times New Roman" w:hAnsi="Times New Roman"/>
                <w:sz w:val="24"/>
                <w:szCs w:val="24"/>
              </w:rPr>
            </w:pP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B03ED1" w:rsidRPr="00752D69" w:rsidRDefault="00B03ED1" w:rsidP="00B03ED1">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B03ED1" w:rsidRPr="00752D69" w:rsidRDefault="00B03ED1" w:rsidP="00B03ED1">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1589" w:type="dxa"/>
            <w:gridSpan w:val="3"/>
          </w:tcPr>
          <w:p w:rsidR="00B03ED1" w:rsidRPr="00752D69" w:rsidRDefault="00B03ED1" w:rsidP="00B03ED1">
            <w:pPr>
              <w:jc w:val="center"/>
              <w:rPr>
                <w:rFonts w:ascii="Times New Roman" w:hAnsi="Times New Roman"/>
                <w:sz w:val="24"/>
                <w:szCs w:val="24"/>
              </w:rPr>
            </w:pPr>
            <w:r>
              <w:rPr>
                <w:rFonts w:ascii="Times New Roman" w:hAnsi="Times New Roman"/>
                <w:sz w:val="24"/>
                <w:szCs w:val="24"/>
              </w:rPr>
              <w:t>100</w:t>
            </w:r>
            <w:r w:rsidRPr="00752D69">
              <w:rPr>
                <w:rFonts w:ascii="Times New Roman" w:hAnsi="Times New Roman"/>
                <w:sz w:val="24"/>
                <w:szCs w:val="24"/>
              </w:rPr>
              <w:t>,</w:t>
            </w:r>
            <w:r w:rsidRPr="00752D69">
              <w:rPr>
                <w:rFonts w:ascii="Times New Roman" w:hAnsi="Times New Roman"/>
                <w:sz w:val="24"/>
                <w:szCs w:val="24"/>
                <w:lang w:val="en-US"/>
              </w:rPr>
              <w:t>0</w:t>
            </w:r>
            <w:r w:rsidRPr="00752D69">
              <w:rPr>
                <w:rFonts w:ascii="Times New Roman" w:hAnsi="Times New Roman"/>
                <w:sz w:val="24"/>
                <w:szCs w:val="24"/>
              </w:rPr>
              <w:t>0</w:t>
            </w:r>
          </w:p>
        </w:tc>
        <w:tc>
          <w:tcPr>
            <w:tcW w:w="1549" w:type="dxa"/>
            <w:gridSpan w:val="7"/>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562" w:type="dxa"/>
            <w:gridSpan w:val="5"/>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681" w:type="dxa"/>
            <w:gridSpan w:val="6"/>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417" w:type="dxa"/>
            <w:gridSpan w:val="4"/>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566" w:type="dxa"/>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w:t>
            </w:r>
            <w:proofErr w:type="gramStart"/>
            <w:r w:rsidRPr="00752D69">
              <w:rPr>
                <w:rFonts w:ascii="Times New Roman" w:hAnsi="Times New Roman"/>
                <w:sz w:val="24"/>
                <w:szCs w:val="24"/>
              </w:rPr>
              <w:t>предусмотре</w:t>
            </w:r>
            <w:r w:rsidRPr="00752D69">
              <w:rPr>
                <w:rFonts w:ascii="Times New Roman" w:hAnsi="Times New Roman"/>
                <w:sz w:val="24"/>
                <w:szCs w:val="24"/>
              </w:rPr>
              <w:t>н</w:t>
            </w:r>
            <w:r w:rsidRPr="00752D69">
              <w:rPr>
                <w:rFonts w:ascii="Times New Roman" w:hAnsi="Times New Roman"/>
                <w:sz w:val="24"/>
                <w:szCs w:val="24"/>
              </w:rPr>
              <w:t>ные</w:t>
            </w:r>
            <w:proofErr w:type="gramEnd"/>
            <w:r w:rsidRPr="00752D69">
              <w:rPr>
                <w:rFonts w:ascii="Times New Roman" w:hAnsi="Times New Roman"/>
                <w:sz w:val="24"/>
                <w:szCs w:val="24"/>
              </w:rPr>
              <w:t xml:space="preserve"> ответственному исполнителю на:</w:t>
            </w:r>
          </w:p>
        </w:tc>
        <w:tc>
          <w:tcPr>
            <w:tcW w:w="1589" w:type="dxa"/>
            <w:gridSpan w:val="3"/>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lang w:val="en-US"/>
              </w:rPr>
              <w:t>1</w:t>
            </w:r>
            <w:r>
              <w:rPr>
                <w:rFonts w:ascii="Times New Roman" w:hAnsi="Times New Roman"/>
                <w:sz w:val="24"/>
                <w:szCs w:val="24"/>
              </w:rPr>
              <w:t>00</w:t>
            </w:r>
            <w:r w:rsidRPr="00752D69">
              <w:rPr>
                <w:rFonts w:ascii="Times New Roman" w:hAnsi="Times New Roman"/>
                <w:sz w:val="24"/>
                <w:szCs w:val="24"/>
              </w:rPr>
              <w:t>,</w:t>
            </w:r>
            <w:r w:rsidRPr="00752D69">
              <w:rPr>
                <w:rFonts w:ascii="Times New Roman" w:hAnsi="Times New Roman"/>
                <w:sz w:val="24"/>
                <w:szCs w:val="24"/>
                <w:lang w:val="en-US"/>
              </w:rPr>
              <w:t>0</w:t>
            </w:r>
            <w:r w:rsidRPr="00752D69">
              <w:rPr>
                <w:rFonts w:ascii="Times New Roman" w:hAnsi="Times New Roman"/>
                <w:sz w:val="24"/>
                <w:szCs w:val="24"/>
              </w:rPr>
              <w:t>0</w:t>
            </w:r>
          </w:p>
        </w:tc>
        <w:tc>
          <w:tcPr>
            <w:tcW w:w="1549" w:type="dxa"/>
            <w:gridSpan w:val="7"/>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562" w:type="dxa"/>
            <w:gridSpan w:val="5"/>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681" w:type="dxa"/>
            <w:gridSpan w:val="6"/>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417" w:type="dxa"/>
            <w:gridSpan w:val="4"/>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566" w:type="dxa"/>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r>
      <w:tr w:rsidR="00B03ED1" w:rsidRPr="00752D69" w:rsidTr="008C0374">
        <w:tc>
          <w:tcPr>
            <w:tcW w:w="651" w:type="dxa"/>
            <w:vMerge/>
          </w:tcPr>
          <w:p w:rsidR="00B03ED1" w:rsidRPr="00752D69" w:rsidRDefault="00B03ED1" w:rsidP="00B03ED1">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B03ED1" w:rsidRPr="00752D69" w:rsidRDefault="00B03ED1" w:rsidP="00B03ED1">
            <w:pPr>
              <w:widowControl w:val="0"/>
              <w:autoSpaceDE w:val="0"/>
              <w:autoSpaceDN w:val="0"/>
              <w:adjustRightInd w:val="0"/>
              <w:jc w:val="both"/>
              <w:outlineLvl w:val="1"/>
              <w:rPr>
                <w:rFonts w:ascii="Times New Roman" w:hAnsi="Times New Roman"/>
                <w:sz w:val="24"/>
                <w:szCs w:val="24"/>
              </w:rPr>
            </w:pPr>
          </w:p>
        </w:tc>
        <w:tc>
          <w:tcPr>
            <w:tcW w:w="2546" w:type="dxa"/>
          </w:tcPr>
          <w:p w:rsidR="00B03ED1" w:rsidRPr="00752D69" w:rsidRDefault="00B03ED1" w:rsidP="00B03ED1">
            <w:pPr>
              <w:jc w:val="both"/>
              <w:rPr>
                <w:rFonts w:ascii="Times New Roman" w:hAnsi="Times New Roman"/>
                <w:sz w:val="24"/>
                <w:szCs w:val="24"/>
              </w:rPr>
            </w:pPr>
            <w:r w:rsidRPr="00752D69">
              <w:rPr>
                <w:rFonts w:ascii="Times New Roman" w:hAnsi="Times New Roman"/>
                <w:sz w:val="24"/>
                <w:szCs w:val="24"/>
              </w:rPr>
              <w:t>проведение информ</w:t>
            </w:r>
            <w:r w:rsidRPr="00752D69">
              <w:rPr>
                <w:rFonts w:ascii="Times New Roman" w:hAnsi="Times New Roman"/>
                <w:sz w:val="24"/>
                <w:szCs w:val="24"/>
              </w:rPr>
              <w:t>а</w:t>
            </w:r>
            <w:r w:rsidRPr="00752D69">
              <w:rPr>
                <w:rFonts w:ascii="Times New Roman" w:hAnsi="Times New Roman"/>
                <w:sz w:val="24"/>
                <w:szCs w:val="24"/>
              </w:rPr>
              <w:t>ционно-пропагандистских м</w:t>
            </w:r>
            <w:r w:rsidRPr="00752D69">
              <w:rPr>
                <w:rFonts w:ascii="Times New Roman" w:hAnsi="Times New Roman"/>
                <w:sz w:val="24"/>
                <w:szCs w:val="24"/>
              </w:rPr>
              <w:t>е</w:t>
            </w:r>
            <w:r w:rsidRPr="00752D69">
              <w:rPr>
                <w:rFonts w:ascii="Times New Roman" w:hAnsi="Times New Roman"/>
                <w:sz w:val="24"/>
                <w:szCs w:val="24"/>
              </w:rPr>
              <w:t>роприятий, напра</w:t>
            </w:r>
            <w:r w:rsidRPr="00752D69">
              <w:rPr>
                <w:rFonts w:ascii="Times New Roman" w:hAnsi="Times New Roman"/>
                <w:sz w:val="24"/>
                <w:szCs w:val="24"/>
              </w:rPr>
              <w:t>в</w:t>
            </w:r>
            <w:r w:rsidRPr="00752D69">
              <w:rPr>
                <w:rFonts w:ascii="Times New Roman" w:hAnsi="Times New Roman"/>
                <w:sz w:val="24"/>
                <w:szCs w:val="24"/>
              </w:rPr>
              <w:t>ленных на профила</w:t>
            </w:r>
            <w:r w:rsidRPr="00752D69">
              <w:rPr>
                <w:rFonts w:ascii="Times New Roman" w:hAnsi="Times New Roman"/>
                <w:sz w:val="24"/>
                <w:szCs w:val="24"/>
              </w:rPr>
              <w:t>к</w:t>
            </w:r>
            <w:r w:rsidRPr="00752D69">
              <w:rPr>
                <w:rFonts w:ascii="Times New Roman" w:hAnsi="Times New Roman"/>
                <w:sz w:val="24"/>
                <w:szCs w:val="24"/>
              </w:rPr>
              <w:t>тику идеологии те</w:t>
            </w:r>
            <w:r w:rsidRPr="00752D69">
              <w:rPr>
                <w:rFonts w:ascii="Times New Roman" w:hAnsi="Times New Roman"/>
                <w:sz w:val="24"/>
                <w:szCs w:val="24"/>
              </w:rPr>
              <w:t>р</w:t>
            </w:r>
            <w:r w:rsidRPr="00752D69">
              <w:rPr>
                <w:rFonts w:ascii="Times New Roman" w:hAnsi="Times New Roman"/>
                <w:sz w:val="24"/>
                <w:szCs w:val="24"/>
              </w:rPr>
              <w:t>роризма, на террит</w:t>
            </w:r>
            <w:r w:rsidRPr="00752D69">
              <w:rPr>
                <w:rFonts w:ascii="Times New Roman" w:hAnsi="Times New Roman"/>
                <w:sz w:val="24"/>
                <w:szCs w:val="24"/>
              </w:rPr>
              <w:t>о</w:t>
            </w:r>
            <w:r w:rsidRPr="00752D69">
              <w:rPr>
                <w:rFonts w:ascii="Times New Roman" w:hAnsi="Times New Roman"/>
                <w:sz w:val="24"/>
                <w:szCs w:val="24"/>
              </w:rPr>
              <w:t xml:space="preserve">рии муниципальных образований </w:t>
            </w:r>
          </w:p>
        </w:tc>
        <w:tc>
          <w:tcPr>
            <w:tcW w:w="1589" w:type="dxa"/>
            <w:gridSpan w:val="3"/>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579" w:type="dxa"/>
            <w:gridSpan w:val="8"/>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546" w:type="dxa"/>
            <w:gridSpan w:val="5"/>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667" w:type="dxa"/>
            <w:gridSpan w:val="5"/>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417" w:type="dxa"/>
            <w:gridSpan w:val="4"/>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c>
          <w:tcPr>
            <w:tcW w:w="1566" w:type="dxa"/>
          </w:tcPr>
          <w:p w:rsidR="00B03ED1" w:rsidRPr="00752D69" w:rsidRDefault="00B03ED1" w:rsidP="00B03ED1">
            <w:pPr>
              <w:jc w:val="center"/>
              <w:rPr>
                <w:rFonts w:ascii="Times New Roman" w:hAnsi="Times New Roman"/>
                <w:sz w:val="24"/>
                <w:szCs w:val="24"/>
              </w:rPr>
            </w:pPr>
            <w:r w:rsidRPr="00752D69">
              <w:rPr>
                <w:rFonts w:ascii="Times New Roman" w:hAnsi="Times New Roman"/>
                <w:sz w:val="24"/>
                <w:szCs w:val="24"/>
              </w:rPr>
              <w:t>100,00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89" w:type="dxa"/>
            <w:gridSpan w:val="3"/>
          </w:tcPr>
          <w:p w:rsidR="001E351B" w:rsidRDefault="001E351B" w:rsidP="001E351B">
            <w:pPr>
              <w:jc w:val="center"/>
            </w:pPr>
            <w:r>
              <w:rPr>
                <w:rFonts w:ascii="Times New Roman" w:hAnsi="Times New Roman"/>
                <w:sz w:val="24"/>
                <w:szCs w:val="24"/>
              </w:rPr>
              <w:t>2 718,22</w:t>
            </w:r>
          </w:p>
        </w:tc>
        <w:tc>
          <w:tcPr>
            <w:tcW w:w="1579" w:type="dxa"/>
            <w:gridSpan w:val="8"/>
          </w:tcPr>
          <w:p w:rsidR="001E351B" w:rsidRDefault="001E351B" w:rsidP="001E351B">
            <w:pPr>
              <w:jc w:val="center"/>
            </w:pPr>
            <w:r>
              <w:rPr>
                <w:rFonts w:ascii="Times New Roman" w:hAnsi="Times New Roman"/>
                <w:sz w:val="24"/>
                <w:szCs w:val="24"/>
              </w:rPr>
              <w:t>2 827,22</w:t>
            </w:r>
          </w:p>
        </w:tc>
        <w:tc>
          <w:tcPr>
            <w:tcW w:w="1546" w:type="dxa"/>
            <w:gridSpan w:val="5"/>
          </w:tcPr>
          <w:p w:rsidR="001E351B" w:rsidRDefault="001E351B" w:rsidP="001E351B">
            <w:pPr>
              <w:jc w:val="center"/>
            </w:pPr>
            <w:r>
              <w:rPr>
                <w:rFonts w:ascii="Times New Roman" w:hAnsi="Times New Roman"/>
                <w:sz w:val="24"/>
                <w:szCs w:val="24"/>
              </w:rPr>
              <w:t>3 192,56</w:t>
            </w:r>
          </w:p>
        </w:tc>
        <w:tc>
          <w:tcPr>
            <w:tcW w:w="1667" w:type="dxa"/>
            <w:gridSpan w:val="5"/>
          </w:tcPr>
          <w:p w:rsidR="001E351B" w:rsidRDefault="001E351B" w:rsidP="001E351B">
            <w:pPr>
              <w:jc w:val="center"/>
            </w:pPr>
            <w:r>
              <w:rPr>
                <w:rFonts w:ascii="Times New Roman" w:hAnsi="Times New Roman"/>
                <w:sz w:val="24"/>
                <w:szCs w:val="24"/>
              </w:rPr>
              <w:t>2 920,42</w:t>
            </w:r>
          </w:p>
        </w:tc>
        <w:tc>
          <w:tcPr>
            <w:tcW w:w="1417" w:type="dxa"/>
            <w:gridSpan w:val="4"/>
          </w:tcPr>
          <w:p w:rsidR="001E351B" w:rsidRDefault="001E351B" w:rsidP="001E351B">
            <w:pPr>
              <w:jc w:val="center"/>
            </w:pPr>
            <w:r>
              <w:rPr>
                <w:rFonts w:ascii="Times New Roman" w:hAnsi="Times New Roman"/>
                <w:sz w:val="24"/>
                <w:szCs w:val="24"/>
              </w:rPr>
              <w:t>2 919,72</w:t>
            </w:r>
          </w:p>
        </w:tc>
        <w:tc>
          <w:tcPr>
            <w:tcW w:w="1566" w:type="dxa"/>
          </w:tcPr>
          <w:p w:rsidR="001E351B" w:rsidRDefault="001E351B" w:rsidP="001E351B">
            <w:pPr>
              <w:jc w:val="center"/>
            </w:pPr>
            <w:r>
              <w:rPr>
                <w:rFonts w:ascii="Times New Roman" w:hAnsi="Times New Roman"/>
                <w:sz w:val="24"/>
                <w:szCs w:val="24"/>
              </w:rPr>
              <w:t>2 919,72</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619" w:type="dxa"/>
            <w:gridSpan w:val="4"/>
          </w:tcPr>
          <w:p w:rsidR="001E351B" w:rsidRDefault="001E351B" w:rsidP="001E351B">
            <w:pPr>
              <w:jc w:val="center"/>
            </w:pPr>
            <w:r>
              <w:rPr>
                <w:rFonts w:ascii="Times New Roman" w:hAnsi="Times New Roman"/>
                <w:sz w:val="24"/>
                <w:szCs w:val="24"/>
              </w:rPr>
              <w:t>2 718,22</w:t>
            </w:r>
          </w:p>
        </w:tc>
        <w:tc>
          <w:tcPr>
            <w:tcW w:w="1549" w:type="dxa"/>
            <w:gridSpan w:val="7"/>
          </w:tcPr>
          <w:p w:rsidR="001E351B" w:rsidRDefault="001E351B" w:rsidP="001E351B">
            <w:pPr>
              <w:jc w:val="center"/>
            </w:pPr>
            <w:r>
              <w:rPr>
                <w:rFonts w:ascii="Times New Roman" w:hAnsi="Times New Roman"/>
                <w:sz w:val="24"/>
                <w:szCs w:val="24"/>
              </w:rPr>
              <w:t>2 827,22</w:t>
            </w:r>
          </w:p>
        </w:tc>
        <w:tc>
          <w:tcPr>
            <w:tcW w:w="1546" w:type="dxa"/>
            <w:gridSpan w:val="5"/>
          </w:tcPr>
          <w:p w:rsidR="001E351B" w:rsidRDefault="001E351B" w:rsidP="001E351B">
            <w:pPr>
              <w:jc w:val="center"/>
            </w:pPr>
            <w:r>
              <w:rPr>
                <w:rFonts w:ascii="Times New Roman" w:hAnsi="Times New Roman"/>
                <w:sz w:val="24"/>
                <w:szCs w:val="24"/>
              </w:rPr>
              <w:t>3 192,56</w:t>
            </w:r>
          </w:p>
        </w:tc>
        <w:tc>
          <w:tcPr>
            <w:tcW w:w="1667" w:type="dxa"/>
            <w:gridSpan w:val="5"/>
          </w:tcPr>
          <w:p w:rsidR="001E351B" w:rsidRDefault="001E351B" w:rsidP="001E351B">
            <w:pPr>
              <w:jc w:val="center"/>
            </w:pPr>
            <w:r>
              <w:rPr>
                <w:rFonts w:ascii="Times New Roman" w:hAnsi="Times New Roman"/>
                <w:sz w:val="24"/>
                <w:szCs w:val="24"/>
              </w:rPr>
              <w:t>2 920,42</w:t>
            </w:r>
          </w:p>
        </w:tc>
        <w:tc>
          <w:tcPr>
            <w:tcW w:w="1417" w:type="dxa"/>
            <w:gridSpan w:val="4"/>
          </w:tcPr>
          <w:p w:rsidR="001E351B" w:rsidRDefault="001E351B" w:rsidP="001E351B">
            <w:pPr>
              <w:jc w:val="center"/>
            </w:pPr>
            <w:r>
              <w:rPr>
                <w:rFonts w:ascii="Times New Roman" w:hAnsi="Times New Roman"/>
                <w:sz w:val="24"/>
                <w:szCs w:val="24"/>
              </w:rPr>
              <w:t>2 919,72</w:t>
            </w:r>
          </w:p>
        </w:tc>
        <w:tc>
          <w:tcPr>
            <w:tcW w:w="1566" w:type="dxa"/>
          </w:tcPr>
          <w:p w:rsidR="001E351B" w:rsidRDefault="001E351B" w:rsidP="001E351B">
            <w:pPr>
              <w:jc w:val="center"/>
            </w:pPr>
            <w:r>
              <w:rPr>
                <w:rFonts w:ascii="Times New Roman" w:hAnsi="Times New Roman"/>
                <w:sz w:val="24"/>
                <w:szCs w:val="24"/>
              </w:rPr>
              <w:t>2 919,72</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val="restart"/>
          </w:tcPr>
          <w:p w:rsidR="001E351B" w:rsidRPr="0023548C" w:rsidRDefault="001E351B" w:rsidP="001E351B">
            <w:pPr>
              <w:autoSpaceDE w:val="0"/>
              <w:autoSpaceDN w:val="0"/>
              <w:adjustRightInd w:val="0"/>
              <w:jc w:val="center"/>
              <w:outlineLvl w:val="2"/>
              <w:rPr>
                <w:rFonts w:ascii="Times New Roman" w:eastAsia="Calibri" w:hAnsi="Times New Roman"/>
                <w:color w:val="FF0000"/>
                <w:sz w:val="24"/>
                <w:szCs w:val="24"/>
                <w:lang w:eastAsia="en-US"/>
              </w:rPr>
            </w:pPr>
            <w:r w:rsidRPr="00362FF7">
              <w:rPr>
                <w:rFonts w:ascii="Times New Roman" w:eastAsia="Calibri" w:hAnsi="Times New Roman"/>
                <w:sz w:val="24"/>
                <w:szCs w:val="24"/>
                <w:lang w:eastAsia="en-US"/>
              </w:rPr>
              <w:t>3.2.</w:t>
            </w:r>
          </w:p>
        </w:tc>
        <w:tc>
          <w:tcPr>
            <w:tcW w:w="2289" w:type="dxa"/>
            <w:vMerge w:val="restart"/>
          </w:tcPr>
          <w:p w:rsidR="001E351B" w:rsidRPr="00362FF7" w:rsidRDefault="001E351B" w:rsidP="001E351B">
            <w:pPr>
              <w:widowControl w:val="0"/>
              <w:autoSpaceDE w:val="0"/>
              <w:autoSpaceDN w:val="0"/>
              <w:adjustRightInd w:val="0"/>
              <w:jc w:val="both"/>
              <w:outlineLvl w:val="1"/>
              <w:rPr>
                <w:rFonts w:ascii="Times New Roman" w:hAnsi="Times New Roman"/>
                <w:sz w:val="24"/>
                <w:szCs w:val="24"/>
              </w:rPr>
            </w:pPr>
            <w:r w:rsidRPr="00362FF7">
              <w:rPr>
                <w:rFonts w:ascii="Times New Roman" w:hAnsi="Times New Roman"/>
                <w:sz w:val="24"/>
                <w:szCs w:val="24"/>
              </w:rPr>
              <w:t>Основное меропр</w:t>
            </w:r>
            <w:r w:rsidRPr="00362FF7">
              <w:rPr>
                <w:rFonts w:ascii="Times New Roman" w:hAnsi="Times New Roman"/>
                <w:sz w:val="24"/>
                <w:szCs w:val="24"/>
              </w:rPr>
              <w:t>и</w:t>
            </w:r>
            <w:r w:rsidRPr="00362FF7">
              <w:rPr>
                <w:rFonts w:ascii="Times New Roman" w:hAnsi="Times New Roman"/>
                <w:sz w:val="24"/>
                <w:szCs w:val="24"/>
              </w:rPr>
              <w:t>ятие «Создание условий для обе</w:t>
            </w:r>
            <w:r w:rsidRPr="00362FF7">
              <w:rPr>
                <w:rFonts w:ascii="Times New Roman" w:hAnsi="Times New Roman"/>
                <w:sz w:val="24"/>
                <w:szCs w:val="24"/>
              </w:rPr>
              <w:t>с</w:t>
            </w:r>
            <w:r w:rsidRPr="00362FF7">
              <w:rPr>
                <w:rFonts w:ascii="Times New Roman" w:hAnsi="Times New Roman"/>
                <w:sz w:val="24"/>
                <w:szCs w:val="24"/>
              </w:rPr>
              <w:t>печения антитерр</w:t>
            </w:r>
            <w:r w:rsidRPr="00362FF7">
              <w:rPr>
                <w:rFonts w:ascii="Times New Roman" w:hAnsi="Times New Roman"/>
                <w:sz w:val="24"/>
                <w:szCs w:val="24"/>
              </w:rPr>
              <w:t>о</w:t>
            </w:r>
            <w:r w:rsidRPr="00362FF7">
              <w:rPr>
                <w:rFonts w:ascii="Times New Roman" w:hAnsi="Times New Roman"/>
                <w:sz w:val="24"/>
                <w:szCs w:val="24"/>
              </w:rPr>
              <w:t>ристической бе</w:t>
            </w:r>
            <w:r w:rsidRPr="00362FF7">
              <w:rPr>
                <w:rFonts w:ascii="Times New Roman" w:hAnsi="Times New Roman"/>
                <w:sz w:val="24"/>
                <w:szCs w:val="24"/>
              </w:rPr>
              <w:t>з</w:t>
            </w:r>
            <w:r w:rsidRPr="00362FF7">
              <w:rPr>
                <w:rFonts w:ascii="Times New Roman" w:hAnsi="Times New Roman"/>
                <w:sz w:val="24"/>
                <w:szCs w:val="24"/>
              </w:rPr>
              <w:t xml:space="preserve">опасности граждан в местах массового </w:t>
            </w:r>
            <w:r w:rsidRPr="00362FF7">
              <w:rPr>
                <w:rFonts w:ascii="Times New Roman" w:hAnsi="Times New Roman"/>
                <w:sz w:val="24"/>
                <w:szCs w:val="24"/>
              </w:rPr>
              <w:lastRenderedPageBreak/>
              <w:t>пребывания людей на территории Г</w:t>
            </w:r>
            <w:r w:rsidRPr="00362FF7">
              <w:rPr>
                <w:rFonts w:ascii="Times New Roman" w:hAnsi="Times New Roman"/>
                <w:sz w:val="24"/>
                <w:szCs w:val="24"/>
              </w:rPr>
              <w:t>е</w:t>
            </w:r>
            <w:r w:rsidRPr="00362FF7">
              <w:rPr>
                <w:rFonts w:ascii="Times New Roman" w:hAnsi="Times New Roman"/>
                <w:sz w:val="24"/>
                <w:szCs w:val="24"/>
              </w:rPr>
              <w:t>оргиевского мун</w:t>
            </w:r>
            <w:r w:rsidRPr="00362FF7">
              <w:rPr>
                <w:rFonts w:ascii="Times New Roman" w:hAnsi="Times New Roman"/>
                <w:sz w:val="24"/>
                <w:szCs w:val="24"/>
              </w:rPr>
              <w:t>и</w:t>
            </w:r>
            <w:r w:rsidRPr="00362FF7">
              <w:rPr>
                <w:rFonts w:ascii="Times New Roman" w:hAnsi="Times New Roman"/>
                <w:sz w:val="24"/>
                <w:szCs w:val="24"/>
              </w:rPr>
              <w:t>ципального округа Ставропольского края»</w:t>
            </w: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lastRenderedPageBreak/>
              <w:t>Финансовое обесп</w:t>
            </w:r>
            <w:r w:rsidRPr="00362FF7">
              <w:rPr>
                <w:rFonts w:ascii="Times New Roman" w:hAnsi="Times New Roman"/>
                <w:sz w:val="24"/>
                <w:szCs w:val="24"/>
              </w:rPr>
              <w:t>е</w:t>
            </w:r>
            <w:r w:rsidRPr="00362FF7">
              <w:rPr>
                <w:rFonts w:ascii="Times New Roman" w:hAnsi="Times New Roman"/>
                <w:sz w:val="24"/>
                <w:szCs w:val="24"/>
              </w:rPr>
              <w:t xml:space="preserve">чение, в </w:t>
            </w:r>
            <w:proofErr w:type="spellStart"/>
            <w:r w:rsidRPr="00362FF7">
              <w:rPr>
                <w:rFonts w:ascii="Times New Roman" w:hAnsi="Times New Roman"/>
                <w:sz w:val="24"/>
                <w:szCs w:val="24"/>
              </w:rPr>
              <w:t>т.ч</w:t>
            </w:r>
            <w:proofErr w:type="spellEnd"/>
            <w:r w:rsidRPr="00362FF7">
              <w:rPr>
                <w:rFonts w:ascii="Times New Roman" w:hAnsi="Times New Roman"/>
                <w:sz w:val="24"/>
                <w:szCs w:val="24"/>
              </w:rPr>
              <w:t>.</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362FF7"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средства федеральн</w:t>
            </w:r>
            <w:r w:rsidRPr="00362FF7">
              <w:rPr>
                <w:rFonts w:ascii="Times New Roman" w:hAnsi="Times New Roman"/>
                <w:sz w:val="24"/>
                <w:szCs w:val="24"/>
              </w:rPr>
              <w:t>о</w:t>
            </w:r>
            <w:r w:rsidRPr="00362FF7">
              <w:rPr>
                <w:rFonts w:ascii="Times New Roman" w:hAnsi="Times New Roman"/>
                <w:sz w:val="24"/>
                <w:szCs w:val="24"/>
              </w:rPr>
              <w:t>го 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362FF7"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 xml:space="preserve">в </w:t>
            </w:r>
            <w:proofErr w:type="spellStart"/>
            <w:r w:rsidRPr="00362FF7">
              <w:rPr>
                <w:rFonts w:ascii="Times New Roman" w:hAnsi="Times New Roman"/>
                <w:sz w:val="24"/>
                <w:szCs w:val="24"/>
              </w:rPr>
              <w:t>т.ч</w:t>
            </w:r>
            <w:proofErr w:type="spellEnd"/>
            <w:r w:rsidRPr="00362FF7">
              <w:rPr>
                <w:rFonts w:ascii="Times New Roman" w:hAnsi="Times New Roman"/>
                <w:sz w:val="24"/>
                <w:szCs w:val="24"/>
              </w:rPr>
              <w:t>. предусмотре</w:t>
            </w:r>
            <w:r w:rsidRPr="00362FF7">
              <w:rPr>
                <w:rFonts w:ascii="Times New Roman" w:hAnsi="Times New Roman"/>
                <w:sz w:val="24"/>
                <w:szCs w:val="24"/>
              </w:rPr>
              <w:t>н</w:t>
            </w:r>
            <w:r w:rsidRPr="00362FF7">
              <w:rPr>
                <w:rFonts w:ascii="Times New Roman" w:hAnsi="Times New Roman"/>
                <w:sz w:val="24"/>
                <w:szCs w:val="24"/>
              </w:rPr>
              <w:t>ные:</w:t>
            </w:r>
          </w:p>
        </w:tc>
        <w:tc>
          <w:tcPr>
            <w:tcW w:w="9364" w:type="dxa"/>
            <w:gridSpan w:val="26"/>
          </w:tcPr>
          <w:p w:rsidR="001E351B" w:rsidRPr="002F22D1"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362FF7"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ответственному и</w:t>
            </w:r>
            <w:r w:rsidRPr="00362FF7">
              <w:rPr>
                <w:rFonts w:ascii="Times New Roman" w:hAnsi="Times New Roman"/>
                <w:sz w:val="24"/>
                <w:szCs w:val="24"/>
              </w:rPr>
              <w:t>с</w:t>
            </w:r>
            <w:r w:rsidRPr="00362FF7">
              <w:rPr>
                <w:rFonts w:ascii="Times New Roman" w:hAnsi="Times New Roman"/>
                <w:sz w:val="24"/>
                <w:szCs w:val="24"/>
              </w:rPr>
              <w:lastRenderedPageBreak/>
              <w:t>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lastRenderedPageBreak/>
              <w:t>без финансирования</w:t>
            </w:r>
          </w:p>
        </w:tc>
      </w:tr>
      <w:tr w:rsidR="001E351B" w:rsidRPr="00752D69" w:rsidTr="008C0374">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соисполнителю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средства краевого 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 xml:space="preserve">в </w:t>
            </w:r>
            <w:proofErr w:type="spellStart"/>
            <w:r w:rsidRPr="00362FF7">
              <w:rPr>
                <w:rFonts w:ascii="Times New Roman" w:hAnsi="Times New Roman"/>
                <w:sz w:val="24"/>
                <w:szCs w:val="24"/>
              </w:rPr>
              <w:t>т.ч</w:t>
            </w:r>
            <w:proofErr w:type="spellEnd"/>
            <w:r w:rsidRPr="00362FF7">
              <w:rPr>
                <w:rFonts w:ascii="Times New Roman" w:hAnsi="Times New Roman"/>
                <w:sz w:val="24"/>
                <w:szCs w:val="24"/>
              </w:rPr>
              <w:t xml:space="preserve">. </w:t>
            </w:r>
            <w:proofErr w:type="gramStart"/>
            <w:r w:rsidRPr="00362FF7">
              <w:rPr>
                <w:rFonts w:ascii="Times New Roman" w:hAnsi="Times New Roman"/>
                <w:sz w:val="24"/>
                <w:szCs w:val="24"/>
              </w:rPr>
              <w:t>предусмотре</w:t>
            </w:r>
            <w:r w:rsidRPr="00362FF7">
              <w:rPr>
                <w:rFonts w:ascii="Times New Roman" w:hAnsi="Times New Roman"/>
                <w:sz w:val="24"/>
                <w:szCs w:val="24"/>
              </w:rPr>
              <w:t>н</w:t>
            </w:r>
            <w:r w:rsidRPr="00362FF7">
              <w:rPr>
                <w:rFonts w:ascii="Times New Roman" w:hAnsi="Times New Roman"/>
                <w:sz w:val="24"/>
                <w:szCs w:val="24"/>
              </w:rPr>
              <w:t>ные</w:t>
            </w:r>
            <w:proofErr w:type="gramEnd"/>
            <w:r w:rsidRPr="00362FF7">
              <w:rPr>
                <w:rFonts w:ascii="Times New Roman" w:hAnsi="Times New Roman"/>
                <w:sz w:val="24"/>
                <w:szCs w:val="24"/>
              </w:rPr>
              <w:t xml:space="preserve"> ответственному исполнителю на:</w:t>
            </w:r>
          </w:p>
        </w:tc>
        <w:tc>
          <w:tcPr>
            <w:tcW w:w="9364" w:type="dxa"/>
            <w:gridSpan w:val="26"/>
          </w:tcPr>
          <w:p w:rsidR="001E351B" w:rsidRPr="002F22D1"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средства местного 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 xml:space="preserve">в </w:t>
            </w:r>
            <w:proofErr w:type="spellStart"/>
            <w:r w:rsidRPr="00362FF7">
              <w:rPr>
                <w:rFonts w:ascii="Times New Roman" w:hAnsi="Times New Roman"/>
                <w:sz w:val="24"/>
                <w:szCs w:val="24"/>
              </w:rPr>
              <w:t>т.ч</w:t>
            </w:r>
            <w:proofErr w:type="spellEnd"/>
            <w:r w:rsidRPr="00362FF7">
              <w:rPr>
                <w:rFonts w:ascii="Times New Roman" w:hAnsi="Times New Roman"/>
                <w:sz w:val="24"/>
                <w:szCs w:val="24"/>
              </w:rPr>
              <w:t>. предусмотре</w:t>
            </w:r>
            <w:r w:rsidRPr="00362FF7">
              <w:rPr>
                <w:rFonts w:ascii="Times New Roman" w:hAnsi="Times New Roman"/>
                <w:sz w:val="24"/>
                <w:szCs w:val="24"/>
              </w:rPr>
              <w:t>н</w:t>
            </w:r>
            <w:r w:rsidRPr="00362FF7">
              <w:rPr>
                <w:rFonts w:ascii="Times New Roman" w:hAnsi="Times New Roman"/>
                <w:sz w:val="24"/>
                <w:szCs w:val="24"/>
              </w:rPr>
              <w:t>ные:</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ответственному и</w:t>
            </w:r>
            <w:r w:rsidRPr="00362FF7">
              <w:rPr>
                <w:rFonts w:ascii="Times New Roman" w:hAnsi="Times New Roman"/>
                <w:sz w:val="24"/>
                <w:szCs w:val="24"/>
              </w:rPr>
              <w:t>с</w:t>
            </w:r>
            <w:r w:rsidRPr="00362FF7">
              <w:rPr>
                <w:rFonts w:ascii="Times New Roman" w:hAnsi="Times New Roman"/>
                <w:sz w:val="24"/>
                <w:szCs w:val="24"/>
              </w:rPr>
              <w:t>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внебюджетные исто</w:t>
            </w:r>
            <w:r w:rsidRPr="00362FF7">
              <w:rPr>
                <w:rFonts w:ascii="Times New Roman" w:hAnsi="Times New Roman"/>
                <w:sz w:val="24"/>
                <w:szCs w:val="24"/>
              </w:rPr>
              <w:t>ч</w:t>
            </w:r>
            <w:r w:rsidRPr="00362FF7">
              <w:rPr>
                <w:rFonts w:ascii="Times New Roman" w:hAnsi="Times New Roman"/>
                <w:sz w:val="24"/>
                <w:szCs w:val="24"/>
              </w:rPr>
              <w:t>ники,</w:t>
            </w:r>
          </w:p>
        </w:tc>
        <w:tc>
          <w:tcPr>
            <w:tcW w:w="9364" w:type="dxa"/>
            <w:gridSpan w:val="26"/>
          </w:tcPr>
          <w:p w:rsidR="001E351B" w:rsidRPr="002F22D1"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 xml:space="preserve">в </w:t>
            </w:r>
            <w:proofErr w:type="spellStart"/>
            <w:r w:rsidRPr="00362FF7">
              <w:rPr>
                <w:rFonts w:ascii="Times New Roman" w:hAnsi="Times New Roman"/>
                <w:sz w:val="24"/>
                <w:szCs w:val="24"/>
              </w:rPr>
              <w:t>т.ч</w:t>
            </w:r>
            <w:proofErr w:type="spellEnd"/>
            <w:r w:rsidRPr="00362FF7">
              <w:rPr>
                <w:rFonts w:ascii="Times New Roman" w:hAnsi="Times New Roman"/>
                <w:sz w:val="24"/>
                <w:szCs w:val="24"/>
              </w:rPr>
              <w:t>. средства инв</w:t>
            </w:r>
            <w:r w:rsidRPr="00362FF7">
              <w:rPr>
                <w:rFonts w:ascii="Times New Roman" w:hAnsi="Times New Roman"/>
                <w:sz w:val="24"/>
                <w:szCs w:val="24"/>
              </w:rPr>
              <w:t>е</w:t>
            </w:r>
            <w:r w:rsidRPr="00362FF7">
              <w:rPr>
                <w:rFonts w:ascii="Times New Roman" w:hAnsi="Times New Roman"/>
                <w:sz w:val="24"/>
                <w:szCs w:val="24"/>
              </w:rPr>
              <w:t>стиционного характ</w:t>
            </w:r>
            <w:r w:rsidRPr="00362FF7">
              <w:rPr>
                <w:rFonts w:ascii="Times New Roman" w:hAnsi="Times New Roman"/>
                <w:sz w:val="24"/>
                <w:szCs w:val="24"/>
              </w:rPr>
              <w:t>е</w:t>
            </w:r>
            <w:r w:rsidRPr="00362FF7">
              <w:rPr>
                <w:rFonts w:ascii="Times New Roman" w:hAnsi="Times New Roman"/>
                <w:sz w:val="24"/>
                <w:szCs w:val="24"/>
              </w:rPr>
              <w:t>ра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r>
              <w:rPr>
                <w:rFonts w:ascii="Times New Roman" w:eastAsia="Calibri" w:hAnsi="Times New Roman"/>
                <w:sz w:val="24"/>
                <w:szCs w:val="24"/>
                <w:lang w:eastAsia="en-US"/>
              </w:rPr>
              <w:t>3.3.</w:t>
            </w:r>
          </w:p>
        </w:tc>
        <w:tc>
          <w:tcPr>
            <w:tcW w:w="2289" w:type="dxa"/>
            <w:vMerge w:val="restart"/>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r w:rsidRPr="00591F6E">
              <w:rPr>
                <w:rFonts w:ascii="Times New Roman" w:hAnsi="Times New Roman"/>
                <w:color w:val="000000" w:themeColor="text1"/>
                <w:sz w:val="24"/>
                <w:szCs w:val="24"/>
              </w:rPr>
              <w:t>Основное меропр</w:t>
            </w:r>
            <w:r w:rsidRPr="00591F6E">
              <w:rPr>
                <w:rFonts w:ascii="Times New Roman" w:hAnsi="Times New Roman"/>
                <w:color w:val="000000" w:themeColor="text1"/>
                <w:sz w:val="24"/>
                <w:szCs w:val="24"/>
              </w:rPr>
              <w:t>и</w:t>
            </w:r>
            <w:r w:rsidRPr="00591F6E">
              <w:rPr>
                <w:rFonts w:ascii="Times New Roman" w:hAnsi="Times New Roman"/>
                <w:color w:val="000000" w:themeColor="text1"/>
                <w:sz w:val="24"/>
                <w:szCs w:val="24"/>
              </w:rPr>
              <w:t xml:space="preserve">ятие </w:t>
            </w:r>
            <w:r w:rsidRPr="00591F6E">
              <w:rPr>
                <w:rFonts w:ascii="Times New Roman" w:eastAsia="Calibri" w:hAnsi="Times New Roman"/>
                <w:color w:val="000000" w:themeColor="text1"/>
                <w:sz w:val="24"/>
                <w:szCs w:val="28"/>
              </w:rPr>
              <w:t>«</w:t>
            </w:r>
            <w:r>
              <w:rPr>
                <w:rFonts w:ascii="Times New Roman" w:eastAsia="Calibri" w:hAnsi="Times New Roman"/>
                <w:color w:val="000000" w:themeColor="text1"/>
                <w:sz w:val="24"/>
                <w:szCs w:val="28"/>
              </w:rPr>
              <w:t>Информир</w:t>
            </w:r>
            <w:r>
              <w:rPr>
                <w:rFonts w:ascii="Times New Roman" w:eastAsia="Calibri" w:hAnsi="Times New Roman"/>
                <w:color w:val="000000" w:themeColor="text1"/>
                <w:sz w:val="24"/>
                <w:szCs w:val="28"/>
              </w:rPr>
              <w:t>о</w:t>
            </w:r>
            <w:r>
              <w:rPr>
                <w:rFonts w:ascii="Times New Roman" w:eastAsia="Calibri" w:hAnsi="Times New Roman"/>
                <w:color w:val="000000" w:themeColor="text1"/>
                <w:sz w:val="24"/>
                <w:szCs w:val="28"/>
              </w:rPr>
              <w:t>вание</w:t>
            </w:r>
            <w:r w:rsidRPr="00591F6E">
              <w:rPr>
                <w:rFonts w:ascii="Times New Roman" w:eastAsia="Calibri" w:hAnsi="Times New Roman"/>
                <w:color w:val="000000" w:themeColor="text1"/>
                <w:sz w:val="24"/>
                <w:szCs w:val="28"/>
              </w:rPr>
              <w:t xml:space="preserve"> населения Георгиевского </w:t>
            </w:r>
            <w:r>
              <w:rPr>
                <w:rFonts w:ascii="Times New Roman" w:eastAsia="Calibri" w:hAnsi="Times New Roman"/>
                <w:color w:val="000000" w:themeColor="text1"/>
                <w:sz w:val="24"/>
                <w:szCs w:val="28"/>
              </w:rPr>
              <w:t>м</w:t>
            </w:r>
            <w:r>
              <w:rPr>
                <w:rFonts w:ascii="Times New Roman" w:eastAsia="Calibri" w:hAnsi="Times New Roman"/>
                <w:color w:val="000000" w:themeColor="text1"/>
                <w:sz w:val="24"/>
                <w:szCs w:val="28"/>
              </w:rPr>
              <w:t>у</w:t>
            </w:r>
            <w:r>
              <w:rPr>
                <w:rFonts w:ascii="Times New Roman" w:eastAsia="Calibri" w:hAnsi="Times New Roman"/>
                <w:color w:val="000000" w:themeColor="text1"/>
                <w:sz w:val="24"/>
                <w:szCs w:val="28"/>
              </w:rPr>
              <w:t>ниципального</w:t>
            </w:r>
            <w:r w:rsidRPr="00591F6E">
              <w:rPr>
                <w:rFonts w:ascii="Times New Roman" w:eastAsia="Calibri" w:hAnsi="Times New Roman"/>
                <w:color w:val="000000" w:themeColor="text1"/>
                <w:sz w:val="24"/>
                <w:szCs w:val="28"/>
              </w:rPr>
              <w:t xml:space="preserve"> округа Ставропол</w:t>
            </w:r>
            <w:r w:rsidRPr="00591F6E">
              <w:rPr>
                <w:rFonts w:ascii="Times New Roman" w:eastAsia="Calibri" w:hAnsi="Times New Roman"/>
                <w:color w:val="000000" w:themeColor="text1"/>
                <w:sz w:val="24"/>
                <w:szCs w:val="28"/>
              </w:rPr>
              <w:t>ь</w:t>
            </w:r>
            <w:r w:rsidRPr="00591F6E">
              <w:rPr>
                <w:rFonts w:ascii="Times New Roman" w:eastAsia="Calibri" w:hAnsi="Times New Roman"/>
                <w:color w:val="000000" w:themeColor="text1"/>
                <w:sz w:val="24"/>
                <w:szCs w:val="28"/>
              </w:rPr>
              <w:t>ского края</w:t>
            </w:r>
            <w:r>
              <w:rPr>
                <w:rFonts w:ascii="Times New Roman" w:eastAsia="Calibri" w:hAnsi="Times New Roman"/>
                <w:color w:val="000000" w:themeColor="text1"/>
                <w:sz w:val="24"/>
                <w:szCs w:val="28"/>
              </w:rPr>
              <w:t xml:space="preserve"> о поря</w:t>
            </w:r>
            <w:r>
              <w:rPr>
                <w:rFonts w:ascii="Times New Roman" w:eastAsia="Calibri" w:hAnsi="Times New Roman"/>
                <w:color w:val="000000" w:themeColor="text1"/>
                <w:sz w:val="24"/>
                <w:szCs w:val="28"/>
              </w:rPr>
              <w:t>д</w:t>
            </w:r>
            <w:r>
              <w:rPr>
                <w:rFonts w:ascii="Times New Roman" w:eastAsia="Calibri" w:hAnsi="Times New Roman"/>
                <w:color w:val="000000" w:themeColor="text1"/>
                <w:sz w:val="24"/>
                <w:szCs w:val="28"/>
              </w:rPr>
              <w:t>ке</w:t>
            </w:r>
            <w:r w:rsidRPr="00591F6E">
              <w:rPr>
                <w:rFonts w:ascii="Times New Roman" w:eastAsia="Calibri" w:hAnsi="Times New Roman"/>
                <w:color w:val="000000" w:themeColor="text1"/>
                <w:sz w:val="24"/>
                <w:szCs w:val="28"/>
              </w:rPr>
              <w:t xml:space="preserve"> действий при установлении уровня террорист</w:t>
            </w:r>
            <w:r w:rsidRPr="00591F6E">
              <w:rPr>
                <w:rFonts w:ascii="Times New Roman" w:eastAsia="Calibri" w:hAnsi="Times New Roman"/>
                <w:color w:val="000000" w:themeColor="text1"/>
                <w:sz w:val="24"/>
                <w:szCs w:val="28"/>
              </w:rPr>
              <w:t>и</w:t>
            </w:r>
            <w:r w:rsidRPr="00591F6E">
              <w:rPr>
                <w:rFonts w:ascii="Times New Roman" w:eastAsia="Calibri" w:hAnsi="Times New Roman"/>
                <w:color w:val="000000" w:themeColor="text1"/>
                <w:sz w:val="24"/>
                <w:szCs w:val="28"/>
              </w:rPr>
              <w:t>ческой опасности»</w:t>
            </w: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Финансовое обесп</w:t>
            </w:r>
            <w:r w:rsidRPr="00362FF7">
              <w:rPr>
                <w:rFonts w:ascii="Times New Roman" w:hAnsi="Times New Roman"/>
                <w:sz w:val="24"/>
                <w:szCs w:val="24"/>
              </w:rPr>
              <w:t>е</w:t>
            </w:r>
            <w:r w:rsidRPr="00362FF7">
              <w:rPr>
                <w:rFonts w:ascii="Times New Roman" w:hAnsi="Times New Roman"/>
                <w:sz w:val="24"/>
                <w:szCs w:val="24"/>
              </w:rPr>
              <w:t xml:space="preserve">чение, в </w:t>
            </w:r>
            <w:proofErr w:type="spellStart"/>
            <w:r w:rsidRPr="00362FF7">
              <w:rPr>
                <w:rFonts w:ascii="Times New Roman" w:hAnsi="Times New Roman"/>
                <w:sz w:val="24"/>
                <w:szCs w:val="24"/>
              </w:rPr>
              <w:t>т.ч</w:t>
            </w:r>
            <w:proofErr w:type="spellEnd"/>
            <w:r w:rsidRPr="00362FF7">
              <w:rPr>
                <w:rFonts w:ascii="Times New Roman" w:hAnsi="Times New Roman"/>
                <w:sz w:val="24"/>
                <w:szCs w:val="24"/>
              </w:rPr>
              <w:t>.</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средства федеральн</w:t>
            </w:r>
            <w:r w:rsidRPr="00362FF7">
              <w:rPr>
                <w:rFonts w:ascii="Times New Roman" w:hAnsi="Times New Roman"/>
                <w:sz w:val="24"/>
                <w:szCs w:val="24"/>
              </w:rPr>
              <w:t>о</w:t>
            </w:r>
            <w:r w:rsidRPr="00362FF7">
              <w:rPr>
                <w:rFonts w:ascii="Times New Roman" w:hAnsi="Times New Roman"/>
                <w:sz w:val="24"/>
                <w:szCs w:val="24"/>
              </w:rPr>
              <w:t>го 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 xml:space="preserve">в </w:t>
            </w:r>
            <w:proofErr w:type="spellStart"/>
            <w:r w:rsidRPr="00362FF7">
              <w:rPr>
                <w:rFonts w:ascii="Times New Roman" w:hAnsi="Times New Roman"/>
                <w:sz w:val="24"/>
                <w:szCs w:val="24"/>
              </w:rPr>
              <w:t>т.ч</w:t>
            </w:r>
            <w:proofErr w:type="spellEnd"/>
            <w:r w:rsidRPr="00362FF7">
              <w:rPr>
                <w:rFonts w:ascii="Times New Roman" w:hAnsi="Times New Roman"/>
                <w:sz w:val="24"/>
                <w:szCs w:val="24"/>
              </w:rPr>
              <w:t>. предусмотре</w:t>
            </w:r>
            <w:r w:rsidRPr="00362FF7">
              <w:rPr>
                <w:rFonts w:ascii="Times New Roman" w:hAnsi="Times New Roman"/>
                <w:sz w:val="24"/>
                <w:szCs w:val="24"/>
              </w:rPr>
              <w:t>н</w:t>
            </w:r>
            <w:r w:rsidRPr="00362FF7">
              <w:rPr>
                <w:rFonts w:ascii="Times New Roman" w:hAnsi="Times New Roman"/>
                <w:sz w:val="24"/>
                <w:szCs w:val="24"/>
              </w:rPr>
              <w:t>ные:</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ответственному и</w:t>
            </w:r>
            <w:r w:rsidRPr="00362FF7">
              <w:rPr>
                <w:rFonts w:ascii="Times New Roman" w:hAnsi="Times New Roman"/>
                <w:sz w:val="24"/>
                <w:szCs w:val="24"/>
              </w:rPr>
              <w:t>с</w:t>
            </w:r>
            <w:r w:rsidRPr="00362FF7">
              <w:rPr>
                <w:rFonts w:ascii="Times New Roman" w:hAnsi="Times New Roman"/>
                <w:sz w:val="24"/>
                <w:szCs w:val="24"/>
              </w:rPr>
              <w:t>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соисполнителю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средства краевого 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 xml:space="preserve">в </w:t>
            </w:r>
            <w:proofErr w:type="spellStart"/>
            <w:r w:rsidRPr="00362FF7">
              <w:rPr>
                <w:rFonts w:ascii="Times New Roman" w:hAnsi="Times New Roman"/>
                <w:sz w:val="24"/>
                <w:szCs w:val="24"/>
              </w:rPr>
              <w:t>т.ч</w:t>
            </w:r>
            <w:proofErr w:type="spellEnd"/>
            <w:r w:rsidRPr="00362FF7">
              <w:rPr>
                <w:rFonts w:ascii="Times New Roman" w:hAnsi="Times New Roman"/>
                <w:sz w:val="24"/>
                <w:szCs w:val="24"/>
              </w:rPr>
              <w:t>. предусмотре</w:t>
            </w:r>
            <w:r w:rsidRPr="00362FF7">
              <w:rPr>
                <w:rFonts w:ascii="Times New Roman" w:hAnsi="Times New Roman"/>
                <w:sz w:val="24"/>
                <w:szCs w:val="24"/>
              </w:rPr>
              <w:t>н</w:t>
            </w:r>
            <w:r w:rsidRPr="00362FF7">
              <w:rPr>
                <w:rFonts w:ascii="Times New Roman" w:hAnsi="Times New Roman"/>
                <w:sz w:val="24"/>
                <w:szCs w:val="24"/>
              </w:rPr>
              <w:t>ные:</w:t>
            </w:r>
          </w:p>
        </w:tc>
        <w:tc>
          <w:tcPr>
            <w:tcW w:w="9364" w:type="dxa"/>
            <w:gridSpan w:val="26"/>
          </w:tcPr>
          <w:p w:rsidR="001E351B" w:rsidRPr="002F22D1"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ответственному и</w:t>
            </w:r>
            <w:r w:rsidRPr="00362FF7">
              <w:rPr>
                <w:rFonts w:ascii="Times New Roman" w:hAnsi="Times New Roman"/>
                <w:sz w:val="24"/>
                <w:szCs w:val="24"/>
              </w:rPr>
              <w:t>с</w:t>
            </w:r>
            <w:r w:rsidRPr="00362FF7">
              <w:rPr>
                <w:rFonts w:ascii="Times New Roman" w:hAnsi="Times New Roman"/>
                <w:sz w:val="24"/>
                <w:szCs w:val="24"/>
              </w:rPr>
              <w:lastRenderedPageBreak/>
              <w:t>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lastRenderedPageBreak/>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362FF7" w:rsidRDefault="001E351B" w:rsidP="001E351B">
            <w:pPr>
              <w:autoSpaceDE w:val="0"/>
              <w:autoSpaceDN w:val="0"/>
              <w:adjustRightInd w:val="0"/>
              <w:jc w:val="both"/>
              <w:outlineLvl w:val="2"/>
              <w:rPr>
                <w:rFonts w:ascii="Times New Roman" w:hAnsi="Times New Roman"/>
                <w:sz w:val="24"/>
                <w:szCs w:val="24"/>
              </w:rPr>
            </w:pPr>
            <w:r w:rsidRPr="00362FF7">
              <w:rPr>
                <w:rFonts w:ascii="Times New Roman" w:hAnsi="Times New Roman"/>
                <w:sz w:val="24"/>
                <w:szCs w:val="24"/>
              </w:rPr>
              <w:t>соисполнителю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2F22D1"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r>
              <w:rPr>
                <w:rFonts w:ascii="Times New Roman" w:eastAsia="Calibri" w:hAnsi="Times New Roman"/>
                <w:sz w:val="24"/>
                <w:szCs w:val="24"/>
                <w:lang w:eastAsia="en-US"/>
              </w:rPr>
              <w:t>3.4.</w:t>
            </w:r>
          </w:p>
        </w:tc>
        <w:tc>
          <w:tcPr>
            <w:tcW w:w="2289" w:type="dxa"/>
            <w:vMerge w:val="restart"/>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r w:rsidRPr="00180105">
              <w:rPr>
                <w:rFonts w:ascii="Times New Roman" w:hAnsi="Times New Roman"/>
                <w:color w:val="000000" w:themeColor="text1"/>
                <w:sz w:val="24"/>
                <w:szCs w:val="24"/>
              </w:rPr>
              <w:t>Основное меропр</w:t>
            </w:r>
            <w:r w:rsidRPr="00180105">
              <w:rPr>
                <w:rFonts w:ascii="Times New Roman" w:hAnsi="Times New Roman"/>
                <w:color w:val="000000" w:themeColor="text1"/>
                <w:sz w:val="24"/>
                <w:szCs w:val="24"/>
              </w:rPr>
              <w:t>и</w:t>
            </w:r>
            <w:r w:rsidRPr="00180105">
              <w:rPr>
                <w:rFonts w:ascii="Times New Roman" w:hAnsi="Times New Roman"/>
                <w:color w:val="000000" w:themeColor="text1"/>
                <w:sz w:val="24"/>
                <w:szCs w:val="24"/>
              </w:rPr>
              <w:t xml:space="preserve">ятие </w:t>
            </w:r>
            <w:r w:rsidRPr="00180105">
              <w:rPr>
                <w:rFonts w:ascii="Times New Roman" w:eastAsia="Calibri" w:hAnsi="Times New Roman"/>
                <w:color w:val="000000" w:themeColor="text1"/>
                <w:sz w:val="24"/>
                <w:szCs w:val="28"/>
              </w:rPr>
              <w:t>«</w:t>
            </w:r>
            <w:r w:rsidRPr="00180105">
              <w:rPr>
                <w:rFonts w:ascii="Times New Roman" w:hAnsi="Times New Roman"/>
                <w:color w:val="000000" w:themeColor="text1"/>
                <w:sz w:val="24"/>
                <w:szCs w:val="24"/>
              </w:rPr>
              <w:t>Противоде</w:t>
            </w:r>
            <w:r w:rsidRPr="00180105">
              <w:rPr>
                <w:rFonts w:ascii="Times New Roman" w:hAnsi="Times New Roman"/>
                <w:color w:val="000000" w:themeColor="text1"/>
                <w:sz w:val="24"/>
                <w:szCs w:val="24"/>
              </w:rPr>
              <w:t>й</w:t>
            </w:r>
            <w:r w:rsidRPr="00180105">
              <w:rPr>
                <w:rFonts w:ascii="Times New Roman" w:hAnsi="Times New Roman"/>
                <w:color w:val="000000" w:themeColor="text1"/>
                <w:sz w:val="24"/>
                <w:szCs w:val="24"/>
              </w:rPr>
              <w:t>ствие идеологии экстремизма</w:t>
            </w:r>
            <w:r w:rsidRPr="00180105">
              <w:rPr>
                <w:rFonts w:ascii="Times New Roman" w:eastAsia="Calibri" w:hAnsi="Times New Roman"/>
                <w:color w:val="000000" w:themeColor="text1"/>
                <w:sz w:val="24"/>
                <w:szCs w:val="28"/>
              </w:rPr>
              <w:t>»</w:t>
            </w: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2F22D1"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2F22D1"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 xml:space="preserve">средства местного </w:t>
            </w:r>
            <w:r w:rsidRPr="00752D69">
              <w:rPr>
                <w:rFonts w:ascii="Times New Roman" w:hAnsi="Times New Roman"/>
                <w:sz w:val="24"/>
                <w:szCs w:val="24"/>
              </w:rPr>
              <w:lastRenderedPageBreak/>
              <w:t>бюджета,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lastRenderedPageBreak/>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2F22D1"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Pr="002F22D1" w:rsidRDefault="001E351B" w:rsidP="001E351B">
            <w:pPr>
              <w:jc w:val="center"/>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4.</w:t>
            </w:r>
          </w:p>
        </w:tc>
        <w:tc>
          <w:tcPr>
            <w:tcW w:w="2289" w:type="dxa"/>
            <w:vMerge w:val="restart"/>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r w:rsidRPr="00752D69">
              <w:rPr>
                <w:rFonts w:ascii="Times New Roman" w:hAnsi="Times New Roman"/>
                <w:sz w:val="24"/>
                <w:szCs w:val="24"/>
              </w:rPr>
              <w:t>Подпрограмма «Поддержка каз</w:t>
            </w:r>
            <w:r w:rsidRPr="00752D69">
              <w:rPr>
                <w:rFonts w:ascii="Times New Roman" w:hAnsi="Times New Roman"/>
                <w:sz w:val="24"/>
                <w:szCs w:val="24"/>
              </w:rPr>
              <w:t>а</w:t>
            </w:r>
            <w:r w:rsidRPr="00752D69">
              <w:rPr>
                <w:rFonts w:ascii="Times New Roman" w:hAnsi="Times New Roman"/>
                <w:sz w:val="24"/>
                <w:szCs w:val="24"/>
              </w:rPr>
              <w:t>чества»</w:t>
            </w: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619" w:type="dxa"/>
            <w:gridSpan w:val="4"/>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950,30</w:t>
            </w:r>
          </w:p>
        </w:tc>
        <w:tc>
          <w:tcPr>
            <w:tcW w:w="1549" w:type="dxa"/>
            <w:gridSpan w:val="7"/>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950,30</w:t>
            </w:r>
          </w:p>
        </w:tc>
        <w:tc>
          <w:tcPr>
            <w:tcW w:w="1546" w:type="dxa"/>
            <w:gridSpan w:val="5"/>
          </w:tcPr>
          <w:p w:rsidR="001E351B" w:rsidRDefault="002F7BE6" w:rsidP="001E351B">
            <w:pPr>
              <w:jc w:val="center"/>
            </w:pPr>
            <w:r>
              <w:rPr>
                <w:rFonts w:ascii="Times New Roman" w:hAnsi="Times New Roman"/>
                <w:sz w:val="24"/>
                <w:szCs w:val="24"/>
              </w:rPr>
              <w:t>947,28</w:t>
            </w:r>
          </w:p>
        </w:tc>
        <w:tc>
          <w:tcPr>
            <w:tcW w:w="1667" w:type="dxa"/>
            <w:gridSpan w:val="5"/>
          </w:tcPr>
          <w:p w:rsidR="001E351B" w:rsidRDefault="001E351B" w:rsidP="001E351B">
            <w:pPr>
              <w:jc w:val="center"/>
            </w:pPr>
            <w:r>
              <w:rPr>
                <w:rFonts w:ascii="Times New Roman" w:hAnsi="Times New Roman"/>
                <w:sz w:val="24"/>
                <w:szCs w:val="24"/>
              </w:rPr>
              <w:t>490,00</w:t>
            </w:r>
          </w:p>
        </w:tc>
        <w:tc>
          <w:tcPr>
            <w:tcW w:w="1417" w:type="dxa"/>
            <w:gridSpan w:val="4"/>
          </w:tcPr>
          <w:p w:rsidR="001E351B" w:rsidRDefault="001E351B" w:rsidP="001E351B">
            <w:pPr>
              <w:jc w:val="center"/>
            </w:pPr>
            <w:r>
              <w:rPr>
                <w:rFonts w:ascii="Times New Roman" w:hAnsi="Times New Roman"/>
                <w:sz w:val="24"/>
                <w:szCs w:val="24"/>
              </w:rPr>
              <w:t>490,00</w:t>
            </w:r>
          </w:p>
        </w:tc>
        <w:tc>
          <w:tcPr>
            <w:tcW w:w="1566" w:type="dxa"/>
          </w:tcPr>
          <w:p w:rsidR="001E351B" w:rsidRDefault="001E351B" w:rsidP="001E351B">
            <w:pPr>
              <w:jc w:val="center"/>
            </w:pPr>
            <w:r>
              <w:rPr>
                <w:rFonts w:ascii="Times New Roman" w:hAnsi="Times New Roman"/>
                <w:sz w:val="24"/>
                <w:szCs w:val="24"/>
              </w:rPr>
              <w:t>490,00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644" w:type="dxa"/>
            <w:gridSpan w:val="5"/>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950,30</w:t>
            </w:r>
          </w:p>
        </w:tc>
        <w:tc>
          <w:tcPr>
            <w:tcW w:w="1564" w:type="dxa"/>
            <w:gridSpan w:val="7"/>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950,30</w:t>
            </w:r>
          </w:p>
        </w:tc>
        <w:tc>
          <w:tcPr>
            <w:tcW w:w="1546" w:type="dxa"/>
            <w:gridSpan w:val="5"/>
          </w:tcPr>
          <w:p w:rsidR="001E351B" w:rsidRDefault="002F7BE6" w:rsidP="001E351B">
            <w:pPr>
              <w:jc w:val="center"/>
            </w:pPr>
            <w:r>
              <w:rPr>
                <w:rFonts w:ascii="Times New Roman" w:hAnsi="Times New Roman"/>
                <w:sz w:val="24"/>
                <w:szCs w:val="24"/>
              </w:rPr>
              <w:t>947,28</w:t>
            </w:r>
          </w:p>
        </w:tc>
        <w:tc>
          <w:tcPr>
            <w:tcW w:w="1627" w:type="dxa"/>
            <w:gridSpan w:val="4"/>
          </w:tcPr>
          <w:p w:rsidR="001E351B" w:rsidRDefault="001E351B" w:rsidP="001E351B">
            <w:pPr>
              <w:jc w:val="center"/>
            </w:pPr>
            <w:r>
              <w:rPr>
                <w:rFonts w:ascii="Times New Roman" w:hAnsi="Times New Roman"/>
                <w:sz w:val="24"/>
                <w:szCs w:val="24"/>
              </w:rPr>
              <w:t>490,00</w:t>
            </w:r>
          </w:p>
        </w:tc>
        <w:tc>
          <w:tcPr>
            <w:tcW w:w="1417" w:type="dxa"/>
            <w:gridSpan w:val="4"/>
          </w:tcPr>
          <w:p w:rsidR="001E351B" w:rsidRDefault="001E351B" w:rsidP="001E351B">
            <w:pPr>
              <w:jc w:val="center"/>
            </w:pPr>
            <w:r>
              <w:rPr>
                <w:rFonts w:ascii="Times New Roman" w:hAnsi="Times New Roman"/>
                <w:sz w:val="24"/>
                <w:szCs w:val="24"/>
              </w:rPr>
              <w:t>490,00</w:t>
            </w:r>
          </w:p>
        </w:tc>
        <w:tc>
          <w:tcPr>
            <w:tcW w:w="1566" w:type="dxa"/>
          </w:tcPr>
          <w:p w:rsidR="001E351B" w:rsidRDefault="001E351B" w:rsidP="001E351B">
            <w:pPr>
              <w:jc w:val="center"/>
            </w:pPr>
            <w:r>
              <w:rPr>
                <w:rFonts w:ascii="Times New Roman" w:hAnsi="Times New Roman"/>
                <w:sz w:val="24"/>
                <w:szCs w:val="24"/>
              </w:rPr>
              <w:t>490,00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jc w:val="center"/>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644" w:type="dxa"/>
            <w:gridSpan w:val="5"/>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950,30</w:t>
            </w:r>
          </w:p>
        </w:tc>
        <w:tc>
          <w:tcPr>
            <w:tcW w:w="1564" w:type="dxa"/>
            <w:gridSpan w:val="7"/>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950,30</w:t>
            </w:r>
          </w:p>
        </w:tc>
        <w:tc>
          <w:tcPr>
            <w:tcW w:w="1546" w:type="dxa"/>
            <w:gridSpan w:val="5"/>
          </w:tcPr>
          <w:p w:rsidR="001E351B" w:rsidRDefault="002F7BE6" w:rsidP="001E351B">
            <w:pPr>
              <w:jc w:val="center"/>
            </w:pPr>
            <w:r>
              <w:rPr>
                <w:rFonts w:ascii="Times New Roman" w:hAnsi="Times New Roman"/>
                <w:sz w:val="24"/>
                <w:szCs w:val="24"/>
              </w:rPr>
              <w:t>947,28</w:t>
            </w:r>
          </w:p>
        </w:tc>
        <w:tc>
          <w:tcPr>
            <w:tcW w:w="1627" w:type="dxa"/>
            <w:gridSpan w:val="4"/>
          </w:tcPr>
          <w:p w:rsidR="001E351B" w:rsidRDefault="001E351B" w:rsidP="001E351B">
            <w:pPr>
              <w:jc w:val="center"/>
            </w:pPr>
            <w:r>
              <w:rPr>
                <w:rFonts w:ascii="Times New Roman" w:hAnsi="Times New Roman"/>
                <w:sz w:val="24"/>
                <w:szCs w:val="24"/>
              </w:rPr>
              <w:t>490,00</w:t>
            </w:r>
          </w:p>
        </w:tc>
        <w:tc>
          <w:tcPr>
            <w:tcW w:w="1417" w:type="dxa"/>
            <w:gridSpan w:val="4"/>
          </w:tcPr>
          <w:p w:rsidR="001E351B" w:rsidRDefault="001E351B" w:rsidP="001E351B">
            <w:pPr>
              <w:jc w:val="center"/>
            </w:pPr>
            <w:r>
              <w:rPr>
                <w:rFonts w:ascii="Times New Roman" w:hAnsi="Times New Roman"/>
                <w:sz w:val="24"/>
                <w:szCs w:val="24"/>
              </w:rPr>
              <w:t>490,00</w:t>
            </w:r>
          </w:p>
        </w:tc>
        <w:tc>
          <w:tcPr>
            <w:tcW w:w="1566" w:type="dxa"/>
          </w:tcPr>
          <w:p w:rsidR="001E351B" w:rsidRDefault="001E351B" w:rsidP="001E351B">
            <w:pPr>
              <w:jc w:val="center"/>
            </w:pPr>
            <w:r>
              <w:rPr>
                <w:rFonts w:ascii="Times New Roman" w:hAnsi="Times New Roman"/>
                <w:sz w:val="24"/>
                <w:szCs w:val="24"/>
              </w:rPr>
              <w:t>490,00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r w:rsidRPr="00752D69">
              <w:rPr>
                <w:rFonts w:ascii="Times New Roman" w:eastAsia="Calibri" w:hAnsi="Times New Roman"/>
                <w:sz w:val="24"/>
                <w:szCs w:val="24"/>
                <w:lang w:eastAsia="en-US"/>
              </w:rPr>
              <w:t>4.1.</w:t>
            </w:r>
          </w:p>
        </w:tc>
        <w:tc>
          <w:tcPr>
            <w:tcW w:w="2289" w:type="dxa"/>
            <w:vMerge w:val="restart"/>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r>
              <w:rPr>
                <w:rFonts w:ascii="Times New Roman" w:hAnsi="Times New Roman"/>
                <w:sz w:val="24"/>
                <w:szCs w:val="24"/>
              </w:rPr>
              <w:t>Основное м</w:t>
            </w:r>
            <w:r w:rsidRPr="00752D69">
              <w:rPr>
                <w:rFonts w:ascii="Times New Roman" w:hAnsi="Times New Roman"/>
                <w:sz w:val="24"/>
                <w:szCs w:val="24"/>
              </w:rPr>
              <w:t>еропр</w:t>
            </w:r>
            <w:r w:rsidRPr="00752D69">
              <w:rPr>
                <w:rFonts w:ascii="Times New Roman" w:hAnsi="Times New Roman"/>
                <w:sz w:val="24"/>
                <w:szCs w:val="24"/>
              </w:rPr>
              <w:t>и</w:t>
            </w:r>
            <w:r w:rsidRPr="00752D69">
              <w:rPr>
                <w:rFonts w:ascii="Times New Roman" w:hAnsi="Times New Roman"/>
                <w:sz w:val="24"/>
                <w:szCs w:val="24"/>
              </w:rPr>
              <w:t>ятие «Привлечение казачества к оказ</w:t>
            </w:r>
            <w:r w:rsidRPr="00752D69">
              <w:rPr>
                <w:rFonts w:ascii="Times New Roman" w:hAnsi="Times New Roman"/>
                <w:sz w:val="24"/>
                <w:szCs w:val="24"/>
              </w:rPr>
              <w:t>а</w:t>
            </w:r>
            <w:r w:rsidRPr="00752D69">
              <w:rPr>
                <w:rFonts w:ascii="Times New Roman" w:hAnsi="Times New Roman"/>
                <w:sz w:val="24"/>
                <w:szCs w:val="24"/>
              </w:rPr>
              <w:t>нию помощи пр</w:t>
            </w:r>
            <w:r w:rsidRPr="00752D69">
              <w:rPr>
                <w:rFonts w:ascii="Times New Roman" w:hAnsi="Times New Roman"/>
                <w:sz w:val="24"/>
                <w:szCs w:val="24"/>
              </w:rPr>
              <w:t>а</w:t>
            </w:r>
            <w:r w:rsidRPr="00752D69">
              <w:rPr>
                <w:rFonts w:ascii="Times New Roman" w:hAnsi="Times New Roman"/>
                <w:sz w:val="24"/>
                <w:szCs w:val="24"/>
              </w:rPr>
              <w:t>воохранительным органам</w:t>
            </w:r>
            <w:r>
              <w:rPr>
                <w:rFonts w:ascii="Times New Roman" w:hAnsi="Times New Roman"/>
                <w:sz w:val="24"/>
                <w:szCs w:val="24"/>
              </w:rPr>
              <w:t xml:space="preserve"> в охране общественного п</w:t>
            </w:r>
            <w:r>
              <w:rPr>
                <w:rFonts w:ascii="Times New Roman" w:hAnsi="Times New Roman"/>
                <w:sz w:val="24"/>
                <w:szCs w:val="24"/>
              </w:rPr>
              <w:t>о</w:t>
            </w:r>
            <w:r>
              <w:rPr>
                <w:rFonts w:ascii="Times New Roman" w:hAnsi="Times New Roman"/>
                <w:sz w:val="24"/>
                <w:szCs w:val="24"/>
              </w:rPr>
              <w:t>рядка на террит</w:t>
            </w:r>
            <w:r>
              <w:rPr>
                <w:rFonts w:ascii="Times New Roman" w:hAnsi="Times New Roman"/>
                <w:sz w:val="24"/>
                <w:szCs w:val="24"/>
              </w:rPr>
              <w:t>о</w:t>
            </w:r>
            <w:r>
              <w:rPr>
                <w:rFonts w:ascii="Times New Roman" w:hAnsi="Times New Roman"/>
                <w:sz w:val="24"/>
                <w:szCs w:val="24"/>
              </w:rPr>
              <w:t>рии Георгиевского муниципального округа Ставропол</w:t>
            </w:r>
            <w:r>
              <w:rPr>
                <w:rFonts w:ascii="Times New Roman" w:hAnsi="Times New Roman"/>
                <w:sz w:val="24"/>
                <w:szCs w:val="24"/>
              </w:rPr>
              <w:t>ь</w:t>
            </w:r>
            <w:r>
              <w:rPr>
                <w:rFonts w:ascii="Times New Roman" w:hAnsi="Times New Roman"/>
                <w:sz w:val="24"/>
                <w:szCs w:val="24"/>
              </w:rPr>
              <w:t>ского края</w:t>
            </w:r>
            <w:r w:rsidRPr="00752D69">
              <w:rPr>
                <w:rFonts w:ascii="Times New Roman" w:hAnsi="Times New Roman"/>
                <w:sz w:val="24"/>
                <w:szCs w:val="24"/>
              </w:rPr>
              <w:t>»</w:t>
            </w: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664" w:type="dxa"/>
            <w:gridSpan w:val="6"/>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600,30</w:t>
            </w:r>
          </w:p>
        </w:tc>
        <w:tc>
          <w:tcPr>
            <w:tcW w:w="1544" w:type="dxa"/>
            <w:gridSpan w:val="6"/>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600,30</w:t>
            </w:r>
          </w:p>
        </w:tc>
        <w:tc>
          <w:tcPr>
            <w:tcW w:w="1546" w:type="dxa"/>
            <w:gridSpan w:val="5"/>
          </w:tcPr>
          <w:p w:rsidR="001E351B" w:rsidRDefault="001E351B" w:rsidP="001E351B">
            <w:pPr>
              <w:jc w:val="center"/>
            </w:pPr>
            <w:r>
              <w:rPr>
                <w:rFonts w:ascii="Times New Roman" w:hAnsi="Times New Roman"/>
                <w:sz w:val="24"/>
                <w:szCs w:val="24"/>
              </w:rPr>
              <w:t>544,84</w:t>
            </w:r>
          </w:p>
        </w:tc>
        <w:tc>
          <w:tcPr>
            <w:tcW w:w="1627" w:type="dxa"/>
            <w:gridSpan w:val="4"/>
          </w:tcPr>
          <w:p w:rsidR="001E351B" w:rsidRDefault="001E351B" w:rsidP="001E351B">
            <w:pPr>
              <w:jc w:val="center"/>
            </w:pPr>
            <w:r>
              <w:rPr>
                <w:rFonts w:ascii="Times New Roman" w:hAnsi="Times New Roman"/>
                <w:sz w:val="24"/>
                <w:szCs w:val="24"/>
              </w:rPr>
              <w:t>490,00</w:t>
            </w:r>
          </w:p>
        </w:tc>
        <w:tc>
          <w:tcPr>
            <w:tcW w:w="1417" w:type="dxa"/>
            <w:gridSpan w:val="4"/>
          </w:tcPr>
          <w:p w:rsidR="001E351B" w:rsidRDefault="001E351B" w:rsidP="001E351B">
            <w:pPr>
              <w:jc w:val="center"/>
            </w:pPr>
            <w:r>
              <w:rPr>
                <w:rFonts w:ascii="Times New Roman" w:hAnsi="Times New Roman"/>
                <w:sz w:val="24"/>
                <w:szCs w:val="24"/>
              </w:rPr>
              <w:t>490,00</w:t>
            </w:r>
          </w:p>
        </w:tc>
        <w:tc>
          <w:tcPr>
            <w:tcW w:w="1566" w:type="dxa"/>
          </w:tcPr>
          <w:p w:rsidR="001E351B" w:rsidRDefault="001E351B" w:rsidP="001E351B">
            <w:pPr>
              <w:jc w:val="center"/>
            </w:pPr>
            <w:r>
              <w:rPr>
                <w:rFonts w:ascii="Times New Roman" w:hAnsi="Times New Roman"/>
                <w:sz w:val="24"/>
                <w:szCs w:val="24"/>
              </w:rPr>
              <w:t>490,00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664" w:type="dxa"/>
            <w:gridSpan w:val="6"/>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600,30</w:t>
            </w:r>
          </w:p>
        </w:tc>
        <w:tc>
          <w:tcPr>
            <w:tcW w:w="1570" w:type="dxa"/>
            <w:gridSpan w:val="7"/>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600,30</w:t>
            </w:r>
          </w:p>
        </w:tc>
        <w:tc>
          <w:tcPr>
            <w:tcW w:w="1559" w:type="dxa"/>
            <w:gridSpan w:val="5"/>
          </w:tcPr>
          <w:p w:rsidR="001E351B" w:rsidRDefault="001E351B" w:rsidP="001E351B">
            <w:pPr>
              <w:jc w:val="center"/>
            </w:pPr>
            <w:r>
              <w:rPr>
                <w:rFonts w:ascii="Times New Roman" w:hAnsi="Times New Roman"/>
                <w:sz w:val="24"/>
                <w:szCs w:val="24"/>
              </w:rPr>
              <w:t>544,84</w:t>
            </w:r>
          </w:p>
        </w:tc>
        <w:tc>
          <w:tcPr>
            <w:tcW w:w="1588" w:type="dxa"/>
            <w:gridSpan w:val="3"/>
          </w:tcPr>
          <w:p w:rsidR="001E351B" w:rsidRDefault="001E351B" w:rsidP="001E351B">
            <w:pPr>
              <w:jc w:val="center"/>
            </w:pPr>
            <w:r>
              <w:rPr>
                <w:rFonts w:ascii="Times New Roman" w:hAnsi="Times New Roman"/>
                <w:sz w:val="24"/>
                <w:szCs w:val="24"/>
              </w:rPr>
              <w:t>490,00</w:t>
            </w:r>
          </w:p>
        </w:tc>
        <w:tc>
          <w:tcPr>
            <w:tcW w:w="1417" w:type="dxa"/>
            <w:gridSpan w:val="4"/>
          </w:tcPr>
          <w:p w:rsidR="001E351B" w:rsidRDefault="001E351B" w:rsidP="001E351B">
            <w:pPr>
              <w:jc w:val="center"/>
            </w:pPr>
            <w:r>
              <w:rPr>
                <w:rFonts w:ascii="Times New Roman" w:hAnsi="Times New Roman"/>
                <w:sz w:val="24"/>
                <w:szCs w:val="24"/>
              </w:rPr>
              <w:t>490,00</w:t>
            </w:r>
          </w:p>
        </w:tc>
        <w:tc>
          <w:tcPr>
            <w:tcW w:w="1566" w:type="dxa"/>
          </w:tcPr>
          <w:p w:rsidR="001E351B" w:rsidRDefault="001E351B" w:rsidP="001E351B">
            <w:pPr>
              <w:jc w:val="center"/>
            </w:pPr>
            <w:r>
              <w:rPr>
                <w:rFonts w:ascii="Times New Roman" w:hAnsi="Times New Roman"/>
                <w:sz w:val="24"/>
                <w:szCs w:val="24"/>
              </w:rPr>
              <w:t>490,00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ind w:hanging="44"/>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677" w:type="dxa"/>
            <w:gridSpan w:val="7"/>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600,30</w:t>
            </w:r>
          </w:p>
        </w:tc>
        <w:tc>
          <w:tcPr>
            <w:tcW w:w="1557" w:type="dxa"/>
            <w:gridSpan w:val="6"/>
          </w:tcPr>
          <w:p w:rsidR="001E351B" w:rsidRPr="00752D69" w:rsidRDefault="001E351B" w:rsidP="001E351B">
            <w:pPr>
              <w:jc w:val="center"/>
              <w:rPr>
                <w:rFonts w:ascii="Times New Roman" w:hAnsi="Times New Roman"/>
                <w:sz w:val="24"/>
                <w:szCs w:val="24"/>
              </w:rPr>
            </w:pPr>
            <w:r>
              <w:rPr>
                <w:rFonts w:ascii="Times New Roman" w:hAnsi="Times New Roman"/>
                <w:sz w:val="24"/>
                <w:szCs w:val="24"/>
              </w:rPr>
              <w:t>600,30</w:t>
            </w:r>
          </w:p>
        </w:tc>
        <w:tc>
          <w:tcPr>
            <w:tcW w:w="1559" w:type="dxa"/>
            <w:gridSpan w:val="5"/>
          </w:tcPr>
          <w:p w:rsidR="001E351B" w:rsidRDefault="001E351B" w:rsidP="001E351B">
            <w:pPr>
              <w:jc w:val="center"/>
            </w:pPr>
            <w:r>
              <w:rPr>
                <w:rFonts w:ascii="Times New Roman" w:hAnsi="Times New Roman"/>
                <w:sz w:val="24"/>
                <w:szCs w:val="24"/>
              </w:rPr>
              <w:t>544,84</w:t>
            </w:r>
          </w:p>
        </w:tc>
        <w:tc>
          <w:tcPr>
            <w:tcW w:w="1588" w:type="dxa"/>
            <w:gridSpan w:val="3"/>
          </w:tcPr>
          <w:p w:rsidR="001E351B" w:rsidRDefault="001E351B" w:rsidP="001E351B">
            <w:pPr>
              <w:jc w:val="center"/>
            </w:pPr>
            <w:r>
              <w:rPr>
                <w:rFonts w:ascii="Times New Roman" w:hAnsi="Times New Roman"/>
                <w:sz w:val="24"/>
                <w:szCs w:val="24"/>
              </w:rPr>
              <w:t>490,00</w:t>
            </w:r>
          </w:p>
        </w:tc>
        <w:tc>
          <w:tcPr>
            <w:tcW w:w="1417" w:type="dxa"/>
            <w:gridSpan w:val="4"/>
          </w:tcPr>
          <w:p w:rsidR="001E351B" w:rsidRDefault="001E351B" w:rsidP="001E351B">
            <w:pPr>
              <w:jc w:val="center"/>
            </w:pPr>
            <w:r>
              <w:rPr>
                <w:rFonts w:ascii="Times New Roman" w:hAnsi="Times New Roman"/>
                <w:sz w:val="24"/>
                <w:szCs w:val="24"/>
              </w:rPr>
              <w:t>490,00</w:t>
            </w:r>
          </w:p>
        </w:tc>
        <w:tc>
          <w:tcPr>
            <w:tcW w:w="1566" w:type="dxa"/>
          </w:tcPr>
          <w:p w:rsidR="001E351B" w:rsidRDefault="001E351B" w:rsidP="001E351B">
            <w:pPr>
              <w:jc w:val="center"/>
            </w:pPr>
            <w:r>
              <w:rPr>
                <w:rFonts w:ascii="Times New Roman" w:hAnsi="Times New Roman"/>
                <w:sz w:val="24"/>
                <w:szCs w:val="24"/>
              </w:rPr>
              <w:t>490,00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r>
              <w:rPr>
                <w:rFonts w:ascii="Times New Roman" w:eastAsia="Calibri" w:hAnsi="Times New Roman"/>
                <w:sz w:val="24"/>
                <w:szCs w:val="24"/>
                <w:lang w:eastAsia="en-US"/>
              </w:rPr>
              <w:t>4.2.</w:t>
            </w:r>
          </w:p>
        </w:tc>
        <w:tc>
          <w:tcPr>
            <w:tcW w:w="2289" w:type="dxa"/>
            <w:vMerge w:val="restart"/>
          </w:tcPr>
          <w:p w:rsidR="001E351B" w:rsidRPr="00B65398" w:rsidRDefault="001E351B" w:rsidP="001E351B">
            <w:pPr>
              <w:widowControl w:val="0"/>
              <w:autoSpaceDE w:val="0"/>
              <w:autoSpaceDN w:val="0"/>
              <w:adjustRightInd w:val="0"/>
              <w:jc w:val="both"/>
              <w:outlineLvl w:val="1"/>
              <w:rPr>
                <w:rFonts w:ascii="Times New Roman" w:hAnsi="Times New Roman"/>
                <w:sz w:val="24"/>
                <w:szCs w:val="24"/>
              </w:rPr>
            </w:pPr>
            <w:r w:rsidRPr="00B65398">
              <w:rPr>
                <w:rFonts w:ascii="Times New Roman" w:hAnsi="Times New Roman"/>
                <w:sz w:val="24"/>
                <w:szCs w:val="24"/>
              </w:rPr>
              <w:t>Основно</w:t>
            </w:r>
            <w:r>
              <w:rPr>
                <w:rFonts w:ascii="Times New Roman" w:hAnsi="Times New Roman"/>
                <w:sz w:val="24"/>
                <w:szCs w:val="24"/>
              </w:rPr>
              <w:t>е</w:t>
            </w:r>
            <w:r w:rsidRPr="00B65398">
              <w:rPr>
                <w:rFonts w:ascii="Times New Roman" w:hAnsi="Times New Roman"/>
                <w:sz w:val="24"/>
                <w:szCs w:val="24"/>
              </w:rPr>
              <w:t xml:space="preserve"> меропр</w:t>
            </w:r>
            <w:r w:rsidRPr="00B65398">
              <w:rPr>
                <w:rFonts w:ascii="Times New Roman" w:hAnsi="Times New Roman"/>
                <w:sz w:val="24"/>
                <w:szCs w:val="24"/>
              </w:rPr>
              <w:t>и</w:t>
            </w:r>
            <w:r w:rsidRPr="00B65398">
              <w:rPr>
                <w:rFonts w:ascii="Times New Roman" w:hAnsi="Times New Roman"/>
                <w:sz w:val="24"/>
                <w:szCs w:val="24"/>
              </w:rPr>
              <w:t>ятие «</w:t>
            </w:r>
            <w:r w:rsidRPr="00B65398">
              <w:rPr>
                <w:rFonts w:ascii="Times New Roman" w:eastAsia="Calibri" w:hAnsi="Times New Roman"/>
                <w:sz w:val="24"/>
                <w:szCs w:val="24"/>
              </w:rPr>
              <w:t>Развитие д</w:t>
            </w:r>
            <w:r w:rsidRPr="00B65398">
              <w:rPr>
                <w:rFonts w:ascii="Times New Roman" w:eastAsia="Calibri" w:hAnsi="Times New Roman"/>
                <w:sz w:val="24"/>
                <w:szCs w:val="24"/>
              </w:rPr>
              <w:t>у</w:t>
            </w:r>
            <w:r w:rsidRPr="00B65398">
              <w:rPr>
                <w:rFonts w:ascii="Times New Roman" w:eastAsia="Calibri" w:hAnsi="Times New Roman"/>
                <w:sz w:val="24"/>
                <w:szCs w:val="24"/>
              </w:rPr>
              <w:t>ховно-культурных основ казачества, использование в образовательном процессе культу</w:t>
            </w:r>
            <w:r w:rsidRPr="00B65398">
              <w:rPr>
                <w:rFonts w:ascii="Times New Roman" w:eastAsia="Calibri" w:hAnsi="Times New Roman"/>
                <w:sz w:val="24"/>
                <w:szCs w:val="24"/>
              </w:rPr>
              <w:t>р</w:t>
            </w:r>
            <w:r w:rsidRPr="00B65398">
              <w:rPr>
                <w:rFonts w:ascii="Times New Roman" w:eastAsia="Calibri" w:hAnsi="Times New Roman"/>
                <w:sz w:val="24"/>
                <w:szCs w:val="24"/>
              </w:rPr>
              <w:t>но-исторических традиций казач</w:t>
            </w:r>
            <w:r w:rsidRPr="00B65398">
              <w:rPr>
                <w:rFonts w:ascii="Times New Roman" w:eastAsia="Calibri" w:hAnsi="Times New Roman"/>
                <w:sz w:val="24"/>
                <w:szCs w:val="24"/>
              </w:rPr>
              <w:t>е</w:t>
            </w:r>
            <w:r w:rsidRPr="00B65398">
              <w:rPr>
                <w:rFonts w:ascii="Times New Roman" w:eastAsia="Calibri" w:hAnsi="Times New Roman"/>
                <w:sz w:val="24"/>
                <w:szCs w:val="24"/>
              </w:rPr>
              <w:t>ства, военно-патриотического воспитания казач</w:t>
            </w:r>
            <w:r w:rsidRPr="00B65398">
              <w:rPr>
                <w:rFonts w:ascii="Times New Roman" w:eastAsia="Calibri" w:hAnsi="Times New Roman"/>
                <w:sz w:val="24"/>
                <w:szCs w:val="24"/>
              </w:rPr>
              <w:t>ь</w:t>
            </w:r>
            <w:r w:rsidRPr="00B65398">
              <w:rPr>
                <w:rFonts w:ascii="Times New Roman" w:eastAsia="Calibri" w:hAnsi="Times New Roman"/>
                <w:sz w:val="24"/>
                <w:szCs w:val="24"/>
              </w:rPr>
              <w:t>ей молодежи</w:t>
            </w:r>
            <w:r w:rsidRPr="00B65398">
              <w:rPr>
                <w:rFonts w:ascii="Times New Roman" w:hAnsi="Times New Roman"/>
                <w:sz w:val="24"/>
                <w:szCs w:val="24"/>
              </w:rPr>
              <w:t>»</w:t>
            </w: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664" w:type="dxa"/>
            <w:gridSpan w:val="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350,00</w:t>
            </w:r>
          </w:p>
        </w:tc>
        <w:tc>
          <w:tcPr>
            <w:tcW w:w="1570" w:type="dxa"/>
            <w:gridSpan w:val="7"/>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350,00</w:t>
            </w:r>
          </w:p>
        </w:tc>
        <w:tc>
          <w:tcPr>
            <w:tcW w:w="1559" w:type="dxa"/>
            <w:gridSpan w:val="5"/>
          </w:tcPr>
          <w:p w:rsidR="001E351B" w:rsidRDefault="002F7BE6"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402,44</w:t>
            </w:r>
          </w:p>
        </w:tc>
        <w:tc>
          <w:tcPr>
            <w:tcW w:w="1556" w:type="dxa"/>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414" w:type="dxa"/>
            <w:gridSpan w:val="3"/>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601" w:type="dxa"/>
            <w:gridSpan w:val="4"/>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Default="001E351B" w:rsidP="001E351B">
            <w:pPr>
              <w:jc w:val="center"/>
            </w:pPr>
            <w:r w:rsidRPr="008F36DA">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jc w:val="center"/>
            </w:pPr>
            <w:r w:rsidRPr="008F36DA">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1E351B" w:rsidRDefault="001E351B" w:rsidP="001E351B">
            <w:pPr>
              <w:jc w:val="center"/>
            </w:pPr>
            <w:r w:rsidRPr="008F36DA">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Default="001E351B" w:rsidP="001E351B">
            <w:pPr>
              <w:jc w:val="center"/>
            </w:pPr>
            <w:r w:rsidRPr="00D7416A">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jc w:val="center"/>
            </w:pPr>
            <w:r w:rsidRPr="00D7416A">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664" w:type="dxa"/>
            <w:gridSpan w:val="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350,00</w:t>
            </w:r>
          </w:p>
        </w:tc>
        <w:tc>
          <w:tcPr>
            <w:tcW w:w="1570" w:type="dxa"/>
            <w:gridSpan w:val="7"/>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350,00</w:t>
            </w:r>
          </w:p>
        </w:tc>
        <w:tc>
          <w:tcPr>
            <w:tcW w:w="1559" w:type="dxa"/>
            <w:gridSpan w:val="5"/>
          </w:tcPr>
          <w:p w:rsidR="001E351B" w:rsidRDefault="002F7BE6"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402,44</w:t>
            </w:r>
          </w:p>
        </w:tc>
        <w:tc>
          <w:tcPr>
            <w:tcW w:w="1556" w:type="dxa"/>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420" w:type="dxa"/>
            <w:gridSpan w:val="4"/>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595" w:type="dxa"/>
            <w:gridSpan w:val="3"/>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ind w:hanging="44"/>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677" w:type="dxa"/>
            <w:gridSpan w:val="7"/>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350,00</w:t>
            </w:r>
          </w:p>
        </w:tc>
        <w:tc>
          <w:tcPr>
            <w:tcW w:w="1557" w:type="dxa"/>
            <w:gridSpan w:val="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350,00</w:t>
            </w:r>
          </w:p>
        </w:tc>
        <w:tc>
          <w:tcPr>
            <w:tcW w:w="1559" w:type="dxa"/>
            <w:gridSpan w:val="5"/>
          </w:tcPr>
          <w:p w:rsidR="001E351B" w:rsidRDefault="002F7BE6"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402,44</w:t>
            </w:r>
          </w:p>
        </w:tc>
        <w:tc>
          <w:tcPr>
            <w:tcW w:w="1579" w:type="dxa"/>
            <w:gridSpan w:val="2"/>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418" w:type="dxa"/>
            <w:gridSpan w:val="4"/>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c>
          <w:tcPr>
            <w:tcW w:w="1574" w:type="dxa"/>
            <w:gridSpan w:val="2"/>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0,00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jc w:val="center"/>
            </w:pPr>
            <w:r w:rsidRPr="00A31802">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Default="001E351B" w:rsidP="001E351B">
            <w:pPr>
              <w:jc w:val="center"/>
            </w:pPr>
            <w:r w:rsidRPr="00A31802">
              <w:rPr>
                <w:rFonts w:ascii="Times New Roman" w:hAnsi="Times New Roman"/>
                <w:sz w:val="24"/>
                <w:szCs w:val="24"/>
              </w:rPr>
              <w:t>без финансирования</w:t>
            </w:r>
          </w:p>
        </w:tc>
      </w:tr>
      <w:tr w:rsidR="001E351B" w:rsidRPr="00752D69" w:rsidTr="008C0374">
        <w:trPr>
          <w:trHeight w:val="562"/>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Default="001E351B" w:rsidP="001E351B">
            <w:pPr>
              <w:jc w:val="center"/>
            </w:pPr>
            <w:r w:rsidRPr="00A31802">
              <w:rPr>
                <w:rFonts w:ascii="Times New Roman" w:hAnsi="Times New Roman"/>
                <w:sz w:val="24"/>
                <w:szCs w:val="24"/>
              </w:rPr>
              <w:t>без финансирования</w:t>
            </w:r>
          </w:p>
        </w:tc>
      </w:tr>
      <w:tr w:rsidR="001E351B" w:rsidRPr="00752D69" w:rsidTr="008C0374">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289" w:type="dxa"/>
            <w:vMerge w:val="restart"/>
          </w:tcPr>
          <w:p w:rsidR="001E351B" w:rsidRPr="00752D69" w:rsidRDefault="001E351B" w:rsidP="001E351B">
            <w:pPr>
              <w:jc w:val="both"/>
              <w:rPr>
                <w:rFonts w:ascii="Times New Roman" w:hAnsi="Times New Roman"/>
                <w:sz w:val="24"/>
                <w:szCs w:val="24"/>
              </w:rPr>
            </w:pPr>
            <w:r w:rsidRPr="00B35D5E">
              <w:rPr>
                <w:rFonts w:ascii="Times New Roman" w:hAnsi="Times New Roman"/>
                <w:sz w:val="24"/>
                <w:szCs w:val="24"/>
              </w:rPr>
              <w:t>Подпрограмма «Межнационал</w:t>
            </w:r>
            <w:r w:rsidRPr="00B35D5E">
              <w:rPr>
                <w:rFonts w:ascii="Times New Roman" w:hAnsi="Times New Roman"/>
                <w:sz w:val="24"/>
                <w:szCs w:val="24"/>
              </w:rPr>
              <w:t>ь</w:t>
            </w:r>
            <w:r w:rsidRPr="00B35D5E">
              <w:rPr>
                <w:rFonts w:ascii="Times New Roman" w:hAnsi="Times New Roman"/>
                <w:sz w:val="24"/>
                <w:szCs w:val="24"/>
              </w:rPr>
              <w:t>ные отношения»</w:t>
            </w: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20,00</w:t>
            </w:r>
          </w:p>
        </w:tc>
        <w:tc>
          <w:tcPr>
            <w:tcW w:w="1560" w:type="dxa"/>
            <w:gridSpan w:val="7"/>
          </w:tcPr>
          <w:p w:rsidR="001E351B" w:rsidRDefault="001E351B" w:rsidP="001E351B">
            <w:pPr>
              <w:jc w:val="center"/>
            </w:pPr>
            <w:r>
              <w:rPr>
                <w:rFonts w:ascii="Times New Roman" w:hAnsi="Times New Roman"/>
                <w:sz w:val="24"/>
                <w:szCs w:val="24"/>
              </w:rPr>
              <w:t>21,00</w:t>
            </w:r>
          </w:p>
        </w:tc>
        <w:tc>
          <w:tcPr>
            <w:tcW w:w="1565" w:type="dxa"/>
            <w:gridSpan w:val="6"/>
          </w:tcPr>
          <w:p w:rsidR="001E351B" w:rsidRDefault="001E351B" w:rsidP="001E351B">
            <w:pPr>
              <w:jc w:val="center"/>
            </w:pPr>
            <w:r>
              <w:rPr>
                <w:rFonts w:ascii="Times New Roman" w:hAnsi="Times New Roman"/>
                <w:sz w:val="24"/>
                <w:szCs w:val="24"/>
              </w:rPr>
              <w:t>21,00</w:t>
            </w:r>
          </w:p>
        </w:tc>
        <w:tc>
          <w:tcPr>
            <w:tcW w:w="1705" w:type="dxa"/>
            <w:gridSpan w:val="7"/>
          </w:tcPr>
          <w:p w:rsidR="001E351B" w:rsidRDefault="001E351B" w:rsidP="001E351B">
            <w:pPr>
              <w:jc w:val="center"/>
            </w:pPr>
            <w:r>
              <w:rPr>
                <w:rFonts w:ascii="Times New Roman" w:hAnsi="Times New Roman"/>
                <w:sz w:val="24"/>
                <w:szCs w:val="24"/>
              </w:rPr>
              <w:t>21,00</w:t>
            </w:r>
          </w:p>
        </w:tc>
        <w:tc>
          <w:tcPr>
            <w:tcW w:w="1417" w:type="dxa"/>
            <w:gridSpan w:val="4"/>
          </w:tcPr>
          <w:p w:rsidR="001E351B" w:rsidRDefault="001E351B" w:rsidP="001E351B">
            <w:pPr>
              <w:jc w:val="center"/>
            </w:pPr>
            <w:r>
              <w:rPr>
                <w:rFonts w:ascii="Times New Roman" w:hAnsi="Times New Roman"/>
                <w:sz w:val="24"/>
                <w:szCs w:val="24"/>
              </w:rPr>
              <w:t>21,00</w:t>
            </w:r>
          </w:p>
        </w:tc>
        <w:tc>
          <w:tcPr>
            <w:tcW w:w="1566" w:type="dxa"/>
          </w:tcPr>
          <w:p w:rsidR="001E351B" w:rsidRDefault="001E351B" w:rsidP="001E351B">
            <w:pPr>
              <w:jc w:val="center"/>
            </w:pPr>
            <w:r>
              <w:rPr>
                <w:rFonts w:ascii="Times New Roman" w:hAnsi="Times New Roman"/>
                <w:sz w:val="24"/>
                <w:szCs w:val="24"/>
              </w:rPr>
              <w:t>21,00</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Default="001E351B" w:rsidP="001E351B">
            <w:pPr>
              <w:jc w:val="center"/>
            </w:pPr>
            <w:r w:rsidRPr="008B617B">
              <w:rPr>
                <w:rFonts w:ascii="Times New Roman" w:hAnsi="Times New Roman"/>
                <w:sz w:val="24"/>
                <w:szCs w:val="24"/>
              </w:rPr>
              <w:t>без финансирования</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jc w:val="center"/>
            </w:pPr>
            <w:r w:rsidRPr="008B617B">
              <w:rPr>
                <w:rFonts w:ascii="Times New Roman" w:hAnsi="Times New Roman"/>
                <w:sz w:val="24"/>
                <w:szCs w:val="24"/>
              </w:rPr>
              <w:t>без финансирования</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1E351B" w:rsidRDefault="001E351B" w:rsidP="001E351B">
            <w:pPr>
              <w:jc w:val="center"/>
            </w:pPr>
            <w:r w:rsidRPr="008B617B">
              <w:rPr>
                <w:rFonts w:ascii="Times New Roman" w:hAnsi="Times New Roman"/>
                <w:sz w:val="24"/>
                <w:szCs w:val="24"/>
              </w:rPr>
              <w:t>без финансирования</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Default="001E351B" w:rsidP="001E351B">
            <w:pPr>
              <w:jc w:val="center"/>
            </w:pPr>
            <w:r w:rsidRPr="0002093C">
              <w:rPr>
                <w:rFonts w:ascii="Times New Roman" w:hAnsi="Times New Roman"/>
                <w:sz w:val="24"/>
                <w:szCs w:val="24"/>
              </w:rPr>
              <w:t>без финансирования</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jc w:val="center"/>
            </w:pPr>
            <w:r w:rsidRPr="0002093C">
              <w:rPr>
                <w:rFonts w:ascii="Times New Roman" w:hAnsi="Times New Roman"/>
                <w:sz w:val="24"/>
                <w:szCs w:val="24"/>
              </w:rPr>
              <w:t>без финансирования</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1E351B" w:rsidRDefault="001E351B" w:rsidP="001E351B">
            <w:pPr>
              <w:jc w:val="center"/>
            </w:pPr>
            <w:r>
              <w:rPr>
                <w:rFonts w:ascii="Times New Roman" w:hAnsi="Times New Roman"/>
                <w:sz w:val="24"/>
                <w:szCs w:val="24"/>
              </w:rPr>
              <w:t>20,00</w:t>
            </w:r>
          </w:p>
        </w:tc>
        <w:tc>
          <w:tcPr>
            <w:tcW w:w="1560" w:type="dxa"/>
            <w:gridSpan w:val="7"/>
          </w:tcPr>
          <w:p w:rsidR="001E351B" w:rsidRDefault="001E351B" w:rsidP="001E351B">
            <w:pPr>
              <w:jc w:val="center"/>
            </w:pPr>
            <w:r>
              <w:rPr>
                <w:rFonts w:ascii="Times New Roman" w:hAnsi="Times New Roman"/>
                <w:sz w:val="24"/>
                <w:szCs w:val="24"/>
              </w:rPr>
              <w:t>21,00</w:t>
            </w:r>
          </w:p>
        </w:tc>
        <w:tc>
          <w:tcPr>
            <w:tcW w:w="1565" w:type="dxa"/>
            <w:gridSpan w:val="6"/>
          </w:tcPr>
          <w:p w:rsidR="001E351B" w:rsidRDefault="001E351B" w:rsidP="001E351B">
            <w:pPr>
              <w:jc w:val="center"/>
            </w:pPr>
            <w:r>
              <w:rPr>
                <w:rFonts w:ascii="Times New Roman" w:hAnsi="Times New Roman"/>
                <w:sz w:val="24"/>
                <w:szCs w:val="24"/>
              </w:rPr>
              <w:t>21,00</w:t>
            </w:r>
          </w:p>
        </w:tc>
        <w:tc>
          <w:tcPr>
            <w:tcW w:w="1705" w:type="dxa"/>
            <w:gridSpan w:val="7"/>
          </w:tcPr>
          <w:p w:rsidR="001E351B" w:rsidRDefault="001E351B" w:rsidP="001E351B">
            <w:pPr>
              <w:jc w:val="center"/>
            </w:pPr>
            <w:r>
              <w:rPr>
                <w:rFonts w:ascii="Times New Roman" w:hAnsi="Times New Roman"/>
                <w:sz w:val="24"/>
                <w:szCs w:val="24"/>
              </w:rPr>
              <w:t>21,00</w:t>
            </w:r>
          </w:p>
        </w:tc>
        <w:tc>
          <w:tcPr>
            <w:tcW w:w="1417" w:type="dxa"/>
            <w:gridSpan w:val="4"/>
          </w:tcPr>
          <w:p w:rsidR="001E351B" w:rsidRDefault="001E351B" w:rsidP="001E351B">
            <w:pPr>
              <w:jc w:val="center"/>
            </w:pPr>
            <w:r>
              <w:rPr>
                <w:rFonts w:ascii="Times New Roman" w:hAnsi="Times New Roman"/>
                <w:sz w:val="24"/>
                <w:szCs w:val="24"/>
              </w:rPr>
              <w:t>21,00</w:t>
            </w:r>
          </w:p>
        </w:tc>
        <w:tc>
          <w:tcPr>
            <w:tcW w:w="1566" w:type="dxa"/>
          </w:tcPr>
          <w:p w:rsidR="001E351B" w:rsidRDefault="001E351B" w:rsidP="001E351B">
            <w:pPr>
              <w:jc w:val="center"/>
            </w:pPr>
            <w:r>
              <w:rPr>
                <w:rFonts w:ascii="Times New Roman" w:hAnsi="Times New Roman"/>
                <w:sz w:val="24"/>
                <w:szCs w:val="24"/>
              </w:rPr>
              <w:t>21,00</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1E351B" w:rsidRDefault="001E351B" w:rsidP="001E351B">
            <w:pPr>
              <w:jc w:val="center"/>
            </w:pPr>
            <w:r>
              <w:rPr>
                <w:rFonts w:ascii="Times New Roman" w:hAnsi="Times New Roman"/>
                <w:sz w:val="24"/>
                <w:szCs w:val="24"/>
              </w:rPr>
              <w:t>20,00</w:t>
            </w:r>
          </w:p>
        </w:tc>
        <w:tc>
          <w:tcPr>
            <w:tcW w:w="1560" w:type="dxa"/>
            <w:gridSpan w:val="7"/>
          </w:tcPr>
          <w:p w:rsidR="001E351B" w:rsidRDefault="001E351B" w:rsidP="001E351B">
            <w:pPr>
              <w:jc w:val="center"/>
            </w:pPr>
            <w:r>
              <w:rPr>
                <w:rFonts w:ascii="Times New Roman" w:hAnsi="Times New Roman"/>
                <w:sz w:val="24"/>
                <w:szCs w:val="24"/>
              </w:rPr>
              <w:t>21,00</w:t>
            </w:r>
          </w:p>
        </w:tc>
        <w:tc>
          <w:tcPr>
            <w:tcW w:w="1565" w:type="dxa"/>
            <w:gridSpan w:val="6"/>
          </w:tcPr>
          <w:p w:rsidR="001E351B" w:rsidRDefault="001E351B" w:rsidP="001E351B">
            <w:pPr>
              <w:jc w:val="center"/>
            </w:pPr>
            <w:r>
              <w:rPr>
                <w:rFonts w:ascii="Times New Roman" w:hAnsi="Times New Roman"/>
                <w:sz w:val="24"/>
                <w:szCs w:val="24"/>
              </w:rPr>
              <w:t>21,00</w:t>
            </w:r>
          </w:p>
        </w:tc>
        <w:tc>
          <w:tcPr>
            <w:tcW w:w="1705" w:type="dxa"/>
            <w:gridSpan w:val="7"/>
          </w:tcPr>
          <w:p w:rsidR="001E351B" w:rsidRDefault="001E351B" w:rsidP="001E351B">
            <w:pPr>
              <w:jc w:val="center"/>
            </w:pPr>
            <w:r>
              <w:rPr>
                <w:rFonts w:ascii="Times New Roman" w:hAnsi="Times New Roman"/>
                <w:sz w:val="24"/>
                <w:szCs w:val="24"/>
              </w:rPr>
              <w:t>21,00</w:t>
            </w:r>
          </w:p>
        </w:tc>
        <w:tc>
          <w:tcPr>
            <w:tcW w:w="1417" w:type="dxa"/>
            <w:gridSpan w:val="4"/>
          </w:tcPr>
          <w:p w:rsidR="001E351B" w:rsidRDefault="001E351B" w:rsidP="001E351B">
            <w:pPr>
              <w:jc w:val="center"/>
            </w:pPr>
            <w:r>
              <w:rPr>
                <w:rFonts w:ascii="Times New Roman" w:hAnsi="Times New Roman"/>
                <w:sz w:val="24"/>
                <w:szCs w:val="24"/>
              </w:rPr>
              <w:t>21,00</w:t>
            </w:r>
          </w:p>
        </w:tc>
        <w:tc>
          <w:tcPr>
            <w:tcW w:w="1566" w:type="dxa"/>
          </w:tcPr>
          <w:p w:rsidR="001E351B" w:rsidRDefault="001E351B" w:rsidP="001E351B">
            <w:pPr>
              <w:jc w:val="center"/>
            </w:pPr>
            <w:r>
              <w:rPr>
                <w:rFonts w:ascii="Times New Roman" w:hAnsi="Times New Roman"/>
                <w:sz w:val="24"/>
                <w:szCs w:val="24"/>
              </w:rPr>
              <w:t>21,00</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jc w:val="center"/>
            </w:pPr>
            <w:r w:rsidRPr="002E7E16">
              <w:rPr>
                <w:rFonts w:ascii="Times New Roman" w:hAnsi="Times New Roman"/>
                <w:sz w:val="24"/>
                <w:szCs w:val="24"/>
              </w:rPr>
              <w:t>без финансирования</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Default="001E351B" w:rsidP="001E351B">
            <w:pPr>
              <w:jc w:val="center"/>
            </w:pPr>
            <w:r w:rsidRPr="002E7E16">
              <w:rPr>
                <w:rFonts w:ascii="Times New Roman" w:hAnsi="Times New Roman"/>
                <w:sz w:val="24"/>
                <w:szCs w:val="24"/>
              </w:rPr>
              <w:t>без финансирования</w:t>
            </w:r>
          </w:p>
        </w:tc>
      </w:tr>
      <w:tr w:rsidR="001E351B" w:rsidRPr="00752D69" w:rsidTr="008C0374">
        <w:tc>
          <w:tcPr>
            <w:tcW w:w="651" w:type="dxa"/>
            <w:vMerge/>
          </w:tcPr>
          <w:p w:rsidR="001E351B"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B35D5E" w:rsidRDefault="001E351B" w:rsidP="001E351B">
            <w:pPr>
              <w:spacing w:line="240" w:lineRule="exact"/>
              <w:jc w:val="both"/>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Default="001E351B" w:rsidP="001E351B">
            <w:pPr>
              <w:jc w:val="center"/>
            </w:pPr>
            <w:r w:rsidRPr="002E7E16">
              <w:rPr>
                <w:rFonts w:ascii="Times New Roman" w:hAnsi="Times New Roman"/>
                <w:sz w:val="24"/>
                <w:szCs w:val="24"/>
              </w:rPr>
              <w:t>без финансирования</w:t>
            </w:r>
          </w:p>
        </w:tc>
      </w:tr>
      <w:tr w:rsidR="001E351B" w:rsidRPr="00752D69" w:rsidTr="008C0374">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r>
              <w:rPr>
                <w:rFonts w:ascii="Times New Roman" w:eastAsia="Calibri" w:hAnsi="Times New Roman"/>
                <w:sz w:val="24"/>
                <w:szCs w:val="24"/>
                <w:lang w:eastAsia="en-US"/>
              </w:rPr>
              <w:t>5.1</w:t>
            </w:r>
            <w:r w:rsidRPr="00752D69">
              <w:rPr>
                <w:rFonts w:ascii="Times New Roman" w:eastAsia="Calibri" w:hAnsi="Times New Roman"/>
                <w:sz w:val="24"/>
                <w:szCs w:val="24"/>
                <w:lang w:eastAsia="en-US"/>
              </w:rPr>
              <w:t>.</w:t>
            </w:r>
          </w:p>
        </w:tc>
        <w:tc>
          <w:tcPr>
            <w:tcW w:w="2289" w:type="dxa"/>
            <w:vMerge w:val="restart"/>
          </w:tcPr>
          <w:p w:rsidR="001E351B" w:rsidRDefault="001E351B" w:rsidP="001E351B">
            <w:pPr>
              <w:widowControl w:val="0"/>
              <w:autoSpaceDE w:val="0"/>
              <w:autoSpaceDN w:val="0"/>
              <w:adjustRightInd w:val="0"/>
              <w:jc w:val="both"/>
              <w:outlineLvl w:val="1"/>
              <w:rPr>
                <w:rFonts w:ascii="Times New Roman" w:hAnsi="Times New Roman"/>
                <w:sz w:val="24"/>
                <w:szCs w:val="24"/>
              </w:rPr>
            </w:pPr>
            <w:r>
              <w:rPr>
                <w:rFonts w:ascii="Times New Roman" w:hAnsi="Times New Roman"/>
                <w:sz w:val="24"/>
                <w:szCs w:val="24"/>
              </w:rPr>
              <w:t>Основное м</w:t>
            </w:r>
            <w:r w:rsidRPr="00752D69">
              <w:rPr>
                <w:rFonts w:ascii="Times New Roman" w:hAnsi="Times New Roman"/>
                <w:sz w:val="24"/>
                <w:szCs w:val="24"/>
              </w:rPr>
              <w:t>еропр</w:t>
            </w:r>
            <w:r w:rsidRPr="00752D69">
              <w:rPr>
                <w:rFonts w:ascii="Times New Roman" w:hAnsi="Times New Roman"/>
                <w:sz w:val="24"/>
                <w:szCs w:val="24"/>
              </w:rPr>
              <w:t>и</w:t>
            </w:r>
            <w:r w:rsidRPr="00752D69">
              <w:rPr>
                <w:rFonts w:ascii="Times New Roman" w:hAnsi="Times New Roman"/>
                <w:sz w:val="24"/>
                <w:szCs w:val="24"/>
              </w:rPr>
              <w:lastRenderedPageBreak/>
              <w:t>ятие «</w:t>
            </w:r>
            <w:r w:rsidRPr="002E6D91">
              <w:rPr>
                <w:rFonts w:ascii="Times New Roman" w:hAnsi="Times New Roman"/>
                <w:sz w:val="24"/>
                <w:szCs w:val="24"/>
              </w:rPr>
              <w:t>Профилакт</w:t>
            </w:r>
            <w:r w:rsidRPr="002E6D91">
              <w:rPr>
                <w:rFonts w:ascii="Times New Roman" w:hAnsi="Times New Roman"/>
                <w:sz w:val="24"/>
                <w:szCs w:val="24"/>
              </w:rPr>
              <w:t>и</w:t>
            </w:r>
            <w:r w:rsidRPr="002E6D91">
              <w:rPr>
                <w:rFonts w:ascii="Times New Roman" w:hAnsi="Times New Roman"/>
                <w:sz w:val="24"/>
                <w:szCs w:val="24"/>
              </w:rPr>
              <w:t>ческие меры по гармонизации ме</w:t>
            </w:r>
            <w:r w:rsidRPr="002E6D91">
              <w:rPr>
                <w:rFonts w:ascii="Times New Roman" w:hAnsi="Times New Roman"/>
                <w:sz w:val="24"/>
                <w:szCs w:val="24"/>
              </w:rPr>
              <w:t>ж</w:t>
            </w:r>
            <w:r w:rsidRPr="002E6D91">
              <w:rPr>
                <w:rFonts w:ascii="Times New Roman" w:hAnsi="Times New Roman"/>
                <w:sz w:val="24"/>
                <w:szCs w:val="24"/>
              </w:rPr>
              <w:t>национальных и межконфесси</w:t>
            </w:r>
            <w:r w:rsidRPr="002E6D91">
              <w:rPr>
                <w:rFonts w:ascii="Times New Roman" w:hAnsi="Times New Roman"/>
                <w:sz w:val="24"/>
                <w:szCs w:val="24"/>
              </w:rPr>
              <w:t>о</w:t>
            </w:r>
            <w:r w:rsidRPr="002E6D91">
              <w:rPr>
                <w:rFonts w:ascii="Times New Roman" w:hAnsi="Times New Roman"/>
                <w:sz w:val="24"/>
                <w:szCs w:val="24"/>
              </w:rPr>
              <w:t>нальных отнош</w:t>
            </w:r>
            <w:r w:rsidRPr="002E6D91">
              <w:rPr>
                <w:rFonts w:ascii="Times New Roman" w:hAnsi="Times New Roman"/>
                <w:sz w:val="24"/>
                <w:szCs w:val="24"/>
              </w:rPr>
              <w:t>е</w:t>
            </w:r>
            <w:r w:rsidRPr="002E6D91">
              <w:rPr>
                <w:rFonts w:ascii="Times New Roman" w:hAnsi="Times New Roman"/>
                <w:sz w:val="24"/>
                <w:szCs w:val="24"/>
              </w:rPr>
              <w:t>ний</w:t>
            </w:r>
            <w:r w:rsidRPr="00752D69">
              <w:rPr>
                <w:rFonts w:ascii="Times New Roman" w:hAnsi="Times New Roman"/>
                <w:sz w:val="24"/>
                <w:szCs w:val="24"/>
              </w:rPr>
              <w:t>»</w:t>
            </w:r>
          </w:p>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lastRenderedPageBreak/>
              <w:t>Финансовое обесп</w:t>
            </w:r>
            <w:r w:rsidRPr="00752D69">
              <w:rPr>
                <w:rFonts w:ascii="Times New Roman" w:hAnsi="Times New Roman"/>
                <w:sz w:val="24"/>
                <w:szCs w:val="24"/>
              </w:rPr>
              <w:t>е</w:t>
            </w:r>
            <w:r w:rsidRPr="00752D69">
              <w:rPr>
                <w:rFonts w:ascii="Times New Roman" w:hAnsi="Times New Roman"/>
                <w:sz w:val="24"/>
                <w:szCs w:val="24"/>
              </w:rPr>
              <w:lastRenderedPageBreak/>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1551" w:type="dxa"/>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lastRenderedPageBreak/>
              <w:t>20,00</w:t>
            </w:r>
          </w:p>
        </w:tc>
        <w:tc>
          <w:tcPr>
            <w:tcW w:w="1581" w:type="dxa"/>
            <w:gridSpan w:val="8"/>
          </w:tcPr>
          <w:p w:rsidR="001E351B" w:rsidRDefault="001E351B" w:rsidP="001E351B">
            <w:pPr>
              <w:jc w:val="center"/>
            </w:pPr>
            <w:r>
              <w:rPr>
                <w:rFonts w:ascii="Times New Roman" w:hAnsi="Times New Roman"/>
                <w:sz w:val="24"/>
                <w:szCs w:val="24"/>
              </w:rPr>
              <w:t>21,00</w:t>
            </w:r>
          </w:p>
        </w:tc>
        <w:tc>
          <w:tcPr>
            <w:tcW w:w="1568" w:type="dxa"/>
            <w:gridSpan w:val="6"/>
          </w:tcPr>
          <w:p w:rsidR="001E351B" w:rsidRDefault="001E351B" w:rsidP="001E351B">
            <w:pPr>
              <w:jc w:val="center"/>
            </w:pPr>
            <w:r>
              <w:rPr>
                <w:rFonts w:ascii="Times New Roman" w:hAnsi="Times New Roman"/>
                <w:sz w:val="24"/>
                <w:szCs w:val="24"/>
              </w:rPr>
              <w:t>21,00</w:t>
            </w:r>
          </w:p>
        </w:tc>
        <w:tc>
          <w:tcPr>
            <w:tcW w:w="1681" w:type="dxa"/>
            <w:gridSpan w:val="6"/>
          </w:tcPr>
          <w:p w:rsidR="001E351B" w:rsidRDefault="001E351B" w:rsidP="001E351B">
            <w:pPr>
              <w:jc w:val="center"/>
            </w:pPr>
            <w:r>
              <w:rPr>
                <w:rFonts w:ascii="Times New Roman" w:hAnsi="Times New Roman"/>
                <w:sz w:val="24"/>
                <w:szCs w:val="24"/>
              </w:rPr>
              <w:t>21,00</w:t>
            </w:r>
          </w:p>
        </w:tc>
        <w:tc>
          <w:tcPr>
            <w:tcW w:w="1417" w:type="dxa"/>
            <w:gridSpan w:val="4"/>
          </w:tcPr>
          <w:p w:rsidR="001E351B" w:rsidRDefault="001E351B" w:rsidP="001E351B">
            <w:pPr>
              <w:jc w:val="center"/>
            </w:pPr>
            <w:r>
              <w:rPr>
                <w:rFonts w:ascii="Times New Roman" w:hAnsi="Times New Roman"/>
                <w:sz w:val="24"/>
                <w:szCs w:val="24"/>
              </w:rPr>
              <w:t>21,00</w:t>
            </w:r>
          </w:p>
        </w:tc>
        <w:tc>
          <w:tcPr>
            <w:tcW w:w="1566" w:type="dxa"/>
          </w:tcPr>
          <w:p w:rsidR="001E351B" w:rsidRDefault="001E351B" w:rsidP="001E351B">
            <w:pPr>
              <w:jc w:val="center"/>
            </w:pPr>
            <w:r>
              <w:rPr>
                <w:rFonts w:ascii="Times New Roman" w:hAnsi="Times New Roman"/>
                <w:sz w:val="24"/>
                <w:szCs w:val="24"/>
              </w:rPr>
              <w:t>21,00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1551" w:type="dxa"/>
          </w:tcPr>
          <w:p w:rsidR="001E351B" w:rsidRDefault="001E351B" w:rsidP="001E351B">
            <w:pPr>
              <w:jc w:val="center"/>
            </w:pPr>
            <w:r>
              <w:rPr>
                <w:rFonts w:ascii="Times New Roman" w:hAnsi="Times New Roman"/>
                <w:sz w:val="24"/>
                <w:szCs w:val="24"/>
              </w:rPr>
              <w:t>20,00</w:t>
            </w:r>
          </w:p>
        </w:tc>
        <w:tc>
          <w:tcPr>
            <w:tcW w:w="1581" w:type="dxa"/>
            <w:gridSpan w:val="8"/>
          </w:tcPr>
          <w:p w:rsidR="001E351B" w:rsidRDefault="001E351B" w:rsidP="001E351B">
            <w:pPr>
              <w:jc w:val="center"/>
            </w:pPr>
            <w:r>
              <w:rPr>
                <w:rFonts w:ascii="Times New Roman" w:hAnsi="Times New Roman"/>
                <w:sz w:val="24"/>
                <w:szCs w:val="24"/>
              </w:rPr>
              <w:t>21,00</w:t>
            </w:r>
          </w:p>
        </w:tc>
        <w:tc>
          <w:tcPr>
            <w:tcW w:w="1568" w:type="dxa"/>
            <w:gridSpan w:val="6"/>
          </w:tcPr>
          <w:p w:rsidR="001E351B" w:rsidRDefault="001E351B" w:rsidP="001E351B">
            <w:pPr>
              <w:jc w:val="center"/>
            </w:pPr>
            <w:r>
              <w:rPr>
                <w:rFonts w:ascii="Times New Roman" w:hAnsi="Times New Roman"/>
                <w:sz w:val="24"/>
                <w:szCs w:val="24"/>
              </w:rPr>
              <w:t>21,00</w:t>
            </w:r>
          </w:p>
        </w:tc>
        <w:tc>
          <w:tcPr>
            <w:tcW w:w="1681" w:type="dxa"/>
            <w:gridSpan w:val="6"/>
          </w:tcPr>
          <w:p w:rsidR="001E351B" w:rsidRDefault="001E351B" w:rsidP="001E351B">
            <w:pPr>
              <w:jc w:val="center"/>
            </w:pPr>
            <w:r>
              <w:rPr>
                <w:rFonts w:ascii="Times New Roman" w:hAnsi="Times New Roman"/>
                <w:sz w:val="24"/>
                <w:szCs w:val="24"/>
              </w:rPr>
              <w:t>21,00</w:t>
            </w:r>
          </w:p>
        </w:tc>
        <w:tc>
          <w:tcPr>
            <w:tcW w:w="1417" w:type="dxa"/>
            <w:gridSpan w:val="4"/>
          </w:tcPr>
          <w:p w:rsidR="001E351B" w:rsidRDefault="001E351B" w:rsidP="001E351B">
            <w:pPr>
              <w:jc w:val="center"/>
            </w:pPr>
            <w:r>
              <w:rPr>
                <w:rFonts w:ascii="Times New Roman" w:hAnsi="Times New Roman"/>
                <w:sz w:val="24"/>
                <w:szCs w:val="24"/>
              </w:rPr>
              <w:t>21,00</w:t>
            </w:r>
          </w:p>
        </w:tc>
        <w:tc>
          <w:tcPr>
            <w:tcW w:w="1566" w:type="dxa"/>
          </w:tcPr>
          <w:p w:rsidR="001E351B" w:rsidRDefault="001E351B" w:rsidP="001E351B">
            <w:pPr>
              <w:jc w:val="center"/>
            </w:pPr>
            <w:r>
              <w:rPr>
                <w:rFonts w:ascii="Times New Roman" w:hAnsi="Times New Roman"/>
                <w:sz w:val="24"/>
                <w:szCs w:val="24"/>
              </w:rPr>
              <w:t>21,00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ind w:hanging="44"/>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1551" w:type="dxa"/>
          </w:tcPr>
          <w:p w:rsidR="001E351B" w:rsidRDefault="001E351B" w:rsidP="001E351B">
            <w:pPr>
              <w:jc w:val="center"/>
            </w:pPr>
            <w:r>
              <w:rPr>
                <w:rFonts w:ascii="Times New Roman" w:hAnsi="Times New Roman"/>
                <w:sz w:val="24"/>
                <w:szCs w:val="24"/>
              </w:rPr>
              <w:t>20,00</w:t>
            </w:r>
          </w:p>
        </w:tc>
        <w:tc>
          <w:tcPr>
            <w:tcW w:w="1581" w:type="dxa"/>
            <w:gridSpan w:val="8"/>
          </w:tcPr>
          <w:p w:rsidR="001E351B" w:rsidRDefault="001E351B" w:rsidP="001E351B">
            <w:pPr>
              <w:jc w:val="center"/>
            </w:pPr>
            <w:r>
              <w:rPr>
                <w:rFonts w:ascii="Times New Roman" w:hAnsi="Times New Roman"/>
                <w:sz w:val="24"/>
                <w:szCs w:val="24"/>
              </w:rPr>
              <w:t>21,00</w:t>
            </w:r>
          </w:p>
        </w:tc>
        <w:tc>
          <w:tcPr>
            <w:tcW w:w="1568" w:type="dxa"/>
            <w:gridSpan w:val="6"/>
          </w:tcPr>
          <w:p w:rsidR="001E351B" w:rsidRDefault="001E351B" w:rsidP="001E351B">
            <w:pPr>
              <w:jc w:val="center"/>
            </w:pPr>
            <w:r>
              <w:rPr>
                <w:rFonts w:ascii="Times New Roman" w:hAnsi="Times New Roman"/>
                <w:sz w:val="24"/>
                <w:szCs w:val="24"/>
              </w:rPr>
              <w:t>21,00</w:t>
            </w:r>
          </w:p>
        </w:tc>
        <w:tc>
          <w:tcPr>
            <w:tcW w:w="1681" w:type="dxa"/>
            <w:gridSpan w:val="6"/>
          </w:tcPr>
          <w:p w:rsidR="001E351B" w:rsidRDefault="001E351B" w:rsidP="001E351B">
            <w:pPr>
              <w:jc w:val="center"/>
            </w:pPr>
            <w:r>
              <w:rPr>
                <w:rFonts w:ascii="Times New Roman" w:hAnsi="Times New Roman"/>
                <w:sz w:val="24"/>
                <w:szCs w:val="24"/>
              </w:rPr>
              <w:t>21,00</w:t>
            </w:r>
          </w:p>
        </w:tc>
        <w:tc>
          <w:tcPr>
            <w:tcW w:w="1417" w:type="dxa"/>
            <w:gridSpan w:val="4"/>
          </w:tcPr>
          <w:p w:rsidR="001E351B" w:rsidRDefault="001E351B" w:rsidP="001E351B">
            <w:pPr>
              <w:jc w:val="center"/>
            </w:pPr>
            <w:r>
              <w:rPr>
                <w:rFonts w:ascii="Times New Roman" w:hAnsi="Times New Roman"/>
                <w:sz w:val="24"/>
                <w:szCs w:val="24"/>
              </w:rPr>
              <w:t>21,00</w:t>
            </w:r>
          </w:p>
        </w:tc>
        <w:tc>
          <w:tcPr>
            <w:tcW w:w="1566" w:type="dxa"/>
          </w:tcPr>
          <w:p w:rsidR="001E351B" w:rsidRDefault="001E351B" w:rsidP="001E351B">
            <w:pPr>
              <w:jc w:val="center"/>
            </w:pPr>
            <w:r>
              <w:rPr>
                <w:rFonts w:ascii="Times New Roman" w:hAnsi="Times New Roman"/>
                <w:sz w:val="24"/>
                <w:szCs w:val="24"/>
              </w:rPr>
              <w:t>21,00</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Pr="00752D69"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val="restart"/>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r>
              <w:rPr>
                <w:rFonts w:ascii="Times New Roman" w:eastAsia="Calibri" w:hAnsi="Times New Roman"/>
                <w:sz w:val="24"/>
                <w:szCs w:val="24"/>
                <w:lang w:eastAsia="en-US"/>
              </w:rPr>
              <w:t>5.2.</w:t>
            </w:r>
          </w:p>
        </w:tc>
        <w:tc>
          <w:tcPr>
            <w:tcW w:w="2289" w:type="dxa"/>
            <w:vMerge w:val="restart"/>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r w:rsidRPr="00180105">
              <w:rPr>
                <w:rFonts w:ascii="Times New Roman" w:hAnsi="Times New Roman"/>
                <w:color w:val="000000" w:themeColor="text1"/>
                <w:sz w:val="24"/>
                <w:szCs w:val="24"/>
              </w:rPr>
              <w:t>Основное меропр</w:t>
            </w:r>
            <w:r w:rsidRPr="00180105">
              <w:rPr>
                <w:rFonts w:ascii="Times New Roman" w:hAnsi="Times New Roman"/>
                <w:color w:val="000000" w:themeColor="text1"/>
                <w:sz w:val="24"/>
                <w:szCs w:val="24"/>
              </w:rPr>
              <w:t>и</w:t>
            </w:r>
            <w:r w:rsidRPr="00180105">
              <w:rPr>
                <w:rFonts w:ascii="Times New Roman" w:hAnsi="Times New Roman"/>
                <w:color w:val="000000" w:themeColor="text1"/>
                <w:sz w:val="24"/>
                <w:szCs w:val="24"/>
              </w:rPr>
              <w:t xml:space="preserve">ятие </w:t>
            </w:r>
            <w:r w:rsidRPr="00180105">
              <w:rPr>
                <w:rFonts w:ascii="Times New Roman" w:eastAsia="Calibri" w:hAnsi="Times New Roman"/>
                <w:color w:val="000000" w:themeColor="text1"/>
                <w:sz w:val="24"/>
                <w:szCs w:val="28"/>
              </w:rPr>
              <w:t>«</w:t>
            </w:r>
            <w:r w:rsidRPr="00180105">
              <w:rPr>
                <w:rFonts w:ascii="Times New Roman" w:hAnsi="Times New Roman"/>
                <w:color w:val="000000" w:themeColor="text1"/>
                <w:sz w:val="24"/>
                <w:szCs w:val="28"/>
              </w:rPr>
              <w:t>Социокул</w:t>
            </w:r>
            <w:r w:rsidRPr="00180105">
              <w:rPr>
                <w:rFonts w:ascii="Times New Roman" w:hAnsi="Times New Roman"/>
                <w:color w:val="000000" w:themeColor="text1"/>
                <w:sz w:val="24"/>
                <w:szCs w:val="28"/>
              </w:rPr>
              <w:t>ь</w:t>
            </w:r>
            <w:r w:rsidRPr="00180105">
              <w:rPr>
                <w:rFonts w:ascii="Times New Roman" w:hAnsi="Times New Roman"/>
                <w:color w:val="000000" w:themeColor="text1"/>
                <w:sz w:val="24"/>
                <w:szCs w:val="28"/>
              </w:rPr>
              <w:t>турная адаптация граждан</w:t>
            </w:r>
            <w:r w:rsidRPr="00180105">
              <w:rPr>
                <w:rFonts w:ascii="Times New Roman" w:eastAsia="Calibri" w:hAnsi="Times New Roman"/>
                <w:color w:val="000000" w:themeColor="text1"/>
                <w:sz w:val="24"/>
                <w:szCs w:val="28"/>
              </w:rPr>
              <w:t>»</w:t>
            </w: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Финансовое обесп</w:t>
            </w:r>
            <w:r w:rsidRPr="00752D69">
              <w:rPr>
                <w:rFonts w:ascii="Times New Roman" w:hAnsi="Times New Roman"/>
                <w:sz w:val="24"/>
                <w:szCs w:val="24"/>
              </w:rPr>
              <w:t>е</w:t>
            </w:r>
            <w:r w:rsidRPr="00752D69">
              <w:rPr>
                <w:rFonts w:ascii="Times New Roman" w:hAnsi="Times New Roman"/>
                <w:sz w:val="24"/>
                <w:szCs w:val="24"/>
              </w:rPr>
              <w:t xml:space="preserve">чение, в </w:t>
            </w:r>
            <w:proofErr w:type="spellStart"/>
            <w:r w:rsidRPr="00752D69">
              <w:rPr>
                <w:rFonts w:ascii="Times New Roman" w:hAnsi="Times New Roman"/>
                <w:sz w:val="24"/>
                <w:szCs w:val="24"/>
              </w:rPr>
              <w:t>т.ч</w:t>
            </w:r>
            <w:proofErr w:type="spellEnd"/>
            <w:r w:rsidRPr="00752D69">
              <w:rPr>
                <w:rFonts w:ascii="Times New Roman" w:hAnsi="Times New Roman"/>
                <w:sz w:val="24"/>
                <w:szCs w:val="24"/>
              </w:rPr>
              <w:t>.</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федеральн</w:t>
            </w:r>
            <w:r w:rsidRPr="00752D69">
              <w:rPr>
                <w:rFonts w:ascii="Times New Roman" w:hAnsi="Times New Roman"/>
                <w:sz w:val="24"/>
                <w:szCs w:val="24"/>
              </w:rPr>
              <w:t>о</w:t>
            </w:r>
            <w:r w:rsidRPr="00752D69">
              <w:rPr>
                <w:rFonts w:ascii="Times New Roman" w:hAnsi="Times New Roman"/>
                <w:sz w:val="24"/>
                <w:szCs w:val="24"/>
              </w:rPr>
              <w:t>го бюджета,</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243"/>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222"/>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краевого бюджета,</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198"/>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средства местного бюджета,</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предусмотре</w:t>
            </w:r>
            <w:r w:rsidRPr="00752D69">
              <w:rPr>
                <w:rFonts w:ascii="Times New Roman" w:hAnsi="Times New Roman"/>
                <w:sz w:val="24"/>
                <w:szCs w:val="24"/>
              </w:rPr>
              <w:t>н</w:t>
            </w:r>
            <w:r w:rsidRPr="00752D69">
              <w:rPr>
                <w:rFonts w:ascii="Times New Roman" w:hAnsi="Times New Roman"/>
                <w:sz w:val="24"/>
                <w:szCs w:val="24"/>
              </w:rPr>
              <w:t>ные:</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ind w:hanging="44"/>
              <w:jc w:val="both"/>
              <w:outlineLvl w:val="2"/>
              <w:rPr>
                <w:rFonts w:ascii="Times New Roman" w:hAnsi="Times New Roman"/>
                <w:sz w:val="24"/>
                <w:szCs w:val="24"/>
              </w:rPr>
            </w:pPr>
            <w:r w:rsidRPr="00752D69">
              <w:rPr>
                <w:rFonts w:ascii="Times New Roman" w:hAnsi="Times New Roman"/>
                <w:sz w:val="24"/>
                <w:szCs w:val="24"/>
              </w:rPr>
              <w:t>ответственному и</w:t>
            </w:r>
            <w:r w:rsidRPr="00752D69">
              <w:rPr>
                <w:rFonts w:ascii="Times New Roman" w:hAnsi="Times New Roman"/>
                <w:sz w:val="24"/>
                <w:szCs w:val="24"/>
              </w:rPr>
              <w:t>с</w:t>
            </w:r>
            <w:r w:rsidRPr="00752D69">
              <w:rPr>
                <w:rFonts w:ascii="Times New Roman" w:hAnsi="Times New Roman"/>
                <w:sz w:val="24"/>
                <w:szCs w:val="24"/>
              </w:rPr>
              <w:t>полнителю</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171"/>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соисполнителю</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sidRPr="00752D69">
              <w:rPr>
                <w:rFonts w:ascii="Times New Roman" w:hAnsi="Times New Roman"/>
                <w:sz w:val="24"/>
                <w:szCs w:val="24"/>
              </w:rPr>
              <w:t>внебюджетные исто</w:t>
            </w:r>
            <w:r w:rsidRPr="00752D69">
              <w:rPr>
                <w:rFonts w:ascii="Times New Roman" w:hAnsi="Times New Roman"/>
                <w:sz w:val="24"/>
                <w:szCs w:val="24"/>
              </w:rPr>
              <w:t>ч</w:t>
            </w:r>
            <w:r w:rsidRPr="00752D69">
              <w:rPr>
                <w:rFonts w:ascii="Times New Roman" w:hAnsi="Times New Roman"/>
                <w:sz w:val="24"/>
                <w:szCs w:val="24"/>
              </w:rPr>
              <w:t>ники,</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r w:rsidR="001E351B" w:rsidRPr="00752D69" w:rsidTr="008C0374">
        <w:trPr>
          <w:trHeight w:val="567"/>
        </w:trPr>
        <w:tc>
          <w:tcPr>
            <w:tcW w:w="651" w:type="dxa"/>
            <w:vMerge/>
          </w:tcPr>
          <w:p w:rsidR="001E351B" w:rsidRPr="00752D69" w:rsidRDefault="001E351B" w:rsidP="001E351B">
            <w:pPr>
              <w:autoSpaceDE w:val="0"/>
              <w:autoSpaceDN w:val="0"/>
              <w:adjustRightInd w:val="0"/>
              <w:jc w:val="center"/>
              <w:outlineLvl w:val="2"/>
              <w:rPr>
                <w:rFonts w:ascii="Times New Roman" w:eastAsia="Calibri" w:hAnsi="Times New Roman"/>
                <w:sz w:val="24"/>
                <w:szCs w:val="24"/>
                <w:lang w:eastAsia="en-US"/>
              </w:rPr>
            </w:pPr>
          </w:p>
        </w:tc>
        <w:tc>
          <w:tcPr>
            <w:tcW w:w="2289" w:type="dxa"/>
            <w:vMerge/>
          </w:tcPr>
          <w:p w:rsidR="001E351B" w:rsidRPr="00752D69" w:rsidRDefault="001E351B" w:rsidP="001E351B">
            <w:pPr>
              <w:widowControl w:val="0"/>
              <w:autoSpaceDE w:val="0"/>
              <w:autoSpaceDN w:val="0"/>
              <w:adjustRightInd w:val="0"/>
              <w:jc w:val="both"/>
              <w:outlineLvl w:val="1"/>
              <w:rPr>
                <w:rFonts w:ascii="Times New Roman" w:hAnsi="Times New Roman"/>
                <w:sz w:val="24"/>
                <w:szCs w:val="24"/>
              </w:rPr>
            </w:pPr>
          </w:p>
        </w:tc>
        <w:tc>
          <w:tcPr>
            <w:tcW w:w="2546" w:type="dxa"/>
          </w:tcPr>
          <w:p w:rsidR="001E351B" w:rsidRPr="00752D69" w:rsidRDefault="001E351B" w:rsidP="001E351B">
            <w:pPr>
              <w:autoSpaceDE w:val="0"/>
              <w:autoSpaceDN w:val="0"/>
              <w:adjustRightInd w:val="0"/>
              <w:jc w:val="both"/>
              <w:outlineLvl w:val="2"/>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т.ч</w:t>
            </w:r>
            <w:proofErr w:type="spellEnd"/>
            <w:r>
              <w:rPr>
                <w:rFonts w:ascii="Times New Roman" w:hAnsi="Times New Roman"/>
                <w:sz w:val="24"/>
                <w:szCs w:val="24"/>
              </w:rPr>
              <w:t>.</w:t>
            </w:r>
            <w:r w:rsidRPr="00752D69">
              <w:rPr>
                <w:rFonts w:ascii="Times New Roman" w:hAnsi="Times New Roman"/>
                <w:sz w:val="24"/>
                <w:szCs w:val="24"/>
              </w:rPr>
              <w:t xml:space="preserve"> средства инв</w:t>
            </w:r>
            <w:r w:rsidRPr="00752D69">
              <w:rPr>
                <w:rFonts w:ascii="Times New Roman" w:hAnsi="Times New Roman"/>
                <w:sz w:val="24"/>
                <w:szCs w:val="24"/>
              </w:rPr>
              <w:t>е</w:t>
            </w:r>
            <w:r w:rsidRPr="00752D69">
              <w:rPr>
                <w:rFonts w:ascii="Times New Roman" w:hAnsi="Times New Roman"/>
                <w:sz w:val="24"/>
                <w:szCs w:val="24"/>
              </w:rPr>
              <w:t>стиционного характ</w:t>
            </w:r>
            <w:r w:rsidRPr="00752D69">
              <w:rPr>
                <w:rFonts w:ascii="Times New Roman" w:hAnsi="Times New Roman"/>
                <w:sz w:val="24"/>
                <w:szCs w:val="24"/>
              </w:rPr>
              <w:t>е</w:t>
            </w:r>
            <w:r w:rsidRPr="00752D69">
              <w:rPr>
                <w:rFonts w:ascii="Times New Roman" w:hAnsi="Times New Roman"/>
                <w:sz w:val="24"/>
                <w:szCs w:val="24"/>
              </w:rPr>
              <w:t>ра</w:t>
            </w:r>
          </w:p>
        </w:tc>
        <w:tc>
          <w:tcPr>
            <w:tcW w:w="9364" w:type="dxa"/>
            <w:gridSpan w:val="26"/>
          </w:tcPr>
          <w:p w:rsidR="001E351B" w:rsidRDefault="001E351B" w:rsidP="001E351B">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без финансирования</w:t>
            </w:r>
          </w:p>
        </w:tc>
      </w:tr>
    </w:tbl>
    <w:p w:rsidR="001D60AA" w:rsidRDefault="001D60AA" w:rsidP="004E5CF6">
      <w:pPr>
        <w:spacing w:line="240" w:lineRule="exact"/>
        <w:ind w:left="10490"/>
        <w:jc w:val="center"/>
        <w:rPr>
          <w:rFonts w:ascii="Times New Roman" w:hAnsi="Times New Roman"/>
          <w:sz w:val="28"/>
          <w:szCs w:val="28"/>
        </w:rPr>
        <w:sectPr w:rsidR="001D60AA" w:rsidSect="001D60AA">
          <w:pgSz w:w="16838" w:h="11906" w:orient="landscape"/>
          <w:pgMar w:top="1758" w:right="567" w:bottom="1134" w:left="1418" w:header="709" w:footer="709" w:gutter="0"/>
          <w:pgNumType w:start="1"/>
          <w:cols w:space="708"/>
          <w:titlePg/>
          <w:docGrid w:linePitch="360"/>
        </w:sectPr>
      </w:pPr>
    </w:p>
    <w:p w:rsidR="004E5CF6" w:rsidRPr="005245F2" w:rsidRDefault="004E5CF6" w:rsidP="004E5CF6">
      <w:pPr>
        <w:spacing w:line="240" w:lineRule="exact"/>
        <w:ind w:left="10490"/>
        <w:jc w:val="center"/>
        <w:rPr>
          <w:rFonts w:ascii="Times New Roman" w:hAnsi="Times New Roman"/>
          <w:sz w:val="28"/>
          <w:szCs w:val="28"/>
        </w:rPr>
      </w:pPr>
      <w:r>
        <w:rPr>
          <w:rFonts w:ascii="Times New Roman" w:hAnsi="Times New Roman"/>
          <w:sz w:val="28"/>
          <w:szCs w:val="28"/>
        </w:rPr>
        <w:lastRenderedPageBreak/>
        <w:t>Приложение 6</w:t>
      </w:r>
    </w:p>
    <w:p w:rsidR="004E5CF6" w:rsidRPr="005245F2" w:rsidRDefault="004E5CF6" w:rsidP="004E5CF6">
      <w:pPr>
        <w:spacing w:line="240" w:lineRule="exact"/>
        <w:ind w:left="10490"/>
        <w:jc w:val="both"/>
        <w:rPr>
          <w:rFonts w:ascii="Times New Roman" w:hAnsi="Times New Roman"/>
          <w:sz w:val="28"/>
          <w:szCs w:val="28"/>
        </w:rPr>
      </w:pPr>
    </w:p>
    <w:p w:rsidR="00EA4EB5" w:rsidRPr="00857964" w:rsidRDefault="004E5CF6" w:rsidP="00087A29">
      <w:pPr>
        <w:widowControl w:val="0"/>
        <w:tabs>
          <w:tab w:val="left" w:pos="10348"/>
        </w:tabs>
        <w:autoSpaceDE w:val="0"/>
        <w:autoSpaceDN w:val="0"/>
        <w:adjustRightInd w:val="0"/>
        <w:spacing w:line="240" w:lineRule="exact"/>
        <w:ind w:left="10348"/>
        <w:jc w:val="both"/>
        <w:rPr>
          <w:rFonts w:ascii="Times New Roman" w:hAnsi="Times New Roman"/>
          <w:sz w:val="28"/>
          <w:szCs w:val="28"/>
        </w:rPr>
      </w:pPr>
      <w:r w:rsidRPr="005245F2">
        <w:rPr>
          <w:rFonts w:ascii="Times New Roman" w:hAnsi="Times New Roman"/>
          <w:sz w:val="28"/>
          <w:szCs w:val="28"/>
        </w:rPr>
        <w:t>к муниципальной программе Георг</w:t>
      </w:r>
      <w:r w:rsidRPr="005245F2">
        <w:rPr>
          <w:rFonts w:ascii="Times New Roman" w:hAnsi="Times New Roman"/>
          <w:sz w:val="28"/>
          <w:szCs w:val="28"/>
        </w:rPr>
        <w:t>и</w:t>
      </w:r>
      <w:r w:rsidRPr="005245F2">
        <w:rPr>
          <w:rFonts w:ascii="Times New Roman" w:hAnsi="Times New Roman"/>
          <w:sz w:val="28"/>
          <w:szCs w:val="28"/>
        </w:rPr>
        <w:t xml:space="preserve">евского </w:t>
      </w:r>
      <w:r w:rsidR="00E74152">
        <w:rPr>
          <w:rFonts w:ascii="Times New Roman" w:hAnsi="Times New Roman"/>
          <w:sz w:val="28"/>
          <w:szCs w:val="28"/>
        </w:rPr>
        <w:t>муниципального</w:t>
      </w:r>
      <w:r w:rsidRPr="005245F2">
        <w:rPr>
          <w:rFonts w:ascii="Times New Roman" w:hAnsi="Times New Roman"/>
          <w:sz w:val="28"/>
          <w:szCs w:val="28"/>
        </w:rPr>
        <w:t xml:space="preserve"> округа Ставропольского края «Профилакт</w:t>
      </w:r>
      <w:r w:rsidRPr="005245F2">
        <w:rPr>
          <w:rFonts w:ascii="Times New Roman" w:hAnsi="Times New Roman"/>
          <w:sz w:val="28"/>
          <w:szCs w:val="28"/>
        </w:rPr>
        <w:t>и</w:t>
      </w:r>
      <w:r w:rsidRPr="005245F2">
        <w:rPr>
          <w:rFonts w:ascii="Times New Roman" w:hAnsi="Times New Roman"/>
          <w:sz w:val="28"/>
          <w:szCs w:val="28"/>
        </w:rPr>
        <w:t>ка правонарушений, терроризма, обеспечение общественного порядка, межнациональные отношения и по</w:t>
      </w:r>
      <w:r w:rsidRPr="005245F2">
        <w:rPr>
          <w:rFonts w:ascii="Times New Roman" w:hAnsi="Times New Roman"/>
          <w:sz w:val="28"/>
          <w:szCs w:val="28"/>
        </w:rPr>
        <w:t>д</w:t>
      </w:r>
      <w:r w:rsidRPr="005245F2">
        <w:rPr>
          <w:rFonts w:ascii="Times New Roman" w:hAnsi="Times New Roman"/>
          <w:sz w:val="28"/>
          <w:szCs w:val="28"/>
        </w:rPr>
        <w:t xml:space="preserve">держка казачества» </w:t>
      </w:r>
    </w:p>
    <w:p w:rsidR="004E5CF6" w:rsidRDefault="004E5CF6" w:rsidP="004E5CF6">
      <w:pPr>
        <w:widowControl w:val="0"/>
        <w:autoSpaceDE w:val="0"/>
        <w:autoSpaceDN w:val="0"/>
        <w:adjustRightInd w:val="0"/>
        <w:spacing w:line="240" w:lineRule="exact"/>
        <w:ind w:left="10490"/>
        <w:jc w:val="both"/>
        <w:rPr>
          <w:rFonts w:ascii="Times New Roman" w:hAnsi="Times New Roman"/>
          <w:color w:val="000000"/>
          <w:sz w:val="28"/>
          <w:szCs w:val="28"/>
        </w:rPr>
      </w:pPr>
    </w:p>
    <w:p w:rsidR="004E5CF6" w:rsidRDefault="004E5CF6" w:rsidP="004E5CF6">
      <w:pPr>
        <w:widowControl w:val="0"/>
        <w:autoSpaceDE w:val="0"/>
        <w:autoSpaceDN w:val="0"/>
        <w:adjustRightInd w:val="0"/>
        <w:jc w:val="center"/>
        <w:outlineLvl w:val="1"/>
        <w:rPr>
          <w:rFonts w:ascii="Times New Roman" w:hAnsi="Times New Roman"/>
          <w:color w:val="000000"/>
          <w:sz w:val="28"/>
          <w:szCs w:val="28"/>
        </w:rPr>
      </w:pPr>
    </w:p>
    <w:p w:rsidR="004E5CF6" w:rsidRDefault="004E5CF6" w:rsidP="004E5CF6">
      <w:pPr>
        <w:widowControl w:val="0"/>
        <w:autoSpaceDE w:val="0"/>
        <w:autoSpaceDN w:val="0"/>
        <w:adjustRightInd w:val="0"/>
        <w:jc w:val="center"/>
        <w:outlineLvl w:val="1"/>
        <w:rPr>
          <w:rFonts w:ascii="Times New Roman" w:hAnsi="Times New Roman"/>
          <w:color w:val="000000"/>
          <w:sz w:val="28"/>
          <w:szCs w:val="28"/>
        </w:rPr>
      </w:pPr>
    </w:p>
    <w:p w:rsidR="00AD40CE" w:rsidRDefault="00AD40CE" w:rsidP="004E5CF6">
      <w:pPr>
        <w:widowControl w:val="0"/>
        <w:autoSpaceDE w:val="0"/>
        <w:autoSpaceDN w:val="0"/>
        <w:adjustRightInd w:val="0"/>
        <w:jc w:val="center"/>
        <w:outlineLvl w:val="1"/>
        <w:rPr>
          <w:rFonts w:ascii="Times New Roman" w:hAnsi="Times New Roman"/>
          <w:color w:val="000000"/>
          <w:sz w:val="28"/>
          <w:szCs w:val="28"/>
        </w:rPr>
      </w:pPr>
    </w:p>
    <w:p w:rsidR="004E5CF6" w:rsidRDefault="004E5CF6" w:rsidP="004E5CF6">
      <w:pPr>
        <w:widowControl w:val="0"/>
        <w:autoSpaceDE w:val="0"/>
        <w:autoSpaceDN w:val="0"/>
        <w:adjustRightInd w:val="0"/>
        <w:spacing w:line="240" w:lineRule="exact"/>
        <w:jc w:val="center"/>
        <w:outlineLvl w:val="1"/>
        <w:rPr>
          <w:rFonts w:ascii="Times New Roman" w:hAnsi="Times New Roman"/>
          <w:color w:val="000000"/>
          <w:sz w:val="28"/>
          <w:szCs w:val="28"/>
        </w:rPr>
      </w:pPr>
      <w:r w:rsidRPr="00E95894">
        <w:rPr>
          <w:rFonts w:ascii="Times New Roman" w:hAnsi="Times New Roman"/>
          <w:color w:val="000000"/>
          <w:sz w:val="28"/>
          <w:szCs w:val="28"/>
        </w:rPr>
        <w:t>СВЕДЕНИЯ</w:t>
      </w:r>
    </w:p>
    <w:p w:rsidR="004E5CF6" w:rsidRPr="00E95894" w:rsidRDefault="004E5CF6" w:rsidP="004E5CF6">
      <w:pPr>
        <w:widowControl w:val="0"/>
        <w:autoSpaceDE w:val="0"/>
        <w:autoSpaceDN w:val="0"/>
        <w:adjustRightInd w:val="0"/>
        <w:spacing w:line="240" w:lineRule="exact"/>
        <w:jc w:val="center"/>
        <w:outlineLvl w:val="1"/>
        <w:rPr>
          <w:rFonts w:ascii="Times New Roman" w:hAnsi="Times New Roman"/>
          <w:color w:val="000000"/>
          <w:sz w:val="28"/>
          <w:szCs w:val="28"/>
        </w:rPr>
      </w:pPr>
    </w:p>
    <w:p w:rsidR="004E5CF6" w:rsidRDefault="00E74152" w:rsidP="004E5CF6">
      <w:pPr>
        <w:widowControl w:val="0"/>
        <w:autoSpaceDE w:val="0"/>
        <w:autoSpaceDN w:val="0"/>
        <w:adjustRightInd w:val="0"/>
        <w:jc w:val="center"/>
        <w:outlineLvl w:val="1"/>
        <w:rPr>
          <w:rFonts w:ascii="Times New Roman" w:hAnsi="Times New Roman"/>
          <w:color w:val="000000"/>
          <w:sz w:val="28"/>
          <w:szCs w:val="28"/>
        </w:rPr>
      </w:pPr>
      <w:r w:rsidRPr="00D42829">
        <w:rPr>
          <w:rFonts w:ascii="Times New Roman" w:hAnsi="Times New Roman"/>
          <w:color w:val="000000"/>
          <w:sz w:val="28"/>
          <w:szCs w:val="28"/>
        </w:rPr>
        <w:t xml:space="preserve">об индикаторах </w:t>
      </w:r>
      <w:proofErr w:type="gramStart"/>
      <w:r w:rsidRPr="00D42829">
        <w:rPr>
          <w:rFonts w:ascii="Times New Roman" w:hAnsi="Times New Roman"/>
          <w:color w:val="000000"/>
          <w:sz w:val="28"/>
          <w:szCs w:val="28"/>
        </w:rPr>
        <w:t>достижени</w:t>
      </w:r>
      <w:r>
        <w:rPr>
          <w:rFonts w:ascii="Times New Roman" w:hAnsi="Times New Roman"/>
          <w:color w:val="000000"/>
          <w:sz w:val="28"/>
          <w:szCs w:val="28"/>
        </w:rPr>
        <w:t>я целей муниципальной Программы Георгиевского муниципального округа Ставропольского края</w:t>
      </w:r>
      <w:proofErr w:type="gramEnd"/>
      <w:r>
        <w:rPr>
          <w:rFonts w:ascii="Times New Roman" w:hAnsi="Times New Roman"/>
          <w:color w:val="000000"/>
          <w:sz w:val="28"/>
          <w:szCs w:val="28"/>
        </w:rPr>
        <w:t xml:space="preserve"> </w:t>
      </w:r>
      <w:r w:rsidRPr="00D42829">
        <w:rPr>
          <w:rFonts w:ascii="Times New Roman" w:hAnsi="Times New Roman"/>
          <w:color w:val="000000"/>
          <w:sz w:val="28"/>
          <w:szCs w:val="28"/>
        </w:rPr>
        <w:t xml:space="preserve">и </w:t>
      </w:r>
      <w:r>
        <w:rPr>
          <w:rFonts w:ascii="Times New Roman" w:hAnsi="Times New Roman"/>
          <w:color w:val="000000"/>
          <w:sz w:val="28"/>
          <w:szCs w:val="28"/>
        </w:rPr>
        <w:t xml:space="preserve">показателях решения задач подпрограмм Программы и их </w:t>
      </w:r>
      <w:r w:rsidRPr="00D42829">
        <w:rPr>
          <w:rFonts w:ascii="Times New Roman" w:hAnsi="Times New Roman"/>
          <w:color w:val="000000"/>
          <w:sz w:val="28"/>
          <w:szCs w:val="28"/>
        </w:rPr>
        <w:t>значения</w:t>
      </w:r>
    </w:p>
    <w:p w:rsidR="004E5CF6" w:rsidRDefault="004E5CF6" w:rsidP="004E5CF6">
      <w:pPr>
        <w:widowControl w:val="0"/>
        <w:autoSpaceDE w:val="0"/>
        <w:autoSpaceDN w:val="0"/>
        <w:adjustRightInd w:val="0"/>
        <w:jc w:val="center"/>
        <w:outlineLvl w:val="1"/>
        <w:rPr>
          <w:rFonts w:ascii="Times New Roman" w:hAnsi="Times New Roman"/>
          <w:color w:val="000000"/>
          <w:sz w:val="28"/>
          <w:szCs w:val="28"/>
        </w:rPr>
      </w:pPr>
    </w:p>
    <w:tbl>
      <w:tblPr>
        <w:tblW w:w="14709" w:type="dxa"/>
        <w:tblLayout w:type="fixed"/>
        <w:tblLook w:val="00A0" w:firstRow="1" w:lastRow="0" w:firstColumn="1" w:lastColumn="0" w:noHBand="0" w:noVBand="0"/>
      </w:tblPr>
      <w:tblGrid>
        <w:gridCol w:w="650"/>
        <w:gridCol w:w="4561"/>
        <w:gridCol w:w="1276"/>
        <w:gridCol w:w="1418"/>
        <w:gridCol w:w="1417"/>
        <w:gridCol w:w="1418"/>
        <w:gridCol w:w="1275"/>
        <w:gridCol w:w="1276"/>
        <w:gridCol w:w="1418"/>
      </w:tblGrid>
      <w:tr w:rsidR="004E5CF6" w:rsidRPr="008D77D5" w:rsidTr="001A23C2">
        <w:trPr>
          <w:trHeight w:val="529"/>
        </w:trPr>
        <w:tc>
          <w:tcPr>
            <w:tcW w:w="650" w:type="dxa"/>
            <w:vMerge w:val="restart"/>
            <w:tcBorders>
              <w:top w:val="single" w:sz="4" w:space="0" w:color="auto"/>
              <w:left w:val="single" w:sz="4" w:space="0" w:color="auto"/>
              <w:right w:val="single" w:sz="4" w:space="0" w:color="auto"/>
            </w:tcBorders>
          </w:tcPr>
          <w:p w:rsidR="004E5CF6" w:rsidRPr="008D77D5" w:rsidRDefault="004E5CF6" w:rsidP="004E5CF6">
            <w:pPr>
              <w:jc w:val="center"/>
              <w:rPr>
                <w:rFonts w:ascii="Times New Roman" w:hAnsi="Times New Roman"/>
                <w:sz w:val="24"/>
                <w:szCs w:val="24"/>
              </w:rPr>
            </w:pPr>
            <w:r w:rsidRPr="008D77D5">
              <w:rPr>
                <w:rFonts w:ascii="Times New Roman" w:hAnsi="Times New Roman"/>
                <w:sz w:val="24"/>
                <w:szCs w:val="24"/>
              </w:rPr>
              <w:t>№ п/п</w:t>
            </w:r>
          </w:p>
        </w:tc>
        <w:tc>
          <w:tcPr>
            <w:tcW w:w="4561" w:type="dxa"/>
            <w:vMerge w:val="restart"/>
            <w:tcBorders>
              <w:top w:val="single" w:sz="4" w:space="0" w:color="auto"/>
              <w:left w:val="single" w:sz="4" w:space="0" w:color="auto"/>
              <w:right w:val="single" w:sz="4" w:space="0" w:color="auto"/>
            </w:tcBorders>
          </w:tcPr>
          <w:p w:rsidR="004E5CF6" w:rsidRPr="008D77D5" w:rsidRDefault="004E5CF6" w:rsidP="004E5CF6">
            <w:pPr>
              <w:jc w:val="center"/>
              <w:rPr>
                <w:rFonts w:ascii="Times New Roman" w:hAnsi="Times New Roman"/>
                <w:sz w:val="24"/>
                <w:szCs w:val="24"/>
              </w:rPr>
            </w:pPr>
            <w:r w:rsidRPr="008D77D5">
              <w:rPr>
                <w:rFonts w:ascii="Times New Roman" w:hAnsi="Times New Roman"/>
                <w:sz w:val="24"/>
                <w:szCs w:val="24"/>
              </w:rPr>
              <w:t>Наименование индикатора достижения цели Программы и показателя решения задачи подпрограммы Программы</w:t>
            </w:r>
          </w:p>
        </w:tc>
        <w:tc>
          <w:tcPr>
            <w:tcW w:w="1276" w:type="dxa"/>
            <w:vMerge w:val="restart"/>
            <w:tcBorders>
              <w:top w:val="single" w:sz="4" w:space="0" w:color="auto"/>
              <w:left w:val="single" w:sz="4" w:space="0" w:color="auto"/>
              <w:right w:val="single" w:sz="4" w:space="0" w:color="auto"/>
            </w:tcBorders>
          </w:tcPr>
          <w:p w:rsidR="004E5CF6" w:rsidRPr="008D77D5" w:rsidRDefault="004E5CF6" w:rsidP="004E5CF6">
            <w:pPr>
              <w:jc w:val="center"/>
              <w:rPr>
                <w:rFonts w:ascii="Times New Roman" w:hAnsi="Times New Roman"/>
                <w:sz w:val="24"/>
                <w:szCs w:val="24"/>
              </w:rPr>
            </w:pPr>
            <w:r w:rsidRPr="008D77D5">
              <w:rPr>
                <w:rFonts w:ascii="Times New Roman" w:hAnsi="Times New Roman"/>
                <w:sz w:val="24"/>
                <w:szCs w:val="24"/>
              </w:rPr>
              <w:t>Единица</w:t>
            </w:r>
          </w:p>
          <w:p w:rsidR="004E5CF6" w:rsidRPr="008D77D5" w:rsidRDefault="004E5CF6" w:rsidP="004E5CF6">
            <w:pPr>
              <w:jc w:val="center"/>
              <w:rPr>
                <w:rFonts w:ascii="Times New Roman" w:hAnsi="Times New Roman"/>
                <w:sz w:val="24"/>
                <w:szCs w:val="24"/>
              </w:rPr>
            </w:pPr>
            <w:r w:rsidRPr="008D77D5">
              <w:rPr>
                <w:rFonts w:ascii="Times New Roman" w:hAnsi="Times New Roman"/>
                <w:sz w:val="24"/>
                <w:szCs w:val="24"/>
              </w:rPr>
              <w:t>измер</w:t>
            </w:r>
            <w:r w:rsidRPr="008D77D5">
              <w:rPr>
                <w:rFonts w:ascii="Times New Roman" w:hAnsi="Times New Roman"/>
                <w:sz w:val="24"/>
                <w:szCs w:val="24"/>
              </w:rPr>
              <w:t>е</w:t>
            </w:r>
            <w:r w:rsidRPr="008D77D5">
              <w:rPr>
                <w:rFonts w:ascii="Times New Roman" w:hAnsi="Times New Roman"/>
                <w:sz w:val="24"/>
                <w:szCs w:val="24"/>
              </w:rPr>
              <w:t>ния</w:t>
            </w:r>
          </w:p>
        </w:tc>
        <w:tc>
          <w:tcPr>
            <w:tcW w:w="8222" w:type="dxa"/>
            <w:gridSpan w:val="6"/>
            <w:tcBorders>
              <w:top w:val="single" w:sz="4" w:space="0" w:color="auto"/>
              <w:left w:val="single" w:sz="4" w:space="0" w:color="auto"/>
              <w:bottom w:val="single" w:sz="4" w:space="0" w:color="auto"/>
              <w:right w:val="single" w:sz="4" w:space="0" w:color="auto"/>
            </w:tcBorders>
          </w:tcPr>
          <w:p w:rsidR="004E5CF6" w:rsidRPr="008D77D5" w:rsidRDefault="004E5CF6" w:rsidP="004E5CF6">
            <w:pPr>
              <w:rPr>
                <w:rFonts w:ascii="Times New Roman" w:hAnsi="Times New Roman"/>
                <w:sz w:val="24"/>
                <w:szCs w:val="24"/>
              </w:rPr>
            </w:pPr>
            <w:r w:rsidRPr="008D77D5">
              <w:rPr>
                <w:rFonts w:ascii="Times New Roman" w:hAnsi="Times New Roman"/>
                <w:sz w:val="24"/>
                <w:szCs w:val="24"/>
              </w:rPr>
              <w:t>Значение индикатора достижения цели Программы и показателя решения з</w:t>
            </w:r>
            <w:r w:rsidRPr="008D77D5">
              <w:rPr>
                <w:rFonts w:ascii="Times New Roman" w:hAnsi="Times New Roman"/>
                <w:sz w:val="24"/>
                <w:szCs w:val="24"/>
              </w:rPr>
              <w:t>а</w:t>
            </w:r>
            <w:r w:rsidRPr="008D77D5">
              <w:rPr>
                <w:rFonts w:ascii="Times New Roman" w:hAnsi="Times New Roman"/>
                <w:sz w:val="24"/>
                <w:szCs w:val="24"/>
              </w:rPr>
              <w:t>дачи подпрограммы Программы по годам</w:t>
            </w:r>
          </w:p>
        </w:tc>
      </w:tr>
      <w:tr w:rsidR="001A43A1" w:rsidRPr="008D77D5" w:rsidTr="001A23C2">
        <w:trPr>
          <w:trHeight w:val="529"/>
        </w:trPr>
        <w:tc>
          <w:tcPr>
            <w:tcW w:w="650" w:type="dxa"/>
            <w:vMerge/>
            <w:tcBorders>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p>
        </w:tc>
        <w:tc>
          <w:tcPr>
            <w:tcW w:w="4561" w:type="dxa"/>
            <w:vMerge/>
            <w:tcBorders>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A43A1" w:rsidRDefault="001A43A1" w:rsidP="001A43A1">
            <w:pPr>
              <w:widowControl w:val="0"/>
              <w:autoSpaceDE w:val="0"/>
              <w:autoSpaceDN w:val="0"/>
              <w:adjustRightInd w:val="0"/>
              <w:jc w:val="center"/>
              <w:outlineLvl w:val="1"/>
              <w:rPr>
                <w:rFonts w:ascii="Times New Roman" w:hAnsi="Times New Roman"/>
                <w:sz w:val="24"/>
                <w:szCs w:val="24"/>
              </w:rPr>
            </w:pPr>
            <w:r w:rsidRPr="008D77D5">
              <w:rPr>
                <w:rFonts w:ascii="Times New Roman" w:hAnsi="Times New Roman"/>
                <w:sz w:val="24"/>
                <w:szCs w:val="24"/>
              </w:rPr>
              <w:t>20</w:t>
            </w:r>
            <w:r>
              <w:rPr>
                <w:rFonts w:ascii="Times New Roman" w:hAnsi="Times New Roman"/>
                <w:sz w:val="24"/>
                <w:szCs w:val="24"/>
              </w:rPr>
              <w:t>24</w:t>
            </w:r>
          </w:p>
          <w:p w:rsidR="002E441A" w:rsidRDefault="002E441A" w:rsidP="001A43A1">
            <w:pPr>
              <w:widowControl w:val="0"/>
              <w:autoSpaceDE w:val="0"/>
              <w:autoSpaceDN w:val="0"/>
              <w:adjustRightInd w:val="0"/>
              <w:jc w:val="center"/>
              <w:outlineLvl w:val="1"/>
              <w:rPr>
                <w:rFonts w:ascii="Times New Roman" w:hAnsi="Times New Roman"/>
                <w:sz w:val="24"/>
                <w:szCs w:val="24"/>
              </w:rPr>
            </w:pPr>
          </w:p>
          <w:p w:rsidR="001F603A" w:rsidRDefault="001F603A" w:rsidP="001A43A1">
            <w:pPr>
              <w:widowControl w:val="0"/>
              <w:autoSpaceDE w:val="0"/>
              <w:autoSpaceDN w:val="0"/>
              <w:adjustRightInd w:val="0"/>
              <w:jc w:val="center"/>
              <w:outlineLvl w:val="1"/>
              <w:rPr>
                <w:rFonts w:ascii="Times New Roman" w:hAnsi="Times New Roman"/>
                <w:sz w:val="24"/>
                <w:szCs w:val="24"/>
              </w:rPr>
            </w:pPr>
          </w:p>
          <w:p w:rsidR="00724441" w:rsidRDefault="00724441" w:rsidP="001A43A1">
            <w:pPr>
              <w:widowControl w:val="0"/>
              <w:autoSpaceDE w:val="0"/>
              <w:autoSpaceDN w:val="0"/>
              <w:adjustRightInd w:val="0"/>
              <w:jc w:val="center"/>
              <w:outlineLvl w:val="1"/>
              <w:rPr>
                <w:rFonts w:ascii="Times New Roman" w:hAnsi="Times New Roman"/>
                <w:sz w:val="24"/>
                <w:szCs w:val="24"/>
              </w:rPr>
            </w:pPr>
          </w:p>
          <w:p w:rsidR="00724441" w:rsidRPr="008D77D5" w:rsidRDefault="00724441" w:rsidP="001A43A1">
            <w:pPr>
              <w:widowControl w:val="0"/>
              <w:autoSpaceDE w:val="0"/>
              <w:autoSpaceDN w:val="0"/>
              <w:adjustRightInd w:val="0"/>
              <w:jc w:val="center"/>
              <w:outlineLvl w:val="1"/>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2025</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2026</w:t>
            </w:r>
          </w:p>
        </w:tc>
        <w:tc>
          <w:tcPr>
            <w:tcW w:w="1275"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2028</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widowControl w:val="0"/>
              <w:autoSpaceDE w:val="0"/>
              <w:autoSpaceDN w:val="0"/>
              <w:adjustRightInd w:val="0"/>
              <w:jc w:val="center"/>
              <w:outlineLvl w:val="1"/>
              <w:rPr>
                <w:rFonts w:ascii="Times New Roman" w:hAnsi="Times New Roman"/>
                <w:sz w:val="24"/>
                <w:szCs w:val="24"/>
              </w:rPr>
            </w:pPr>
            <w:r>
              <w:rPr>
                <w:rFonts w:ascii="Times New Roman" w:hAnsi="Times New Roman"/>
                <w:sz w:val="24"/>
                <w:szCs w:val="24"/>
              </w:rPr>
              <w:t>2029</w:t>
            </w:r>
          </w:p>
        </w:tc>
      </w:tr>
      <w:tr w:rsidR="001A43A1" w:rsidRPr="008D77D5" w:rsidTr="001A23C2">
        <w:trPr>
          <w:trHeight w:val="342"/>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1</w:t>
            </w:r>
          </w:p>
        </w:tc>
        <w:tc>
          <w:tcPr>
            <w:tcW w:w="4561"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center"/>
              <w:rPr>
                <w:rFonts w:ascii="Times New Roman" w:hAnsi="Times New Roman"/>
                <w:sz w:val="24"/>
                <w:szCs w:val="24"/>
              </w:rPr>
            </w:pPr>
            <w:r w:rsidRPr="008D77D5">
              <w:rPr>
                <w:rFonts w:ascii="Times New Roman" w:hAnsi="Times New Roman"/>
                <w:sz w:val="24"/>
                <w:szCs w:val="24"/>
              </w:rPr>
              <w:t>9</w:t>
            </w:r>
          </w:p>
        </w:tc>
      </w:tr>
      <w:tr w:rsidR="004E5CF6" w:rsidRPr="008D77D5" w:rsidTr="001A23C2">
        <w:trPr>
          <w:trHeight w:val="325"/>
        </w:trPr>
        <w:tc>
          <w:tcPr>
            <w:tcW w:w="14709" w:type="dxa"/>
            <w:gridSpan w:val="9"/>
            <w:tcBorders>
              <w:top w:val="single" w:sz="4" w:space="0" w:color="auto"/>
              <w:left w:val="single" w:sz="4" w:space="0" w:color="auto"/>
              <w:bottom w:val="single" w:sz="4" w:space="0" w:color="auto"/>
              <w:right w:val="single" w:sz="4" w:space="0" w:color="auto"/>
            </w:tcBorders>
          </w:tcPr>
          <w:p w:rsidR="004E5CF6" w:rsidRDefault="004E5CF6" w:rsidP="004E5CF6">
            <w:pPr>
              <w:jc w:val="center"/>
              <w:rPr>
                <w:rFonts w:ascii="Times New Roman" w:hAnsi="Times New Roman"/>
                <w:color w:val="000000"/>
                <w:sz w:val="24"/>
                <w:szCs w:val="24"/>
              </w:rPr>
            </w:pPr>
            <w:r w:rsidRPr="008D77D5">
              <w:rPr>
                <w:rFonts w:ascii="Times New Roman" w:hAnsi="Times New Roman"/>
                <w:color w:val="000000"/>
                <w:sz w:val="24"/>
                <w:szCs w:val="24"/>
              </w:rPr>
              <w:t>Цель «</w:t>
            </w:r>
            <w:r w:rsidRPr="008D77D5">
              <w:rPr>
                <w:rFonts w:ascii="Times New Roman" w:hAnsi="Times New Roman"/>
                <w:sz w:val="24"/>
                <w:szCs w:val="24"/>
              </w:rPr>
              <w:t xml:space="preserve">Реализация в Георгиевском </w:t>
            </w:r>
            <w:r w:rsidR="008C47CA">
              <w:rPr>
                <w:rFonts w:ascii="Times New Roman" w:hAnsi="Times New Roman"/>
                <w:sz w:val="24"/>
                <w:szCs w:val="24"/>
              </w:rPr>
              <w:t>муниципальном</w:t>
            </w:r>
            <w:r w:rsidRPr="008D77D5">
              <w:rPr>
                <w:rFonts w:ascii="Times New Roman" w:hAnsi="Times New Roman"/>
                <w:sz w:val="24"/>
                <w:szCs w:val="24"/>
              </w:rPr>
              <w:t xml:space="preserve"> округе Ставропольского края мероприятий в сфере профилактики правонарушений и мер по противодействию незаконному потреблению и обороту наркотических средств и психотропных веществ</w:t>
            </w:r>
            <w:r w:rsidRPr="008D77D5">
              <w:rPr>
                <w:rFonts w:ascii="Times New Roman" w:hAnsi="Times New Roman"/>
                <w:color w:val="000000"/>
                <w:sz w:val="24"/>
                <w:szCs w:val="24"/>
              </w:rPr>
              <w:t>»</w:t>
            </w:r>
          </w:p>
          <w:p w:rsidR="004E5CF6" w:rsidRPr="008D77D5" w:rsidRDefault="004E5CF6" w:rsidP="004E5CF6">
            <w:pPr>
              <w:jc w:val="center"/>
              <w:rPr>
                <w:rFonts w:ascii="Times New Roman" w:hAnsi="Times New Roman"/>
                <w:color w:val="000000"/>
                <w:sz w:val="24"/>
                <w:szCs w:val="24"/>
              </w:rPr>
            </w:pPr>
          </w:p>
        </w:tc>
      </w:tr>
      <w:tr w:rsidR="001A43A1" w:rsidRPr="008D77D5" w:rsidTr="001A23C2">
        <w:trPr>
          <w:trHeight w:val="132"/>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4E46DF" w:rsidRDefault="00AE4C96" w:rsidP="00055C49">
            <w:pPr>
              <w:autoSpaceDE w:val="0"/>
              <w:autoSpaceDN w:val="0"/>
              <w:adjustRightInd w:val="0"/>
              <w:jc w:val="both"/>
              <w:outlineLvl w:val="2"/>
              <w:rPr>
                <w:rFonts w:ascii="Times New Roman" w:hAnsi="Times New Roman"/>
                <w:sz w:val="24"/>
                <w:szCs w:val="24"/>
              </w:rPr>
            </w:pPr>
            <w:r>
              <w:rPr>
                <w:rFonts w:ascii="Times New Roman" w:hAnsi="Times New Roman"/>
                <w:sz w:val="24"/>
                <w:szCs w:val="24"/>
              </w:rPr>
              <w:t>К</w:t>
            </w:r>
            <w:r w:rsidR="004E46DF" w:rsidRPr="004E46DF">
              <w:rPr>
                <w:rFonts w:ascii="Times New Roman" w:hAnsi="Times New Roman"/>
                <w:sz w:val="24"/>
                <w:szCs w:val="24"/>
              </w:rPr>
              <w:t>оличеств</w:t>
            </w:r>
            <w:r>
              <w:rPr>
                <w:rFonts w:ascii="Times New Roman" w:hAnsi="Times New Roman"/>
                <w:sz w:val="24"/>
                <w:szCs w:val="24"/>
              </w:rPr>
              <w:t>о</w:t>
            </w:r>
            <w:r w:rsidR="004E46DF" w:rsidRPr="004E46DF">
              <w:rPr>
                <w:rFonts w:ascii="Times New Roman" w:hAnsi="Times New Roman"/>
                <w:sz w:val="24"/>
                <w:szCs w:val="24"/>
              </w:rPr>
              <w:t xml:space="preserve"> зарегистрированных пр</w:t>
            </w:r>
            <w:r w:rsidR="004E46DF" w:rsidRPr="004E46DF">
              <w:rPr>
                <w:rFonts w:ascii="Times New Roman" w:hAnsi="Times New Roman"/>
                <w:sz w:val="24"/>
                <w:szCs w:val="24"/>
              </w:rPr>
              <w:t>е</w:t>
            </w:r>
            <w:r w:rsidR="004E46DF" w:rsidRPr="004E46DF">
              <w:rPr>
                <w:rFonts w:ascii="Times New Roman" w:hAnsi="Times New Roman"/>
                <w:sz w:val="24"/>
                <w:szCs w:val="24"/>
              </w:rPr>
              <w:t>ступлений на 100 тыс. населения</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245B11" w:rsidP="004E5CF6">
            <w:pPr>
              <w:widowControl w:val="0"/>
              <w:autoSpaceDE w:val="0"/>
              <w:autoSpaceDN w:val="0"/>
              <w:adjustRightInd w:val="0"/>
              <w:jc w:val="both"/>
              <w:outlineLvl w:val="1"/>
              <w:rPr>
                <w:rFonts w:ascii="Times New Roman" w:hAnsi="Times New Roman"/>
                <w:sz w:val="24"/>
                <w:szCs w:val="24"/>
              </w:rPr>
            </w:pPr>
            <w:r>
              <w:rPr>
                <w:rFonts w:ascii="Times New Roman" w:hAnsi="Times New Roman"/>
                <w:sz w:val="24"/>
                <w:szCs w:val="24"/>
              </w:rPr>
              <w:t>единица</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245B11" w:rsidP="00055C49">
            <w:pPr>
              <w:rPr>
                <w:rFonts w:ascii="Times New Roman" w:hAnsi="Times New Roman"/>
                <w:color w:val="000000"/>
                <w:sz w:val="24"/>
                <w:szCs w:val="24"/>
              </w:rPr>
            </w:pPr>
            <w:r>
              <w:rPr>
                <w:rFonts w:ascii="Times New Roman" w:hAnsi="Times New Roman"/>
                <w:color w:val="000000"/>
                <w:sz w:val="24"/>
                <w:szCs w:val="24"/>
              </w:rPr>
              <w:t>16</w:t>
            </w:r>
            <w:r w:rsidR="00055C49">
              <w:rPr>
                <w:rFonts w:ascii="Times New Roman" w:hAnsi="Times New Roman"/>
                <w:color w:val="000000"/>
                <w:sz w:val="24"/>
                <w:szCs w:val="24"/>
              </w:rPr>
              <w:t>85</w:t>
            </w:r>
          </w:p>
        </w:tc>
        <w:tc>
          <w:tcPr>
            <w:tcW w:w="1417" w:type="dxa"/>
            <w:tcBorders>
              <w:top w:val="single" w:sz="4" w:space="0" w:color="auto"/>
              <w:left w:val="single" w:sz="4" w:space="0" w:color="auto"/>
              <w:bottom w:val="single" w:sz="4" w:space="0" w:color="auto"/>
              <w:right w:val="single" w:sz="4" w:space="0" w:color="auto"/>
            </w:tcBorders>
          </w:tcPr>
          <w:p w:rsidR="001A43A1" w:rsidRPr="008D77D5" w:rsidRDefault="00245B11" w:rsidP="00055C49">
            <w:pPr>
              <w:rPr>
                <w:rFonts w:ascii="Times New Roman" w:hAnsi="Times New Roman"/>
                <w:color w:val="000000"/>
                <w:sz w:val="24"/>
                <w:szCs w:val="24"/>
              </w:rPr>
            </w:pPr>
            <w:r>
              <w:rPr>
                <w:rFonts w:ascii="Times New Roman" w:hAnsi="Times New Roman"/>
                <w:color w:val="000000"/>
                <w:sz w:val="24"/>
                <w:szCs w:val="24"/>
              </w:rPr>
              <w:t>16</w:t>
            </w:r>
            <w:r w:rsidR="00055C49">
              <w:rPr>
                <w:rFonts w:ascii="Times New Roman" w:hAnsi="Times New Roman"/>
                <w:color w:val="000000"/>
                <w:sz w:val="24"/>
                <w:szCs w:val="24"/>
              </w:rPr>
              <w:t>80</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245B11" w:rsidP="00055C49">
            <w:pPr>
              <w:rPr>
                <w:rFonts w:ascii="Times New Roman" w:hAnsi="Times New Roman"/>
                <w:color w:val="000000"/>
                <w:sz w:val="24"/>
                <w:szCs w:val="24"/>
              </w:rPr>
            </w:pPr>
            <w:r>
              <w:rPr>
                <w:rFonts w:ascii="Times New Roman" w:hAnsi="Times New Roman"/>
                <w:color w:val="000000"/>
                <w:sz w:val="24"/>
                <w:szCs w:val="24"/>
              </w:rPr>
              <w:t>16</w:t>
            </w:r>
            <w:r w:rsidR="00055C49">
              <w:rPr>
                <w:rFonts w:ascii="Times New Roman" w:hAnsi="Times New Roman"/>
                <w:color w:val="000000"/>
                <w:sz w:val="24"/>
                <w:szCs w:val="24"/>
              </w:rPr>
              <w:t>75</w:t>
            </w:r>
          </w:p>
        </w:tc>
        <w:tc>
          <w:tcPr>
            <w:tcW w:w="1275" w:type="dxa"/>
            <w:tcBorders>
              <w:top w:val="single" w:sz="4" w:space="0" w:color="auto"/>
              <w:left w:val="single" w:sz="4" w:space="0" w:color="auto"/>
              <w:bottom w:val="single" w:sz="4" w:space="0" w:color="auto"/>
              <w:right w:val="single" w:sz="4" w:space="0" w:color="auto"/>
            </w:tcBorders>
          </w:tcPr>
          <w:p w:rsidR="001A43A1" w:rsidRPr="008D77D5" w:rsidRDefault="00245B11" w:rsidP="00055C49">
            <w:pPr>
              <w:rPr>
                <w:rFonts w:ascii="Times New Roman" w:hAnsi="Times New Roman"/>
                <w:color w:val="000000"/>
                <w:sz w:val="24"/>
                <w:szCs w:val="24"/>
              </w:rPr>
            </w:pPr>
            <w:r>
              <w:rPr>
                <w:rFonts w:ascii="Times New Roman" w:hAnsi="Times New Roman"/>
                <w:color w:val="000000"/>
                <w:sz w:val="24"/>
                <w:szCs w:val="24"/>
              </w:rPr>
              <w:t>16</w:t>
            </w:r>
            <w:r w:rsidR="00055C49">
              <w:rPr>
                <w:rFonts w:ascii="Times New Roman" w:hAnsi="Times New Roman"/>
                <w:color w:val="000000"/>
                <w:sz w:val="24"/>
                <w:szCs w:val="24"/>
              </w:rPr>
              <w:t>7</w:t>
            </w:r>
            <w:r>
              <w:rPr>
                <w:rFonts w:ascii="Times New Roman" w:hAnsi="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245B11" w:rsidP="00055C49">
            <w:pPr>
              <w:rPr>
                <w:rFonts w:ascii="Times New Roman" w:hAnsi="Times New Roman"/>
                <w:color w:val="000000"/>
                <w:sz w:val="24"/>
                <w:szCs w:val="24"/>
              </w:rPr>
            </w:pPr>
            <w:r>
              <w:rPr>
                <w:rFonts w:ascii="Times New Roman" w:hAnsi="Times New Roman"/>
                <w:color w:val="000000"/>
                <w:sz w:val="24"/>
                <w:szCs w:val="24"/>
              </w:rPr>
              <w:t>16</w:t>
            </w:r>
            <w:r w:rsidR="00055C49">
              <w:rPr>
                <w:rFonts w:ascii="Times New Roman" w:hAnsi="Times New Roman"/>
                <w:color w:val="000000"/>
                <w:sz w:val="24"/>
                <w:szCs w:val="24"/>
              </w:rPr>
              <w:t>6</w:t>
            </w:r>
            <w:r>
              <w:rPr>
                <w:rFonts w:ascii="Times New Roman" w:hAnsi="Times New Roman"/>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6E2A76" w:rsidP="001A43A1">
            <w:pPr>
              <w:rPr>
                <w:rFonts w:ascii="Times New Roman" w:hAnsi="Times New Roman"/>
                <w:color w:val="000000"/>
                <w:sz w:val="24"/>
                <w:szCs w:val="24"/>
              </w:rPr>
            </w:pPr>
            <w:r>
              <w:rPr>
                <w:rFonts w:ascii="Times New Roman" w:hAnsi="Times New Roman"/>
                <w:color w:val="000000"/>
                <w:sz w:val="24"/>
                <w:szCs w:val="24"/>
              </w:rPr>
              <w:t>1650</w:t>
            </w:r>
          </w:p>
        </w:tc>
      </w:tr>
      <w:tr w:rsidR="001A43A1"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8D77D5" w:rsidRDefault="00AE4C96" w:rsidP="004E5CF6">
            <w:pPr>
              <w:autoSpaceDE w:val="0"/>
              <w:autoSpaceDN w:val="0"/>
              <w:adjustRightInd w:val="0"/>
              <w:jc w:val="both"/>
              <w:outlineLvl w:val="2"/>
              <w:rPr>
                <w:rFonts w:ascii="Times New Roman" w:hAnsi="Times New Roman"/>
                <w:sz w:val="24"/>
                <w:szCs w:val="24"/>
              </w:rPr>
            </w:pPr>
            <w:r>
              <w:rPr>
                <w:rFonts w:ascii="Times New Roman" w:hAnsi="Times New Roman"/>
                <w:sz w:val="24"/>
                <w:szCs w:val="24"/>
              </w:rPr>
              <w:t>Уровень</w:t>
            </w:r>
            <w:r w:rsidR="001A43A1" w:rsidRPr="008D77D5">
              <w:rPr>
                <w:rFonts w:ascii="Times New Roman" w:hAnsi="Times New Roman"/>
                <w:sz w:val="24"/>
                <w:szCs w:val="24"/>
              </w:rPr>
              <w:t xml:space="preserve"> общей заболеваемости нарком</w:t>
            </w:r>
            <w:r w:rsidR="001A43A1" w:rsidRPr="008D77D5">
              <w:rPr>
                <w:rFonts w:ascii="Times New Roman" w:hAnsi="Times New Roman"/>
                <w:sz w:val="24"/>
                <w:szCs w:val="24"/>
              </w:rPr>
              <w:t>а</w:t>
            </w:r>
            <w:r w:rsidR="001A43A1" w:rsidRPr="008D77D5">
              <w:rPr>
                <w:rFonts w:ascii="Times New Roman" w:hAnsi="Times New Roman"/>
                <w:sz w:val="24"/>
                <w:szCs w:val="24"/>
              </w:rPr>
              <w:t>нией</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widowControl w:val="0"/>
              <w:autoSpaceDE w:val="0"/>
              <w:autoSpaceDN w:val="0"/>
              <w:adjustRightInd w:val="0"/>
              <w:jc w:val="both"/>
              <w:outlineLvl w:val="1"/>
              <w:rPr>
                <w:rFonts w:ascii="Times New Roman" w:hAnsi="Times New Roman"/>
                <w:sz w:val="24"/>
                <w:szCs w:val="24"/>
              </w:rPr>
            </w:pPr>
            <w:r w:rsidRPr="008D77D5">
              <w:rPr>
                <w:rFonts w:ascii="Times New Roman" w:hAnsi="Times New Roman"/>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213FB6" w:rsidP="004E5CF6">
            <w:pPr>
              <w:rPr>
                <w:rFonts w:ascii="Times New Roman" w:hAnsi="Times New Roman"/>
                <w:color w:val="000000"/>
                <w:sz w:val="24"/>
                <w:szCs w:val="24"/>
              </w:rPr>
            </w:pPr>
            <w:r>
              <w:rPr>
                <w:rFonts w:ascii="Times New Roman" w:hAnsi="Times New Roman"/>
                <w:color w:val="000000"/>
                <w:sz w:val="24"/>
                <w:szCs w:val="24"/>
              </w:rPr>
              <w:t>4,4</w:t>
            </w:r>
          </w:p>
        </w:tc>
        <w:tc>
          <w:tcPr>
            <w:tcW w:w="1417" w:type="dxa"/>
            <w:tcBorders>
              <w:top w:val="single" w:sz="4" w:space="0" w:color="auto"/>
              <w:left w:val="single" w:sz="4" w:space="0" w:color="auto"/>
              <w:bottom w:val="single" w:sz="4" w:space="0" w:color="auto"/>
              <w:right w:val="single" w:sz="4" w:space="0" w:color="auto"/>
            </w:tcBorders>
          </w:tcPr>
          <w:p w:rsidR="001A43A1" w:rsidRPr="008D77D5" w:rsidRDefault="00213FB6" w:rsidP="004E5CF6">
            <w:pPr>
              <w:rPr>
                <w:rFonts w:ascii="Times New Roman" w:hAnsi="Times New Roman"/>
                <w:color w:val="000000"/>
                <w:sz w:val="24"/>
                <w:szCs w:val="24"/>
              </w:rPr>
            </w:pPr>
            <w:r>
              <w:rPr>
                <w:rFonts w:ascii="Times New Roman" w:hAnsi="Times New Roman"/>
                <w:color w:val="000000"/>
                <w:sz w:val="24"/>
                <w:szCs w:val="24"/>
              </w:rPr>
              <w:t>4,3</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213FB6" w:rsidP="004E5CF6">
            <w:pPr>
              <w:rPr>
                <w:rFonts w:ascii="Times New Roman" w:hAnsi="Times New Roman"/>
                <w:color w:val="000000"/>
                <w:sz w:val="24"/>
                <w:szCs w:val="24"/>
              </w:rPr>
            </w:pPr>
            <w:r>
              <w:rPr>
                <w:rFonts w:ascii="Times New Roman" w:hAnsi="Times New Roman"/>
                <w:color w:val="000000"/>
                <w:sz w:val="24"/>
                <w:szCs w:val="24"/>
              </w:rPr>
              <w:t>4,2</w:t>
            </w:r>
          </w:p>
        </w:tc>
        <w:tc>
          <w:tcPr>
            <w:tcW w:w="1275" w:type="dxa"/>
            <w:tcBorders>
              <w:top w:val="single" w:sz="4" w:space="0" w:color="auto"/>
              <w:left w:val="single" w:sz="4" w:space="0" w:color="auto"/>
              <w:bottom w:val="single" w:sz="4" w:space="0" w:color="auto"/>
              <w:right w:val="single" w:sz="4" w:space="0" w:color="auto"/>
            </w:tcBorders>
          </w:tcPr>
          <w:p w:rsidR="001A43A1" w:rsidRPr="008D77D5" w:rsidRDefault="00213FB6" w:rsidP="004E5CF6">
            <w:pPr>
              <w:rPr>
                <w:rFonts w:ascii="Times New Roman" w:hAnsi="Times New Roman"/>
                <w:color w:val="000000"/>
                <w:sz w:val="24"/>
                <w:szCs w:val="24"/>
              </w:rPr>
            </w:pPr>
            <w:r>
              <w:rPr>
                <w:rFonts w:ascii="Times New Roman" w:hAnsi="Times New Roman"/>
                <w:color w:val="000000"/>
                <w:sz w:val="24"/>
                <w:szCs w:val="24"/>
              </w:rPr>
              <w:t>4,1</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213FB6" w:rsidP="00EB737B">
            <w:pPr>
              <w:rPr>
                <w:rFonts w:ascii="Times New Roman" w:hAnsi="Times New Roman"/>
                <w:color w:val="000000"/>
                <w:sz w:val="24"/>
                <w:szCs w:val="24"/>
              </w:rPr>
            </w:pPr>
            <w:r>
              <w:rPr>
                <w:rFonts w:ascii="Times New Roman" w:hAnsi="Times New Roman"/>
                <w:color w:val="000000"/>
                <w:sz w:val="24"/>
                <w:szCs w:val="24"/>
              </w:rPr>
              <w:t>4,0</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213FB6" w:rsidP="001A43A1">
            <w:pPr>
              <w:rPr>
                <w:rFonts w:ascii="Times New Roman" w:hAnsi="Times New Roman"/>
                <w:color w:val="000000"/>
                <w:sz w:val="24"/>
                <w:szCs w:val="24"/>
              </w:rPr>
            </w:pPr>
            <w:r>
              <w:rPr>
                <w:rFonts w:ascii="Times New Roman" w:hAnsi="Times New Roman"/>
                <w:color w:val="000000"/>
                <w:sz w:val="24"/>
                <w:szCs w:val="24"/>
              </w:rPr>
              <w:t>3,9</w:t>
            </w:r>
          </w:p>
        </w:tc>
      </w:tr>
      <w:tr w:rsidR="004E5CF6"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4E5CF6" w:rsidRPr="008D77D5" w:rsidRDefault="004E5CF6" w:rsidP="008C47CA">
            <w:pPr>
              <w:widowControl w:val="0"/>
              <w:autoSpaceDE w:val="0"/>
              <w:autoSpaceDN w:val="0"/>
              <w:adjustRightInd w:val="0"/>
              <w:jc w:val="center"/>
              <w:outlineLvl w:val="1"/>
              <w:rPr>
                <w:rFonts w:ascii="Times New Roman" w:hAnsi="Times New Roman"/>
                <w:color w:val="000000"/>
                <w:sz w:val="24"/>
                <w:szCs w:val="24"/>
              </w:rPr>
            </w:pPr>
            <w:r w:rsidRPr="008D77D5">
              <w:rPr>
                <w:rFonts w:ascii="Times New Roman" w:hAnsi="Times New Roman"/>
                <w:color w:val="000000"/>
                <w:sz w:val="24"/>
                <w:szCs w:val="24"/>
              </w:rPr>
              <w:t>«</w:t>
            </w:r>
            <w:r w:rsidRPr="008D77D5">
              <w:rPr>
                <w:rFonts w:ascii="Times New Roman" w:hAnsi="Times New Roman"/>
                <w:sz w:val="24"/>
                <w:szCs w:val="24"/>
              </w:rPr>
              <w:t xml:space="preserve">Подпрограмма «Профилактика правонарушений, незаконного потребления и оборота наркотических средств и психотропных веществ, обеспечение общественного порядка в Георгиевском </w:t>
            </w:r>
            <w:r w:rsidR="008C47CA">
              <w:rPr>
                <w:rFonts w:ascii="Times New Roman" w:hAnsi="Times New Roman"/>
                <w:sz w:val="24"/>
                <w:szCs w:val="24"/>
              </w:rPr>
              <w:t>муниципальном</w:t>
            </w:r>
            <w:r w:rsidRPr="008D77D5">
              <w:rPr>
                <w:rFonts w:ascii="Times New Roman" w:hAnsi="Times New Roman"/>
                <w:sz w:val="24"/>
                <w:szCs w:val="24"/>
              </w:rPr>
              <w:t xml:space="preserve"> округе Ставропольского края»</w:t>
            </w:r>
          </w:p>
        </w:tc>
      </w:tr>
      <w:tr w:rsidR="004E5CF6"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4E5CF6" w:rsidRDefault="004E5CF6" w:rsidP="004E5CF6">
            <w:pPr>
              <w:autoSpaceDE w:val="0"/>
              <w:autoSpaceDN w:val="0"/>
              <w:adjustRightInd w:val="0"/>
              <w:ind w:left="143"/>
              <w:jc w:val="center"/>
              <w:outlineLvl w:val="2"/>
              <w:rPr>
                <w:rFonts w:ascii="Times New Roman" w:hAnsi="Times New Roman"/>
                <w:color w:val="000000"/>
                <w:sz w:val="24"/>
                <w:szCs w:val="24"/>
              </w:rPr>
            </w:pPr>
            <w:r w:rsidRPr="008D77D5">
              <w:rPr>
                <w:rFonts w:ascii="Times New Roman" w:hAnsi="Times New Roman"/>
                <w:color w:val="000000"/>
                <w:sz w:val="24"/>
                <w:szCs w:val="24"/>
              </w:rPr>
              <w:t>Задача «</w:t>
            </w:r>
            <w:r w:rsidRPr="008D77D5">
              <w:rPr>
                <w:rFonts w:ascii="Times New Roman" w:hAnsi="Times New Roman"/>
                <w:sz w:val="24"/>
                <w:szCs w:val="24"/>
              </w:rPr>
              <w:t>Осуществление профилактических мер, направленных на снижение количества правонарушений и незаконного оборота и потре</w:t>
            </w:r>
            <w:r w:rsidRPr="008D77D5">
              <w:rPr>
                <w:rFonts w:ascii="Times New Roman" w:hAnsi="Times New Roman"/>
                <w:sz w:val="24"/>
                <w:szCs w:val="24"/>
              </w:rPr>
              <w:t>б</w:t>
            </w:r>
            <w:r w:rsidRPr="008D77D5">
              <w:rPr>
                <w:rFonts w:ascii="Times New Roman" w:hAnsi="Times New Roman"/>
                <w:sz w:val="24"/>
                <w:szCs w:val="24"/>
              </w:rPr>
              <w:t>ления наркотических средств и психотропных веществ</w:t>
            </w:r>
            <w:r w:rsidRPr="008D77D5">
              <w:rPr>
                <w:rFonts w:ascii="Times New Roman" w:hAnsi="Times New Roman"/>
                <w:color w:val="000000"/>
                <w:sz w:val="24"/>
                <w:szCs w:val="24"/>
              </w:rPr>
              <w:t>»</w:t>
            </w:r>
          </w:p>
          <w:p w:rsidR="004E5CF6" w:rsidRPr="008D77D5" w:rsidRDefault="004E5CF6" w:rsidP="004E5CF6">
            <w:pPr>
              <w:autoSpaceDE w:val="0"/>
              <w:autoSpaceDN w:val="0"/>
              <w:adjustRightInd w:val="0"/>
              <w:ind w:left="143"/>
              <w:jc w:val="center"/>
              <w:outlineLvl w:val="2"/>
              <w:rPr>
                <w:rFonts w:ascii="Times New Roman" w:hAnsi="Times New Roman"/>
                <w:color w:val="000000"/>
                <w:sz w:val="24"/>
                <w:szCs w:val="24"/>
              </w:rPr>
            </w:pPr>
          </w:p>
        </w:tc>
      </w:tr>
      <w:tr w:rsidR="001A43A1"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4626D7" w:rsidRDefault="001A43A1" w:rsidP="008C47CA">
            <w:pPr>
              <w:jc w:val="both"/>
              <w:rPr>
                <w:rFonts w:ascii="Times New Roman" w:hAnsi="Times New Roman"/>
                <w:sz w:val="24"/>
                <w:szCs w:val="24"/>
              </w:rPr>
            </w:pPr>
            <w:r w:rsidRPr="004626D7">
              <w:rPr>
                <w:rFonts w:ascii="Times New Roman" w:hAnsi="Times New Roman"/>
                <w:sz w:val="24"/>
                <w:szCs w:val="24"/>
              </w:rPr>
              <w:t xml:space="preserve">Количество полиграфической продукции, распространяемой в Георгиевском </w:t>
            </w:r>
            <w:r w:rsidR="008C47CA" w:rsidRPr="004626D7">
              <w:rPr>
                <w:rFonts w:ascii="Times New Roman" w:hAnsi="Times New Roman"/>
                <w:sz w:val="24"/>
                <w:szCs w:val="24"/>
              </w:rPr>
              <w:t>мун</w:t>
            </w:r>
            <w:r w:rsidR="008C47CA" w:rsidRPr="004626D7">
              <w:rPr>
                <w:rFonts w:ascii="Times New Roman" w:hAnsi="Times New Roman"/>
                <w:sz w:val="24"/>
                <w:szCs w:val="24"/>
              </w:rPr>
              <w:t>и</w:t>
            </w:r>
            <w:r w:rsidR="008C47CA" w:rsidRPr="004626D7">
              <w:rPr>
                <w:rFonts w:ascii="Times New Roman" w:hAnsi="Times New Roman"/>
                <w:sz w:val="24"/>
                <w:szCs w:val="24"/>
              </w:rPr>
              <w:t>ципальном</w:t>
            </w:r>
            <w:r w:rsidRPr="004626D7">
              <w:rPr>
                <w:rFonts w:ascii="Times New Roman" w:hAnsi="Times New Roman"/>
                <w:sz w:val="24"/>
                <w:szCs w:val="24"/>
              </w:rPr>
              <w:t xml:space="preserve"> округе Ставропольского края, направленной на профилактику правон</w:t>
            </w:r>
            <w:r w:rsidRPr="004626D7">
              <w:rPr>
                <w:rFonts w:ascii="Times New Roman" w:hAnsi="Times New Roman"/>
                <w:sz w:val="24"/>
                <w:szCs w:val="24"/>
              </w:rPr>
              <w:t>а</w:t>
            </w:r>
            <w:r w:rsidRPr="004626D7">
              <w:rPr>
                <w:rFonts w:ascii="Times New Roman" w:hAnsi="Times New Roman"/>
                <w:sz w:val="24"/>
                <w:szCs w:val="24"/>
              </w:rPr>
              <w:t xml:space="preserve">рушений, незаконного потребления наркотиков, пропаганду здорового образа жизни среди населения Георгиевского </w:t>
            </w:r>
            <w:r w:rsidR="008C47CA" w:rsidRPr="004626D7">
              <w:rPr>
                <w:rFonts w:ascii="Times New Roman" w:hAnsi="Times New Roman"/>
                <w:sz w:val="24"/>
                <w:szCs w:val="24"/>
              </w:rPr>
              <w:t>муниципального</w:t>
            </w:r>
            <w:r w:rsidRPr="004626D7">
              <w:rPr>
                <w:rFonts w:ascii="Times New Roman" w:hAnsi="Times New Roman"/>
                <w:sz w:val="24"/>
                <w:szCs w:val="24"/>
              </w:rPr>
              <w:t xml:space="preserve"> округа Ставропольского края</w:t>
            </w:r>
          </w:p>
        </w:tc>
        <w:tc>
          <w:tcPr>
            <w:tcW w:w="1276" w:type="dxa"/>
            <w:tcBorders>
              <w:top w:val="single" w:sz="4" w:space="0" w:color="auto"/>
              <w:left w:val="single" w:sz="4" w:space="0" w:color="auto"/>
              <w:bottom w:val="single" w:sz="4" w:space="0" w:color="auto"/>
              <w:right w:val="single" w:sz="4" w:space="0" w:color="auto"/>
            </w:tcBorders>
          </w:tcPr>
          <w:p w:rsidR="001A43A1" w:rsidRPr="004626D7" w:rsidRDefault="001A43A1" w:rsidP="004E5CF6">
            <w:pPr>
              <w:rPr>
                <w:rFonts w:ascii="Times New Roman" w:hAnsi="Times New Roman"/>
                <w:color w:val="000000"/>
                <w:sz w:val="24"/>
                <w:szCs w:val="24"/>
              </w:rPr>
            </w:pPr>
            <w:r w:rsidRPr="004626D7">
              <w:rPr>
                <w:rFonts w:ascii="Times New Roman" w:hAnsi="Times New Roman"/>
                <w:color w:val="000000"/>
                <w:sz w:val="24"/>
                <w:szCs w:val="24"/>
              </w:rPr>
              <w:t>единица</w:t>
            </w:r>
          </w:p>
        </w:tc>
        <w:tc>
          <w:tcPr>
            <w:tcW w:w="1418" w:type="dxa"/>
            <w:tcBorders>
              <w:top w:val="single" w:sz="4" w:space="0" w:color="auto"/>
              <w:left w:val="single" w:sz="4" w:space="0" w:color="auto"/>
              <w:bottom w:val="single" w:sz="4" w:space="0" w:color="auto"/>
              <w:right w:val="single" w:sz="4" w:space="0" w:color="auto"/>
            </w:tcBorders>
          </w:tcPr>
          <w:p w:rsidR="001A43A1" w:rsidRPr="004626D7" w:rsidRDefault="001A43A1" w:rsidP="00996AA8">
            <w:pPr>
              <w:rPr>
                <w:rFonts w:ascii="Times New Roman" w:hAnsi="Times New Roman"/>
                <w:color w:val="000000"/>
                <w:sz w:val="24"/>
                <w:szCs w:val="24"/>
              </w:rPr>
            </w:pPr>
            <w:r w:rsidRPr="004626D7">
              <w:rPr>
                <w:rFonts w:ascii="Times New Roman" w:hAnsi="Times New Roman"/>
                <w:color w:val="000000"/>
                <w:sz w:val="24"/>
                <w:szCs w:val="24"/>
              </w:rPr>
              <w:t xml:space="preserve">3 </w:t>
            </w:r>
            <w:r w:rsidR="00996AA8" w:rsidRPr="004626D7">
              <w:rPr>
                <w:rFonts w:ascii="Times New Roman" w:hAnsi="Times New Roman"/>
                <w:color w:val="000000"/>
                <w:sz w:val="24"/>
                <w:szCs w:val="24"/>
              </w:rPr>
              <w:t>2</w:t>
            </w:r>
            <w:r w:rsidRPr="004626D7">
              <w:rPr>
                <w:rFonts w:ascii="Times New Roman" w:hAnsi="Times New Roman"/>
                <w:color w:val="000000"/>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1A43A1" w:rsidRPr="004626D7" w:rsidRDefault="001A43A1" w:rsidP="00996AA8">
            <w:pPr>
              <w:rPr>
                <w:rFonts w:ascii="Times New Roman" w:hAnsi="Times New Roman"/>
                <w:sz w:val="24"/>
                <w:szCs w:val="24"/>
              </w:rPr>
            </w:pPr>
            <w:r w:rsidRPr="004626D7">
              <w:rPr>
                <w:rFonts w:ascii="Times New Roman" w:hAnsi="Times New Roman"/>
                <w:color w:val="000000"/>
                <w:sz w:val="24"/>
                <w:szCs w:val="24"/>
              </w:rPr>
              <w:t xml:space="preserve">3 </w:t>
            </w:r>
            <w:r w:rsidR="00996AA8" w:rsidRPr="004626D7">
              <w:rPr>
                <w:rFonts w:ascii="Times New Roman" w:hAnsi="Times New Roman"/>
                <w:color w:val="000000"/>
                <w:sz w:val="24"/>
                <w:szCs w:val="24"/>
              </w:rPr>
              <w:t>3</w:t>
            </w:r>
            <w:r w:rsidRPr="004626D7">
              <w:rPr>
                <w:rFonts w:ascii="Times New Roman" w:hAnsi="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1A43A1" w:rsidRPr="004626D7" w:rsidRDefault="001A43A1" w:rsidP="00996AA8">
            <w:pPr>
              <w:rPr>
                <w:rFonts w:ascii="Times New Roman" w:hAnsi="Times New Roman"/>
                <w:sz w:val="24"/>
                <w:szCs w:val="24"/>
              </w:rPr>
            </w:pPr>
            <w:r w:rsidRPr="004626D7">
              <w:rPr>
                <w:rFonts w:ascii="Times New Roman" w:hAnsi="Times New Roman"/>
                <w:color w:val="000000"/>
                <w:sz w:val="24"/>
                <w:szCs w:val="24"/>
              </w:rPr>
              <w:t xml:space="preserve">3 </w:t>
            </w:r>
            <w:r w:rsidR="00996AA8" w:rsidRPr="004626D7">
              <w:rPr>
                <w:rFonts w:ascii="Times New Roman" w:hAnsi="Times New Roman"/>
                <w:color w:val="000000"/>
                <w:sz w:val="24"/>
                <w:szCs w:val="24"/>
              </w:rPr>
              <w:t>4</w:t>
            </w:r>
            <w:r w:rsidRPr="004626D7">
              <w:rPr>
                <w:rFonts w:ascii="Times New Roman" w:hAnsi="Times New Roman"/>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1A43A1" w:rsidRPr="004626D7" w:rsidRDefault="001A43A1" w:rsidP="00996AA8">
            <w:pPr>
              <w:rPr>
                <w:rFonts w:ascii="Times New Roman" w:hAnsi="Times New Roman"/>
                <w:sz w:val="24"/>
                <w:szCs w:val="24"/>
              </w:rPr>
            </w:pPr>
            <w:r w:rsidRPr="004626D7">
              <w:rPr>
                <w:rFonts w:ascii="Times New Roman" w:hAnsi="Times New Roman"/>
                <w:color w:val="000000"/>
                <w:sz w:val="24"/>
                <w:szCs w:val="24"/>
              </w:rPr>
              <w:t xml:space="preserve">3 </w:t>
            </w:r>
            <w:r w:rsidR="00996AA8" w:rsidRPr="004626D7">
              <w:rPr>
                <w:rFonts w:ascii="Times New Roman" w:hAnsi="Times New Roman"/>
                <w:color w:val="000000"/>
                <w:sz w:val="24"/>
                <w:szCs w:val="24"/>
              </w:rPr>
              <w:t>5</w:t>
            </w:r>
            <w:r w:rsidRPr="004626D7">
              <w:rPr>
                <w:rFonts w:ascii="Times New Roman" w:hAnsi="Times New Roman"/>
                <w:color w:val="000000"/>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1A43A1" w:rsidRPr="004626D7" w:rsidRDefault="001A43A1" w:rsidP="00996AA8">
            <w:pPr>
              <w:rPr>
                <w:rFonts w:ascii="Times New Roman" w:hAnsi="Times New Roman"/>
                <w:sz w:val="24"/>
                <w:szCs w:val="24"/>
              </w:rPr>
            </w:pPr>
            <w:r w:rsidRPr="004626D7">
              <w:rPr>
                <w:rFonts w:ascii="Times New Roman" w:hAnsi="Times New Roman"/>
                <w:color w:val="000000"/>
                <w:sz w:val="24"/>
                <w:szCs w:val="24"/>
              </w:rPr>
              <w:t xml:space="preserve">3 </w:t>
            </w:r>
            <w:r w:rsidR="00996AA8" w:rsidRPr="004626D7">
              <w:rPr>
                <w:rFonts w:ascii="Times New Roman" w:hAnsi="Times New Roman"/>
                <w:color w:val="000000"/>
                <w:sz w:val="24"/>
                <w:szCs w:val="24"/>
              </w:rPr>
              <w:t>6</w:t>
            </w:r>
            <w:r w:rsidRPr="004626D7">
              <w:rPr>
                <w:rFonts w:ascii="Times New Roman" w:hAnsi="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1A43A1" w:rsidRPr="004626D7" w:rsidRDefault="001A43A1" w:rsidP="00996AA8">
            <w:pPr>
              <w:jc w:val="center"/>
              <w:rPr>
                <w:rFonts w:ascii="Times New Roman" w:hAnsi="Times New Roman"/>
                <w:color w:val="000000"/>
                <w:sz w:val="24"/>
                <w:szCs w:val="24"/>
              </w:rPr>
            </w:pPr>
            <w:r w:rsidRPr="004626D7">
              <w:rPr>
                <w:rFonts w:ascii="Times New Roman" w:hAnsi="Times New Roman"/>
                <w:color w:val="000000"/>
                <w:sz w:val="24"/>
                <w:szCs w:val="24"/>
              </w:rPr>
              <w:t xml:space="preserve">3 </w:t>
            </w:r>
            <w:r w:rsidR="00996AA8" w:rsidRPr="004626D7">
              <w:rPr>
                <w:rFonts w:ascii="Times New Roman" w:hAnsi="Times New Roman"/>
                <w:color w:val="000000"/>
                <w:sz w:val="24"/>
                <w:szCs w:val="24"/>
              </w:rPr>
              <w:t>7</w:t>
            </w:r>
            <w:r w:rsidRPr="004626D7">
              <w:rPr>
                <w:rFonts w:ascii="Times New Roman" w:hAnsi="Times New Roman"/>
                <w:color w:val="000000"/>
                <w:sz w:val="24"/>
                <w:szCs w:val="24"/>
              </w:rPr>
              <w:t>00</w:t>
            </w:r>
          </w:p>
        </w:tc>
      </w:tr>
      <w:tr w:rsidR="001A43A1"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77658D" w:rsidRDefault="001A43A1" w:rsidP="008C47CA">
            <w:pPr>
              <w:jc w:val="both"/>
              <w:rPr>
                <w:rFonts w:ascii="Times New Roman" w:hAnsi="Times New Roman"/>
                <w:sz w:val="24"/>
                <w:szCs w:val="20"/>
                <w:lang w:eastAsia="ar-SA"/>
              </w:rPr>
            </w:pPr>
            <w:r w:rsidRPr="0077658D">
              <w:rPr>
                <w:rFonts w:ascii="Times New Roman" w:hAnsi="Times New Roman"/>
                <w:sz w:val="24"/>
                <w:szCs w:val="20"/>
                <w:lang w:eastAsia="ar-SA"/>
              </w:rPr>
              <w:t>Доля обучающихся 7-11 классов общео</w:t>
            </w:r>
            <w:r w:rsidRPr="0077658D">
              <w:rPr>
                <w:rFonts w:ascii="Times New Roman" w:hAnsi="Times New Roman"/>
                <w:sz w:val="24"/>
                <w:szCs w:val="20"/>
                <w:lang w:eastAsia="ar-SA"/>
              </w:rPr>
              <w:t>б</w:t>
            </w:r>
            <w:r w:rsidRPr="0077658D">
              <w:rPr>
                <w:rFonts w:ascii="Times New Roman" w:hAnsi="Times New Roman"/>
                <w:sz w:val="24"/>
                <w:szCs w:val="20"/>
                <w:lang w:eastAsia="ar-SA"/>
              </w:rPr>
              <w:t>разовательных организаций Георгиевск</w:t>
            </w:r>
            <w:r w:rsidRPr="0077658D">
              <w:rPr>
                <w:rFonts w:ascii="Times New Roman" w:hAnsi="Times New Roman"/>
                <w:sz w:val="24"/>
                <w:szCs w:val="20"/>
                <w:lang w:eastAsia="ar-SA"/>
              </w:rPr>
              <w:t>о</w:t>
            </w:r>
            <w:r w:rsidRPr="0077658D">
              <w:rPr>
                <w:rFonts w:ascii="Times New Roman" w:hAnsi="Times New Roman"/>
                <w:sz w:val="24"/>
                <w:szCs w:val="20"/>
                <w:lang w:eastAsia="ar-SA"/>
              </w:rPr>
              <w:t xml:space="preserve">го </w:t>
            </w:r>
            <w:r w:rsidR="008C47CA">
              <w:rPr>
                <w:rFonts w:ascii="Times New Roman" w:hAnsi="Times New Roman"/>
                <w:sz w:val="24"/>
                <w:szCs w:val="20"/>
                <w:lang w:eastAsia="ar-SA"/>
              </w:rPr>
              <w:t>муниципального</w:t>
            </w:r>
            <w:r w:rsidRPr="0077658D">
              <w:rPr>
                <w:rFonts w:ascii="Times New Roman" w:hAnsi="Times New Roman"/>
                <w:sz w:val="24"/>
                <w:szCs w:val="20"/>
                <w:lang w:eastAsia="ar-SA"/>
              </w:rPr>
              <w:t xml:space="preserve"> округа Ставропол</w:t>
            </w:r>
            <w:r w:rsidRPr="0077658D">
              <w:rPr>
                <w:rFonts w:ascii="Times New Roman" w:hAnsi="Times New Roman"/>
                <w:sz w:val="24"/>
                <w:szCs w:val="20"/>
                <w:lang w:eastAsia="ar-SA"/>
              </w:rPr>
              <w:t>ь</w:t>
            </w:r>
            <w:r w:rsidRPr="0077658D">
              <w:rPr>
                <w:rFonts w:ascii="Times New Roman" w:hAnsi="Times New Roman"/>
                <w:sz w:val="24"/>
                <w:szCs w:val="20"/>
                <w:lang w:eastAsia="ar-SA"/>
              </w:rPr>
              <w:t>ского края, принявших участие в соц</w:t>
            </w:r>
            <w:r w:rsidRPr="0077658D">
              <w:rPr>
                <w:rFonts w:ascii="Times New Roman" w:hAnsi="Times New Roman"/>
                <w:sz w:val="24"/>
                <w:szCs w:val="20"/>
                <w:lang w:eastAsia="ar-SA"/>
              </w:rPr>
              <w:t>и</w:t>
            </w:r>
            <w:r w:rsidRPr="0077658D">
              <w:rPr>
                <w:rFonts w:ascii="Times New Roman" w:hAnsi="Times New Roman"/>
                <w:sz w:val="24"/>
                <w:szCs w:val="20"/>
                <w:lang w:eastAsia="ar-SA"/>
              </w:rPr>
              <w:t>ально-психологическом тестировании, в общей численности обучающихся 7-11 классов общеобразовательных организ</w:t>
            </w:r>
            <w:r w:rsidRPr="0077658D">
              <w:rPr>
                <w:rFonts w:ascii="Times New Roman" w:hAnsi="Times New Roman"/>
                <w:sz w:val="24"/>
                <w:szCs w:val="20"/>
                <w:lang w:eastAsia="ar-SA"/>
              </w:rPr>
              <w:t>а</w:t>
            </w:r>
            <w:r w:rsidRPr="0077658D">
              <w:rPr>
                <w:rFonts w:ascii="Times New Roman" w:hAnsi="Times New Roman"/>
                <w:sz w:val="24"/>
                <w:szCs w:val="20"/>
                <w:lang w:eastAsia="ar-SA"/>
              </w:rPr>
              <w:t xml:space="preserve">ций Георгиевского </w:t>
            </w:r>
            <w:r w:rsidR="008C47CA">
              <w:rPr>
                <w:rFonts w:ascii="Times New Roman" w:hAnsi="Times New Roman"/>
                <w:sz w:val="24"/>
                <w:szCs w:val="20"/>
                <w:lang w:eastAsia="ar-SA"/>
              </w:rPr>
              <w:t>муниципального</w:t>
            </w:r>
            <w:r w:rsidRPr="0077658D">
              <w:rPr>
                <w:rFonts w:ascii="Times New Roman" w:hAnsi="Times New Roman"/>
                <w:sz w:val="24"/>
                <w:szCs w:val="20"/>
                <w:lang w:eastAsia="ar-SA"/>
              </w:rPr>
              <w:t xml:space="preserve"> округа Ставропольского края</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1A43A1" w:rsidP="004E5CF6">
            <w:pPr>
              <w:widowControl w:val="0"/>
              <w:autoSpaceDE w:val="0"/>
              <w:autoSpaceDN w:val="0"/>
              <w:adjustRightInd w:val="0"/>
              <w:outlineLvl w:val="1"/>
              <w:rPr>
                <w:rFonts w:ascii="Times New Roman" w:hAnsi="Times New Roman"/>
                <w:sz w:val="24"/>
                <w:szCs w:val="24"/>
              </w:rPr>
            </w:pPr>
            <w:r w:rsidRPr="0077658D">
              <w:rPr>
                <w:rFonts w:ascii="Times New Roman" w:hAnsi="Times New Roman"/>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55398E" w:rsidP="004E5CF6">
            <w:pPr>
              <w:rPr>
                <w:rFonts w:ascii="Times New Roman" w:hAnsi="Times New Roman"/>
                <w:sz w:val="24"/>
                <w:szCs w:val="24"/>
              </w:rPr>
            </w:pPr>
            <w:r>
              <w:rPr>
                <w:rFonts w:ascii="Times New Roman" w:hAnsi="Times New Roman"/>
                <w:sz w:val="24"/>
                <w:szCs w:val="24"/>
              </w:rPr>
              <w:t>80</w:t>
            </w:r>
          </w:p>
        </w:tc>
        <w:tc>
          <w:tcPr>
            <w:tcW w:w="1417" w:type="dxa"/>
            <w:tcBorders>
              <w:top w:val="single" w:sz="4" w:space="0" w:color="auto"/>
              <w:left w:val="single" w:sz="4" w:space="0" w:color="auto"/>
              <w:bottom w:val="single" w:sz="4" w:space="0" w:color="auto"/>
              <w:right w:val="single" w:sz="4" w:space="0" w:color="auto"/>
            </w:tcBorders>
          </w:tcPr>
          <w:p w:rsidR="001A43A1" w:rsidRPr="0077658D" w:rsidRDefault="0055398E" w:rsidP="004E5CF6">
            <w:pPr>
              <w:rPr>
                <w:rFonts w:ascii="Times New Roman" w:hAnsi="Times New Roman"/>
                <w:sz w:val="24"/>
                <w:szCs w:val="24"/>
              </w:rPr>
            </w:pPr>
            <w:r>
              <w:rPr>
                <w:rFonts w:ascii="Times New Roman" w:hAnsi="Times New Roman"/>
                <w:sz w:val="24"/>
                <w:szCs w:val="24"/>
              </w:rPr>
              <w:t>81</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55398E" w:rsidP="004E5CF6">
            <w:pPr>
              <w:rPr>
                <w:rFonts w:ascii="Times New Roman" w:hAnsi="Times New Roman"/>
                <w:sz w:val="24"/>
                <w:szCs w:val="24"/>
              </w:rPr>
            </w:pPr>
            <w:r>
              <w:rPr>
                <w:rFonts w:ascii="Times New Roman" w:hAnsi="Times New Roman"/>
                <w:sz w:val="24"/>
                <w:szCs w:val="24"/>
              </w:rPr>
              <w:t>82</w:t>
            </w:r>
          </w:p>
        </w:tc>
        <w:tc>
          <w:tcPr>
            <w:tcW w:w="1275" w:type="dxa"/>
            <w:tcBorders>
              <w:top w:val="single" w:sz="4" w:space="0" w:color="auto"/>
              <w:left w:val="single" w:sz="4" w:space="0" w:color="auto"/>
              <w:bottom w:val="single" w:sz="4" w:space="0" w:color="auto"/>
              <w:right w:val="single" w:sz="4" w:space="0" w:color="auto"/>
            </w:tcBorders>
          </w:tcPr>
          <w:p w:rsidR="001A43A1" w:rsidRPr="0077658D" w:rsidRDefault="0055398E" w:rsidP="004E5CF6">
            <w:pPr>
              <w:rPr>
                <w:rFonts w:ascii="Times New Roman" w:hAnsi="Times New Roman"/>
                <w:sz w:val="24"/>
                <w:szCs w:val="24"/>
              </w:rPr>
            </w:pPr>
            <w:r>
              <w:rPr>
                <w:rFonts w:ascii="Times New Roman" w:hAnsi="Times New Roman"/>
                <w:sz w:val="24"/>
                <w:szCs w:val="24"/>
              </w:rPr>
              <w:t>83</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55398E" w:rsidP="004E5CF6">
            <w:pPr>
              <w:rPr>
                <w:rFonts w:ascii="Times New Roman" w:hAnsi="Times New Roman"/>
                <w:sz w:val="24"/>
                <w:szCs w:val="24"/>
              </w:rPr>
            </w:pPr>
            <w:r>
              <w:rPr>
                <w:rFonts w:ascii="Times New Roman" w:hAnsi="Times New Roman"/>
                <w:sz w:val="24"/>
                <w:szCs w:val="24"/>
              </w:rPr>
              <w:t>84</w:t>
            </w:r>
          </w:p>
        </w:tc>
        <w:tc>
          <w:tcPr>
            <w:tcW w:w="1418" w:type="dxa"/>
            <w:tcBorders>
              <w:top w:val="single" w:sz="4" w:space="0" w:color="auto"/>
              <w:left w:val="single" w:sz="4" w:space="0" w:color="auto"/>
              <w:bottom w:val="single" w:sz="4" w:space="0" w:color="auto"/>
              <w:right w:val="single" w:sz="4" w:space="0" w:color="auto"/>
            </w:tcBorders>
          </w:tcPr>
          <w:p w:rsidR="001A43A1" w:rsidRDefault="0055398E" w:rsidP="001A43A1">
            <w:pPr>
              <w:jc w:val="center"/>
              <w:rPr>
                <w:rFonts w:ascii="Times New Roman" w:hAnsi="Times New Roman"/>
                <w:sz w:val="24"/>
                <w:szCs w:val="24"/>
              </w:rPr>
            </w:pPr>
            <w:r>
              <w:rPr>
                <w:rFonts w:ascii="Times New Roman" w:hAnsi="Times New Roman"/>
                <w:sz w:val="24"/>
                <w:szCs w:val="24"/>
              </w:rPr>
              <w:t>85</w:t>
            </w:r>
          </w:p>
        </w:tc>
      </w:tr>
      <w:tr w:rsidR="004E5CF6" w:rsidRPr="008D77D5" w:rsidTr="001A23C2">
        <w:trPr>
          <w:trHeight w:val="235"/>
        </w:trPr>
        <w:tc>
          <w:tcPr>
            <w:tcW w:w="14709" w:type="dxa"/>
            <w:gridSpan w:val="9"/>
            <w:tcBorders>
              <w:top w:val="single" w:sz="4" w:space="0" w:color="auto"/>
              <w:left w:val="single" w:sz="4" w:space="0" w:color="auto"/>
              <w:bottom w:val="single" w:sz="4" w:space="0" w:color="auto"/>
              <w:right w:val="single" w:sz="4" w:space="0" w:color="auto"/>
            </w:tcBorders>
          </w:tcPr>
          <w:p w:rsidR="004E5CF6" w:rsidRDefault="004E5CF6" w:rsidP="004E5CF6">
            <w:pPr>
              <w:jc w:val="center"/>
              <w:rPr>
                <w:rFonts w:ascii="Times New Roman" w:hAnsi="Times New Roman"/>
                <w:color w:val="000000" w:themeColor="text1"/>
                <w:sz w:val="24"/>
                <w:szCs w:val="24"/>
              </w:rPr>
            </w:pPr>
            <w:r>
              <w:rPr>
                <w:rFonts w:ascii="Times New Roman" w:hAnsi="Times New Roman"/>
                <w:sz w:val="24"/>
                <w:szCs w:val="24"/>
              </w:rPr>
              <w:t>Задача «С</w:t>
            </w:r>
            <w:r w:rsidRPr="002F27C2">
              <w:rPr>
                <w:rFonts w:ascii="Times New Roman" w:hAnsi="Times New Roman"/>
                <w:sz w:val="24"/>
                <w:szCs w:val="24"/>
              </w:rPr>
              <w:t xml:space="preserve">овершенствование системы профилактики </w:t>
            </w:r>
            <w:r w:rsidRPr="002F27C2">
              <w:rPr>
                <w:rFonts w:ascii="Times New Roman" w:hAnsi="Times New Roman"/>
                <w:color w:val="000000" w:themeColor="text1"/>
                <w:sz w:val="24"/>
                <w:szCs w:val="24"/>
              </w:rPr>
              <w:t>правонарушений несовершеннолетних</w:t>
            </w:r>
            <w:r>
              <w:rPr>
                <w:rFonts w:ascii="Times New Roman" w:hAnsi="Times New Roman"/>
                <w:color w:val="000000" w:themeColor="text1"/>
                <w:sz w:val="24"/>
                <w:szCs w:val="24"/>
              </w:rPr>
              <w:t>»</w:t>
            </w:r>
          </w:p>
          <w:p w:rsidR="004E5CF6" w:rsidRDefault="004E5CF6" w:rsidP="004E5CF6">
            <w:pPr>
              <w:jc w:val="center"/>
              <w:rPr>
                <w:rFonts w:ascii="Times New Roman" w:hAnsi="Times New Roman"/>
                <w:sz w:val="24"/>
                <w:szCs w:val="24"/>
              </w:rPr>
            </w:pPr>
          </w:p>
        </w:tc>
      </w:tr>
      <w:tr w:rsidR="001A43A1" w:rsidRPr="008D77D5" w:rsidTr="001A23C2">
        <w:trPr>
          <w:trHeight w:val="132"/>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jc w:val="both"/>
              <w:rPr>
                <w:rFonts w:ascii="Times New Roman" w:hAnsi="Times New Roman"/>
                <w:sz w:val="24"/>
                <w:szCs w:val="24"/>
              </w:rPr>
            </w:pPr>
            <w:r w:rsidRPr="008D77D5">
              <w:rPr>
                <w:rFonts w:ascii="Times New Roman" w:hAnsi="Times New Roman"/>
                <w:sz w:val="24"/>
                <w:szCs w:val="24"/>
              </w:rPr>
              <w:t>Количество преступлений, совершенных несовершеннолетними лицами</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color w:val="000000"/>
                <w:sz w:val="24"/>
                <w:szCs w:val="24"/>
              </w:rPr>
            </w:pPr>
            <w:r w:rsidRPr="008D77D5">
              <w:rPr>
                <w:rFonts w:ascii="Times New Roman" w:hAnsi="Times New Roman"/>
                <w:color w:val="000000"/>
                <w:sz w:val="24"/>
                <w:szCs w:val="24"/>
              </w:rPr>
              <w:t>единиц</w:t>
            </w:r>
            <w:r>
              <w:rPr>
                <w:rFonts w:ascii="Times New Roman" w:hAnsi="Times New Roman"/>
                <w:color w:val="000000"/>
                <w:sz w:val="24"/>
                <w:szCs w:val="24"/>
              </w:rPr>
              <w:t>а</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7524EF" w:rsidP="004E5CF6">
            <w:pPr>
              <w:rPr>
                <w:rFonts w:ascii="Times New Roman" w:hAnsi="Times New Roman"/>
                <w:color w:val="000000"/>
                <w:sz w:val="24"/>
                <w:szCs w:val="24"/>
              </w:rPr>
            </w:pPr>
            <w:r>
              <w:rPr>
                <w:rFonts w:ascii="Times New Roman" w:hAnsi="Times New Roman"/>
                <w:color w:val="000000"/>
                <w:sz w:val="24"/>
                <w:szCs w:val="24"/>
              </w:rPr>
              <w:t>57</w:t>
            </w:r>
          </w:p>
        </w:tc>
        <w:tc>
          <w:tcPr>
            <w:tcW w:w="1417" w:type="dxa"/>
            <w:tcBorders>
              <w:top w:val="single" w:sz="4" w:space="0" w:color="auto"/>
              <w:left w:val="single" w:sz="4" w:space="0" w:color="auto"/>
              <w:bottom w:val="single" w:sz="4" w:space="0" w:color="auto"/>
              <w:right w:val="single" w:sz="4" w:space="0" w:color="auto"/>
            </w:tcBorders>
          </w:tcPr>
          <w:p w:rsidR="001A43A1" w:rsidRPr="008D77D5" w:rsidRDefault="007524EF" w:rsidP="004E5CF6">
            <w:pPr>
              <w:rPr>
                <w:rFonts w:ascii="Times New Roman" w:hAnsi="Times New Roman"/>
                <w:color w:val="000000"/>
                <w:sz w:val="24"/>
                <w:szCs w:val="24"/>
              </w:rPr>
            </w:pPr>
            <w:r>
              <w:rPr>
                <w:rFonts w:ascii="Times New Roman" w:hAnsi="Times New Roman"/>
                <w:color w:val="000000"/>
                <w:sz w:val="24"/>
                <w:szCs w:val="24"/>
              </w:rPr>
              <w:t>56</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7524EF" w:rsidP="004E5CF6">
            <w:pPr>
              <w:rPr>
                <w:rFonts w:ascii="Times New Roman" w:hAnsi="Times New Roman"/>
                <w:color w:val="000000"/>
                <w:sz w:val="24"/>
                <w:szCs w:val="24"/>
              </w:rPr>
            </w:pPr>
            <w:r>
              <w:rPr>
                <w:rFonts w:ascii="Times New Roman" w:hAnsi="Times New Roman"/>
                <w:color w:val="000000"/>
                <w:sz w:val="24"/>
                <w:szCs w:val="24"/>
              </w:rPr>
              <w:t>55</w:t>
            </w:r>
          </w:p>
        </w:tc>
        <w:tc>
          <w:tcPr>
            <w:tcW w:w="1275" w:type="dxa"/>
            <w:tcBorders>
              <w:top w:val="single" w:sz="4" w:space="0" w:color="auto"/>
              <w:left w:val="single" w:sz="4" w:space="0" w:color="auto"/>
              <w:bottom w:val="single" w:sz="4" w:space="0" w:color="auto"/>
              <w:right w:val="single" w:sz="4" w:space="0" w:color="auto"/>
            </w:tcBorders>
          </w:tcPr>
          <w:p w:rsidR="001A43A1" w:rsidRPr="008D77D5" w:rsidRDefault="007524EF" w:rsidP="004E5CF6">
            <w:pPr>
              <w:rPr>
                <w:rFonts w:ascii="Times New Roman" w:hAnsi="Times New Roman"/>
                <w:color w:val="000000"/>
                <w:sz w:val="24"/>
                <w:szCs w:val="24"/>
              </w:rPr>
            </w:pPr>
            <w:r>
              <w:rPr>
                <w:rFonts w:ascii="Times New Roman" w:hAnsi="Times New Roman"/>
                <w:color w:val="000000"/>
                <w:sz w:val="24"/>
                <w:szCs w:val="24"/>
              </w:rPr>
              <w:t>54</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7524EF" w:rsidP="004E5CF6">
            <w:pPr>
              <w:rPr>
                <w:rFonts w:ascii="Times New Roman" w:hAnsi="Times New Roman"/>
                <w:color w:val="000000"/>
                <w:sz w:val="24"/>
                <w:szCs w:val="24"/>
              </w:rPr>
            </w:pPr>
            <w:r>
              <w:rPr>
                <w:rFonts w:ascii="Times New Roman" w:hAnsi="Times New Roman"/>
                <w:color w:val="000000"/>
                <w:sz w:val="24"/>
                <w:szCs w:val="24"/>
              </w:rPr>
              <w:t>53</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7524EF" w:rsidP="004E5CF6">
            <w:pPr>
              <w:rPr>
                <w:rFonts w:ascii="Times New Roman" w:hAnsi="Times New Roman"/>
                <w:color w:val="000000"/>
                <w:sz w:val="24"/>
                <w:szCs w:val="24"/>
              </w:rPr>
            </w:pPr>
            <w:r>
              <w:rPr>
                <w:rFonts w:ascii="Times New Roman" w:hAnsi="Times New Roman"/>
                <w:color w:val="000000"/>
                <w:sz w:val="24"/>
                <w:szCs w:val="24"/>
              </w:rPr>
              <w:t>52</w:t>
            </w:r>
          </w:p>
        </w:tc>
      </w:tr>
      <w:tr w:rsidR="004E5CF6" w:rsidRPr="008D77D5" w:rsidTr="001A23C2">
        <w:trPr>
          <w:trHeight w:val="132"/>
        </w:trPr>
        <w:tc>
          <w:tcPr>
            <w:tcW w:w="14709" w:type="dxa"/>
            <w:gridSpan w:val="9"/>
            <w:tcBorders>
              <w:top w:val="single" w:sz="4" w:space="0" w:color="auto"/>
              <w:left w:val="single" w:sz="4" w:space="0" w:color="auto"/>
              <w:bottom w:val="single" w:sz="4" w:space="0" w:color="auto"/>
              <w:right w:val="single" w:sz="4" w:space="0" w:color="auto"/>
            </w:tcBorders>
          </w:tcPr>
          <w:p w:rsidR="004E5CF6" w:rsidRDefault="004E5CF6" w:rsidP="004E5CF6">
            <w:pPr>
              <w:tabs>
                <w:tab w:val="left" w:pos="284"/>
              </w:tabs>
              <w:jc w:val="center"/>
              <w:rPr>
                <w:rFonts w:ascii="Times New Roman" w:hAnsi="Times New Roman"/>
                <w:color w:val="000000" w:themeColor="text1"/>
                <w:sz w:val="24"/>
                <w:szCs w:val="24"/>
              </w:rPr>
            </w:pPr>
            <w:r>
              <w:rPr>
                <w:rFonts w:ascii="Times New Roman" w:hAnsi="Times New Roman"/>
                <w:color w:val="000000" w:themeColor="text1"/>
                <w:sz w:val="24"/>
                <w:szCs w:val="24"/>
              </w:rPr>
              <w:t>Задача «О</w:t>
            </w:r>
            <w:r w:rsidRPr="002F27C2">
              <w:rPr>
                <w:rFonts w:ascii="Times New Roman" w:hAnsi="Times New Roman"/>
                <w:color w:val="000000" w:themeColor="text1"/>
                <w:sz w:val="24"/>
                <w:szCs w:val="24"/>
              </w:rPr>
              <w:t>казание содействия в социальной адаптации лицам, находящимся в трудной жизненной ситуации, в том числе лицам, освободи</w:t>
            </w:r>
            <w:r w:rsidRPr="002F27C2">
              <w:rPr>
                <w:rFonts w:ascii="Times New Roman" w:hAnsi="Times New Roman"/>
                <w:color w:val="000000" w:themeColor="text1"/>
                <w:sz w:val="24"/>
                <w:szCs w:val="24"/>
              </w:rPr>
              <w:t>в</w:t>
            </w:r>
            <w:r w:rsidRPr="002F27C2">
              <w:rPr>
                <w:rFonts w:ascii="Times New Roman" w:hAnsi="Times New Roman"/>
                <w:color w:val="000000" w:themeColor="text1"/>
                <w:sz w:val="24"/>
                <w:szCs w:val="24"/>
              </w:rPr>
              <w:t xml:space="preserve">шимся из мест лишения свободы, в </w:t>
            </w:r>
            <w:r>
              <w:rPr>
                <w:rFonts w:ascii="Times New Roman" w:hAnsi="Times New Roman"/>
                <w:color w:val="000000" w:themeColor="text1"/>
                <w:sz w:val="24"/>
                <w:szCs w:val="24"/>
              </w:rPr>
              <w:t>рамках установленных полномочий»</w:t>
            </w:r>
          </w:p>
          <w:p w:rsidR="004E5CF6" w:rsidRDefault="004E5CF6" w:rsidP="004E5CF6">
            <w:pPr>
              <w:tabs>
                <w:tab w:val="left" w:pos="284"/>
              </w:tabs>
              <w:jc w:val="center"/>
              <w:rPr>
                <w:rFonts w:ascii="Times New Roman" w:hAnsi="Times New Roman"/>
                <w:color w:val="000000" w:themeColor="text1"/>
                <w:sz w:val="24"/>
                <w:szCs w:val="24"/>
              </w:rPr>
            </w:pPr>
          </w:p>
        </w:tc>
      </w:tr>
      <w:tr w:rsidR="001A43A1" w:rsidRPr="008D77D5" w:rsidTr="001A23C2">
        <w:trPr>
          <w:trHeight w:val="1125"/>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77658D" w:rsidRDefault="001A43A1" w:rsidP="004E5CF6">
            <w:pPr>
              <w:jc w:val="both"/>
              <w:rPr>
                <w:rFonts w:ascii="Times New Roman" w:hAnsi="Times New Roman"/>
                <w:sz w:val="28"/>
                <w:szCs w:val="28"/>
                <w:lang w:eastAsia="en-US"/>
              </w:rPr>
            </w:pPr>
            <w:r w:rsidRPr="0077658D">
              <w:rPr>
                <w:rFonts w:ascii="Times New Roman" w:hAnsi="Times New Roman"/>
                <w:sz w:val="24"/>
              </w:rPr>
              <w:t>Доля трудоустроенных лиц, освободи</w:t>
            </w:r>
            <w:r w:rsidRPr="0077658D">
              <w:rPr>
                <w:rFonts w:ascii="Times New Roman" w:hAnsi="Times New Roman"/>
                <w:sz w:val="24"/>
              </w:rPr>
              <w:t>в</w:t>
            </w:r>
            <w:r w:rsidRPr="0077658D">
              <w:rPr>
                <w:rFonts w:ascii="Times New Roman" w:hAnsi="Times New Roman"/>
                <w:sz w:val="24"/>
              </w:rPr>
              <w:t>шихся из мест лишения свободы, обр</w:t>
            </w:r>
            <w:r w:rsidRPr="0077658D">
              <w:rPr>
                <w:rFonts w:ascii="Times New Roman" w:hAnsi="Times New Roman"/>
                <w:sz w:val="24"/>
              </w:rPr>
              <w:t>а</w:t>
            </w:r>
            <w:r w:rsidRPr="0077658D">
              <w:rPr>
                <w:rFonts w:ascii="Times New Roman" w:hAnsi="Times New Roman"/>
                <w:sz w:val="24"/>
              </w:rPr>
              <w:t xml:space="preserve">тившихся </w:t>
            </w:r>
            <w:r w:rsidRPr="00D415EE">
              <w:rPr>
                <w:rFonts w:ascii="Times New Roman" w:hAnsi="Times New Roman"/>
                <w:sz w:val="24"/>
                <w:szCs w:val="24"/>
              </w:rPr>
              <w:t xml:space="preserve">в </w:t>
            </w:r>
            <w:r w:rsidR="00D415EE" w:rsidRPr="00D415EE">
              <w:rPr>
                <w:rFonts w:ascii="Times New Roman" w:hAnsi="Times New Roman"/>
                <w:sz w:val="24"/>
                <w:szCs w:val="24"/>
              </w:rPr>
              <w:t>ТЦЗН Георгиевского мун</w:t>
            </w:r>
            <w:r w:rsidR="00D415EE" w:rsidRPr="00D415EE">
              <w:rPr>
                <w:rFonts w:ascii="Times New Roman" w:hAnsi="Times New Roman"/>
                <w:sz w:val="24"/>
                <w:szCs w:val="24"/>
              </w:rPr>
              <w:t>и</w:t>
            </w:r>
            <w:r w:rsidR="00D415EE" w:rsidRPr="00D415EE">
              <w:rPr>
                <w:rFonts w:ascii="Times New Roman" w:hAnsi="Times New Roman"/>
                <w:sz w:val="24"/>
                <w:szCs w:val="24"/>
              </w:rPr>
              <w:t>ципального округа</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1A43A1" w:rsidP="004E5CF6">
            <w:pPr>
              <w:widowControl w:val="0"/>
              <w:autoSpaceDE w:val="0"/>
              <w:autoSpaceDN w:val="0"/>
              <w:adjustRightInd w:val="0"/>
              <w:outlineLvl w:val="1"/>
              <w:rPr>
                <w:rFonts w:ascii="Times New Roman" w:hAnsi="Times New Roman"/>
                <w:sz w:val="24"/>
                <w:szCs w:val="24"/>
              </w:rPr>
            </w:pPr>
            <w:r w:rsidRPr="0077658D">
              <w:rPr>
                <w:rFonts w:ascii="Times New Roman" w:hAnsi="Times New Roman"/>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5D4618" w:rsidP="004E5CF6">
            <w:pPr>
              <w:rPr>
                <w:rFonts w:ascii="Times New Roman" w:hAnsi="Times New Roman"/>
                <w:sz w:val="24"/>
                <w:szCs w:val="24"/>
              </w:rPr>
            </w:pPr>
            <w:r>
              <w:rPr>
                <w:rFonts w:ascii="Times New Roman" w:hAnsi="Times New Roman"/>
                <w:sz w:val="24"/>
                <w:szCs w:val="24"/>
              </w:rPr>
              <w:t>15</w:t>
            </w:r>
          </w:p>
        </w:tc>
        <w:tc>
          <w:tcPr>
            <w:tcW w:w="1417" w:type="dxa"/>
            <w:tcBorders>
              <w:top w:val="single" w:sz="4" w:space="0" w:color="auto"/>
              <w:left w:val="single" w:sz="4" w:space="0" w:color="auto"/>
              <w:bottom w:val="single" w:sz="4" w:space="0" w:color="auto"/>
              <w:right w:val="single" w:sz="4" w:space="0" w:color="auto"/>
            </w:tcBorders>
          </w:tcPr>
          <w:p w:rsidR="001A43A1" w:rsidRPr="0077658D" w:rsidRDefault="005D4618" w:rsidP="004E5CF6">
            <w:pPr>
              <w:rPr>
                <w:rFonts w:ascii="Times New Roman" w:hAnsi="Times New Roman"/>
                <w:sz w:val="24"/>
                <w:szCs w:val="24"/>
              </w:rPr>
            </w:pPr>
            <w:r>
              <w:rPr>
                <w:rFonts w:ascii="Times New Roman" w:hAnsi="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5D4618" w:rsidP="005D4618">
            <w:pPr>
              <w:rPr>
                <w:rFonts w:ascii="Times New Roman" w:hAnsi="Times New Roman"/>
                <w:sz w:val="24"/>
                <w:szCs w:val="24"/>
              </w:rPr>
            </w:pPr>
            <w:r>
              <w:rPr>
                <w:rFonts w:ascii="Times New Roman" w:hAnsi="Times New Roman"/>
                <w:sz w:val="24"/>
                <w:szCs w:val="24"/>
              </w:rPr>
              <w:t>17</w:t>
            </w:r>
          </w:p>
        </w:tc>
        <w:tc>
          <w:tcPr>
            <w:tcW w:w="1275" w:type="dxa"/>
            <w:tcBorders>
              <w:top w:val="single" w:sz="4" w:space="0" w:color="auto"/>
              <w:left w:val="single" w:sz="4" w:space="0" w:color="auto"/>
              <w:bottom w:val="single" w:sz="4" w:space="0" w:color="auto"/>
              <w:right w:val="single" w:sz="4" w:space="0" w:color="auto"/>
            </w:tcBorders>
          </w:tcPr>
          <w:p w:rsidR="001A43A1" w:rsidRPr="0077658D" w:rsidRDefault="005D4618" w:rsidP="004E5CF6">
            <w:pPr>
              <w:rPr>
                <w:rFonts w:ascii="Times New Roman" w:hAnsi="Times New Roman"/>
                <w:sz w:val="24"/>
                <w:szCs w:val="24"/>
              </w:rPr>
            </w:pPr>
            <w:r>
              <w:rPr>
                <w:rFonts w:ascii="Times New Roman" w:hAnsi="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5D4618" w:rsidP="004E5CF6">
            <w:pPr>
              <w:rPr>
                <w:rFonts w:ascii="Times New Roman" w:hAnsi="Times New Roman"/>
                <w:sz w:val="24"/>
                <w:szCs w:val="24"/>
              </w:rPr>
            </w:pPr>
            <w:r>
              <w:rPr>
                <w:rFonts w:ascii="Times New Roman" w:hAnsi="Times New Roman"/>
                <w:sz w:val="24"/>
                <w:szCs w:val="24"/>
              </w:rPr>
              <w:t>19</w:t>
            </w:r>
          </w:p>
        </w:tc>
        <w:tc>
          <w:tcPr>
            <w:tcW w:w="1418" w:type="dxa"/>
            <w:tcBorders>
              <w:top w:val="single" w:sz="4" w:space="0" w:color="auto"/>
              <w:left w:val="single" w:sz="4" w:space="0" w:color="auto"/>
              <w:bottom w:val="single" w:sz="4" w:space="0" w:color="auto"/>
              <w:right w:val="single" w:sz="4" w:space="0" w:color="auto"/>
            </w:tcBorders>
          </w:tcPr>
          <w:p w:rsidR="001A43A1" w:rsidRDefault="005D4618" w:rsidP="001A43A1">
            <w:pPr>
              <w:jc w:val="center"/>
              <w:rPr>
                <w:rFonts w:ascii="Times New Roman" w:hAnsi="Times New Roman"/>
                <w:sz w:val="24"/>
                <w:szCs w:val="24"/>
              </w:rPr>
            </w:pPr>
            <w:r>
              <w:rPr>
                <w:rFonts w:ascii="Times New Roman" w:hAnsi="Times New Roman"/>
                <w:sz w:val="24"/>
                <w:szCs w:val="24"/>
              </w:rPr>
              <w:t>20</w:t>
            </w:r>
          </w:p>
        </w:tc>
      </w:tr>
      <w:tr w:rsidR="004E5CF6" w:rsidRPr="008D77D5" w:rsidTr="001A23C2">
        <w:trPr>
          <w:trHeight w:val="132"/>
        </w:trPr>
        <w:tc>
          <w:tcPr>
            <w:tcW w:w="14709" w:type="dxa"/>
            <w:gridSpan w:val="9"/>
            <w:tcBorders>
              <w:top w:val="single" w:sz="4" w:space="0" w:color="auto"/>
              <w:left w:val="single" w:sz="4" w:space="0" w:color="auto"/>
              <w:bottom w:val="single" w:sz="4" w:space="0" w:color="auto"/>
              <w:right w:val="single" w:sz="4" w:space="0" w:color="auto"/>
            </w:tcBorders>
          </w:tcPr>
          <w:p w:rsidR="004E5CF6" w:rsidRDefault="004E5CF6" w:rsidP="004E5CF6">
            <w:pPr>
              <w:tabs>
                <w:tab w:val="left" w:pos="284"/>
              </w:tabs>
              <w:jc w:val="center"/>
              <w:rPr>
                <w:rFonts w:ascii="Times New Roman" w:hAnsi="Times New Roman"/>
                <w:sz w:val="24"/>
                <w:szCs w:val="24"/>
              </w:rPr>
            </w:pPr>
            <w:r>
              <w:rPr>
                <w:rFonts w:ascii="Times New Roman" w:hAnsi="Times New Roman"/>
                <w:sz w:val="24"/>
                <w:szCs w:val="24"/>
              </w:rPr>
              <w:t>Задача «С</w:t>
            </w:r>
            <w:r w:rsidRPr="002F27C2">
              <w:rPr>
                <w:rFonts w:ascii="Times New Roman" w:hAnsi="Times New Roman"/>
                <w:sz w:val="24"/>
                <w:szCs w:val="24"/>
              </w:rPr>
              <w:t xml:space="preserve">овершенствование системы комплексной профилактики употребления </w:t>
            </w:r>
            <w:r>
              <w:rPr>
                <w:rFonts w:ascii="Times New Roman" w:hAnsi="Times New Roman"/>
                <w:sz w:val="24"/>
                <w:szCs w:val="24"/>
              </w:rPr>
              <w:t>алкоголя»</w:t>
            </w:r>
          </w:p>
          <w:p w:rsidR="004E5CF6" w:rsidRDefault="004E5CF6" w:rsidP="004E5CF6">
            <w:pPr>
              <w:tabs>
                <w:tab w:val="left" w:pos="284"/>
              </w:tabs>
              <w:jc w:val="center"/>
              <w:rPr>
                <w:rFonts w:ascii="Times New Roman" w:hAnsi="Times New Roman"/>
                <w:sz w:val="24"/>
                <w:szCs w:val="24"/>
              </w:rPr>
            </w:pPr>
          </w:p>
        </w:tc>
      </w:tr>
      <w:tr w:rsidR="001A43A1" w:rsidRPr="008D77D5" w:rsidTr="001A23C2">
        <w:trPr>
          <w:trHeight w:val="537"/>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77658D" w:rsidRDefault="001A43A1" w:rsidP="004E5CF6">
            <w:pPr>
              <w:jc w:val="both"/>
              <w:rPr>
                <w:rFonts w:ascii="Times New Roman" w:hAnsi="Times New Roman"/>
                <w:sz w:val="24"/>
                <w:szCs w:val="20"/>
                <w:lang w:eastAsia="ar-SA"/>
              </w:rPr>
            </w:pPr>
            <w:r w:rsidRPr="0077658D">
              <w:rPr>
                <w:rFonts w:ascii="Times New Roman" w:hAnsi="Times New Roman"/>
                <w:sz w:val="24"/>
                <w:szCs w:val="28"/>
              </w:rPr>
              <w:t>Количество преступлений, совершаемых лицами в состоянии алкогольного опь</w:t>
            </w:r>
            <w:r w:rsidRPr="0077658D">
              <w:rPr>
                <w:rFonts w:ascii="Times New Roman" w:hAnsi="Times New Roman"/>
                <w:sz w:val="24"/>
                <w:szCs w:val="28"/>
              </w:rPr>
              <w:t>я</w:t>
            </w:r>
            <w:r w:rsidRPr="0077658D">
              <w:rPr>
                <w:rFonts w:ascii="Times New Roman" w:hAnsi="Times New Roman"/>
                <w:sz w:val="24"/>
                <w:szCs w:val="28"/>
              </w:rPr>
              <w:t>нения</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1A43A1" w:rsidP="004E5CF6">
            <w:pPr>
              <w:widowControl w:val="0"/>
              <w:autoSpaceDE w:val="0"/>
              <w:autoSpaceDN w:val="0"/>
              <w:adjustRightInd w:val="0"/>
              <w:outlineLvl w:val="1"/>
              <w:rPr>
                <w:rFonts w:ascii="Times New Roman" w:hAnsi="Times New Roman"/>
                <w:sz w:val="24"/>
                <w:szCs w:val="24"/>
              </w:rPr>
            </w:pPr>
            <w:r w:rsidRPr="0077658D">
              <w:rPr>
                <w:rFonts w:ascii="Times New Roman" w:hAnsi="Times New Roman"/>
                <w:sz w:val="24"/>
                <w:szCs w:val="24"/>
              </w:rPr>
              <w:t>единиц</w:t>
            </w:r>
            <w:r>
              <w:rPr>
                <w:rFonts w:ascii="Times New Roman" w:hAnsi="Times New Roman"/>
                <w:sz w:val="24"/>
                <w:szCs w:val="24"/>
              </w:rPr>
              <w:t>а</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3B12C4" w:rsidP="004E5CF6">
            <w:pPr>
              <w:rPr>
                <w:rFonts w:ascii="Times New Roman" w:hAnsi="Times New Roman"/>
                <w:sz w:val="24"/>
                <w:szCs w:val="24"/>
              </w:rPr>
            </w:pPr>
            <w:r>
              <w:rPr>
                <w:rFonts w:ascii="Times New Roman" w:hAnsi="Times New Roman"/>
                <w:sz w:val="24"/>
                <w:szCs w:val="24"/>
              </w:rPr>
              <w:t>210</w:t>
            </w:r>
          </w:p>
        </w:tc>
        <w:tc>
          <w:tcPr>
            <w:tcW w:w="1417" w:type="dxa"/>
            <w:tcBorders>
              <w:top w:val="single" w:sz="4" w:space="0" w:color="auto"/>
              <w:left w:val="single" w:sz="4" w:space="0" w:color="auto"/>
              <w:bottom w:val="single" w:sz="4" w:space="0" w:color="auto"/>
              <w:right w:val="single" w:sz="4" w:space="0" w:color="auto"/>
            </w:tcBorders>
          </w:tcPr>
          <w:p w:rsidR="001A43A1" w:rsidRPr="0077658D" w:rsidRDefault="003B12C4" w:rsidP="004E5CF6">
            <w:pPr>
              <w:rPr>
                <w:rFonts w:ascii="Times New Roman" w:hAnsi="Times New Roman"/>
                <w:sz w:val="24"/>
                <w:szCs w:val="24"/>
              </w:rPr>
            </w:pPr>
            <w:r>
              <w:rPr>
                <w:rFonts w:ascii="Times New Roman" w:hAnsi="Times New Roman"/>
                <w:sz w:val="24"/>
                <w:szCs w:val="24"/>
              </w:rPr>
              <w:t>205</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3B12C4" w:rsidP="004E5CF6">
            <w:pPr>
              <w:rPr>
                <w:rFonts w:ascii="Times New Roman" w:hAnsi="Times New Roman"/>
                <w:sz w:val="24"/>
                <w:szCs w:val="24"/>
              </w:rPr>
            </w:pPr>
            <w:r>
              <w:rPr>
                <w:rFonts w:ascii="Times New Roman" w:hAnsi="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tcPr>
          <w:p w:rsidR="001A43A1" w:rsidRPr="0077658D" w:rsidRDefault="003B12C4" w:rsidP="004E5CF6">
            <w:pPr>
              <w:rPr>
                <w:rFonts w:ascii="Times New Roman" w:hAnsi="Times New Roman"/>
                <w:sz w:val="24"/>
                <w:szCs w:val="24"/>
              </w:rPr>
            </w:pPr>
            <w:r>
              <w:rPr>
                <w:rFonts w:ascii="Times New Roman" w:hAnsi="Times New Roman"/>
                <w:sz w:val="24"/>
                <w:szCs w:val="24"/>
              </w:rPr>
              <w:t>195</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3B12C4" w:rsidP="004E5CF6">
            <w:pPr>
              <w:rPr>
                <w:rFonts w:ascii="Times New Roman" w:hAnsi="Times New Roman"/>
                <w:sz w:val="24"/>
                <w:szCs w:val="24"/>
              </w:rPr>
            </w:pPr>
            <w:r>
              <w:rPr>
                <w:rFonts w:ascii="Times New Roman" w:hAnsi="Times New Roman"/>
                <w:sz w:val="24"/>
                <w:szCs w:val="24"/>
              </w:rPr>
              <w:t>190</w:t>
            </w:r>
          </w:p>
        </w:tc>
        <w:tc>
          <w:tcPr>
            <w:tcW w:w="1418" w:type="dxa"/>
            <w:tcBorders>
              <w:top w:val="single" w:sz="4" w:space="0" w:color="auto"/>
              <w:left w:val="single" w:sz="4" w:space="0" w:color="auto"/>
              <w:bottom w:val="single" w:sz="4" w:space="0" w:color="auto"/>
              <w:right w:val="single" w:sz="4" w:space="0" w:color="auto"/>
            </w:tcBorders>
          </w:tcPr>
          <w:p w:rsidR="001A43A1" w:rsidRDefault="003B12C4" w:rsidP="00164616">
            <w:pPr>
              <w:jc w:val="center"/>
              <w:rPr>
                <w:rFonts w:ascii="Times New Roman" w:hAnsi="Times New Roman"/>
                <w:sz w:val="24"/>
                <w:szCs w:val="24"/>
              </w:rPr>
            </w:pPr>
            <w:r>
              <w:rPr>
                <w:rFonts w:ascii="Times New Roman" w:hAnsi="Times New Roman"/>
                <w:sz w:val="24"/>
                <w:szCs w:val="24"/>
              </w:rPr>
              <w:t>185</w:t>
            </w:r>
          </w:p>
        </w:tc>
      </w:tr>
      <w:tr w:rsidR="001A43A1" w:rsidRPr="008D77D5" w:rsidTr="001A23C2">
        <w:trPr>
          <w:trHeight w:val="776"/>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77658D" w:rsidRDefault="001A43A1" w:rsidP="004E5CF6">
            <w:pPr>
              <w:jc w:val="both"/>
              <w:rPr>
                <w:rFonts w:ascii="Times New Roman" w:hAnsi="Times New Roman"/>
                <w:sz w:val="24"/>
                <w:szCs w:val="20"/>
                <w:lang w:eastAsia="ar-SA"/>
              </w:rPr>
            </w:pPr>
            <w:r w:rsidRPr="0077658D">
              <w:rPr>
                <w:rFonts w:ascii="Times New Roman" w:hAnsi="Times New Roman"/>
                <w:sz w:val="24"/>
                <w:szCs w:val="28"/>
              </w:rPr>
              <w:t>Количество подростков и молодежи, в</w:t>
            </w:r>
            <w:r w:rsidRPr="0077658D">
              <w:rPr>
                <w:rFonts w:ascii="Times New Roman" w:hAnsi="Times New Roman"/>
                <w:sz w:val="24"/>
                <w:szCs w:val="28"/>
              </w:rPr>
              <w:t>о</w:t>
            </w:r>
            <w:r w:rsidRPr="0077658D">
              <w:rPr>
                <w:rFonts w:ascii="Times New Roman" w:hAnsi="Times New Roman"/>
                <w:sz w:val="24"/>
                <w:szCs w:val="28"/>
              </w:rPr>
              <w:t>влеченных в профилактические меропр</w:t>
            </w:r>
            <w:r w:rsidRPr="0077658D">
              <w:rPr>
                <w:rFonts w:ascii="Times New Roman" w:hAnsi="Times New Roman"/>
                <w:sz w:val="24"/>
                <w:szCs w:val="28"/>
              </w:rPr>
              <w:t>и</w:t>
            </w:r>
            <w:r w:rsidRPr="0077658D">
              <w:rPr>
                <w:rFonts w:ascii="Times New Roman" w:hAnsi="Times New Roman"/>
                <w:sz w:val="24"/>
                <w:szCs w:val="28"/>
              </w:rPr>
              <w:t>ятия (на конец года)</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1A43A1" w:rsidP="004E5CF6">
            <w:pPr>
              <w:widowControl w:val="0"/>
              <w:autoSpaceDE w:val="0"/>
              <w:autoSpaceDN w:val="0"/>
              <w:adjustRightInd w:val="0"/>
              <w:outlineLvl w:val="1"/>
              <w:rPr>
                <w:rFonts w:ascii="Times New Roman" w:hAnsi="Times New Roman"/>
                <w:sz w:val="24"/>
                <w:szCs w:val="24"/>
              </w:rPr>
            </w:pPr>
            <w:r w:rsidRPr="0077658D">
              <w:rPr>
                <w:rFonts w:ascii="Times New Roman" w:hAnsi="Times New Roman"/>
                <w:sz w:val="24"/>
                <w:szCs w:val="24"/>
              </w:rPr>
              <w:t>единиц</w:t>
            </w:r>
            <w:r>
              <w:rPr>
                <w:rFonts w:ascii="Times New Roman" w:hAnsi="Times New Roman"/>
                <w:sz w:val="24"/>
                <w:szCs w:val="24"/>
              </w:rPr>
              <w:t>а</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2570A0" w:rsidP="004E5CF6">
            <w:pPr>
              <w:rPr>
                <w:rFonts w:ascii="Times New Roman" w:hAnsi="Times New Roman"/>
                <w:sz w:val="24"/>
                <w:szCs w:val="24"/>
              </w:rPr>
            </w:pPr>
            <w:r>
              <w:rPr>
                <w:rFonts w:ascii="Times New Roman" w:hAnsi="Times New Roman"/>
                <w:sz w:val="24"/>
                <w:szCs w:val="24"/>
              </w:rPr>
              <w:t>9000</w:t>
            </w:r>
          </w:p>
        </w:tc>
        <w:tc>
          <w:tcPr>
            <w:tcW w:w="1417" w:type="dxa"/>
            <w:tcBorders>
              <w:top w:val="single" w:sz="4" w:space="0" w:color="auto"/>
              <w:left w:val="single" w:sz="4" w:space="0" w:color="auto"/>
              <w:bottom w:val="single" w:sz="4" w:space="0" w:color="auto"/>
              <w:right w:val="single" w:sz="4" w:space="0" w:color="auto"/>
            </w:tcBorders>
          </w:tcPr>
          <w:p w:rsidR="001A43A1" w:rsidRPr="0077658D" w:rsidRDefault="002570A0" w:rsidP="004E5CF6">
            <w:pPr>
              <w:rPr>
                <w:rFonts w:ascii="Times New Roman" w:hAnsi="Times New Roman"/>
                <w:sz w:val="24"/>
                <w:szCs w:val="24"/>
              </w:rPr>
            </w:pPr>
            <w:r>
              <w:rPr>
                <w:rFonts w:ascii="Times New Roman" w:hAnsi="Times New Roman"/>
                <w:sz w:val="24"/>
                <w:szCs w:val="24"/>
              </w:rPr>
              <w:t>9050</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2570A0" w:rsidP="004E5CF6">
            <w:pPr>
              <w:rPr>
                <w:rFonts w:ascii="Times New Roman" w:hAnsi="Times New Roman"/>
                <w:sz w:val="24"/>
                <w:szCs w:val="24"/>
              </w:rPr>
            </w:pPr>
            <w:r>
              <w:rPr>
                <w:rFonts w:ascii="Times New Roman" w:hAnsi="Times New Roman"/>
                <w:sz w:val="24"/>
                <w:szCs w:val="24"/>
              </w:rPr>
              <w:t>9100</w:t>
            </w:r>
          </w:p>
        </w:tc>
        <w:tc>
          <w:tcPr>
            <w:tcW w:w="1275" w:type="dxa"/>
            <w:tcBorders>
              <w:top w:val="single" w:sz="4" w:space="0" w:color="auto"/>
              <w:left w:val="single" w:sz="4" w:space="0" w:color="auto"/>
              <w:bottom w:val="single" w:sz="4" w:space="0" w:color="auto"/>
              <w:right w:val="single" w:sz="4" w:space="0" w:color="auto"/>
            </w:tcBorders>
          </w:tcPr>
          <w:p w:rsidR="001A43A1" w:rsidRPr="0077658D" w:rsidRDefault="002570A0" w:rsidP="0099345B">
            <w:pPr>
              <w:rPr>
                <w:rFonts w:ascii="Times New Roman" w:hAnsi="Times New Roman"/>
                <w:sz w:val="24"/>
                <w:szCs w:val="24"/>
              </w:rPr>
            </w:pPr>
            <w:r>
              <w:rPr>
                <w:rFonts w:ascii="Times New Roman" w:hAnsi="Times New Roman"/>
                <w:sz w:val="24"/>
                <w:szCs w:val="24"/>
              </w:rPr>
              <w:t>9150</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2570A0" w:rsidP="0099345B">
            <w:pPr>
              <w:rPr>
                <w:rFonts w:ascii="Times New Roman" w:hAnsi="Times New Roman"/>
                <w:sz w:val="24"/>
                <w:szCs w:val="24"/>
              </w:rPr>
            </w:pPr>
            <w:r>
              <w:rPr>
                <w:rFonts w:ascii="Times New Roman" w:hAnsi="Times New Roman"/>
                <w:sz w:val="24"/>
                <w:szCs w:val="24"/>
              </w:rPr>
              <w:t>9200</w:t>
            </w:r>
          </w:p>
        </w:tc>
        <w:tc>
          <w:tcPr>
            <w:tcW w:w="1418" w:type="dxa"/>
            <w:tcBorders>
              <w:top w:val="single" w:sz="4" w:space="0" w:color="auto"/>
              <w:left w:val="single" w:sz="4" w:space="0" w:color="auto"/>
              <w:bottom w:val="single" w:sz="4" w:space="0" w:color="auto"/>
              <w:right w:val="single" w:sz="4" w:space="0" w:color="auto"/>
            </w:tcBorders>
          </w:tcPr>
          <w:p w:rsidR="001A43A1" w:rsidRDefault="002570A0" w:rsidP="001A43A1">
            <w:pPr>
              <w:jc w:val="center"/>
              <w:rPr>
                <w:rFonts w:ascii="Times New Roman" w:hAnsi="Times New Roman"/>
                <w:sz w:val="24"/>
                <w:szCs w:val="24"/>
              </w:rPr>
            </w:pPr>
            <w:r>
              <w:rPr>
                <w:rFonts w:ascii="Times New Roman" w:hAnsi="Times New Roman"/>
                <w:sz w:val="24"/>
                <w:szCs w:val="24"/>
              </w:rPr>
              <w:t>9250</w:t>
            </w:r>
          </w:p>
        </w:tc>
      </w:tr>
      <w:tr w:rsidR="001A43A1" w:rsidRPr="008D77D5" w:rsidTr="001A23C2">
        <w:trPr>
          <w:trHeight w:val="776"/>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77658D" w:rsidRDefault="001A43A1" w:rsidP="008C47CA">
            <w:pPr>
              <w:jc w:val="both"/>
              <w:rPr>
                <w:rFonts w:ascii="Times New Roman" w:hAnsi="Times New Roman"/>
                <w:sz w:val="24"/>
                <w:szCs w:val="28"/>
              </w:rPr>
            </w:pPr>
            <w:r>
              <w:rPr>
                <w:rFonts w:ascii="Times New Roman" w:hAnsi="Times New Roman"/>
                <w:sz w:val="24"/>
                <w:szCs w:val="28"/>
              </w:rPr>
              <w:t xml:space="preserve">Доля </w:t>
            </w:r>
            <w:r w:rsidRPr="0077658D">
              <w:rPr>
                <w:rFonts w:ascii="Times New Roman" w:hAnsi="Times New Roman"/>
                <w:sz w:val="24"/>
                <w:szCs w:val="28"/>
              </w:rPr>
              <w:t>подростков и молодежи, активно занимающихся спортом и другими вид</w:t>
            </w:r>
            <w:r w:rsidRPr="0077658D">
              <w:rPr>
                <w:rFonts w:ascii="Times New Roman" w:hAnsi="Times New Roman"/>
                <w:sz w:val="24"/>
                <w:szCs w:val="28"/>
              </w:rPr>
              <w:t>а</w:t>
            </w:r>
            <w:r w:rsidRPr="0077658D">
              <w:rPr>
                <w:rFonts w:ascii="Times New Roman" w:hAnsi="Times New Roman"/>
                <w:sz w:val="24"/>
                <w:szCs w:val="28"/>
              </w:rPr>
              <w:t>ми активного досуга</w:t>
            </w:r>
            <w:r>
              <w:rPr>
                <w:rFonts w:ascii="Times New Roman" w:hAnsi="Times New Roman"/>
                <w:sz w:val="24"/>
                <w:szCs w:val="28"/>
              </w:rPr>
              <w:t>, в общей численн</w:t>
            </w:r>
            <w:r>
              <w:rPr>
                <w:rFonts w:ascii="Times New Roman" w:hAnsi="Times New Roman"/>
                <w:sz w:val="24"/>
                <w:szCs w:val="28"/>
              </w:rPr>
              <w:t>о</w:t>
            </w:r>
            <w:r>
              <w:rPr>
                <w:rFonts w:ascii="Times New Roman" w:hAnsi="Times New Roman"/>
                <w:sz w:val="24"/>
                <w:szCs w:val="28"/>
              </w:rPr>
              <w:t xml:space="preserve">сти молодежи Георгиевского </w:t>
            </w:r>
            <w:r w:rsidR="008C47CA">
              <w:rPr>
                <w:rFonts w:ascii="Times New Roman" w:hAnsi="Times New Roman"/>
                <w:sz w:val="24"/>
                <w:szCs w:val="28"/>
              </w:rPr>
              <w:t>муниц</w:t>
            </w:r>
            <w:r w:rsidR="008C47CA">
              <w:rPr>
                <w:rFonts w:ascii="Times New Roman" w:hAnsi="Times New Roman"/>
                <w:sz w:val="24"/>
                <w:szCs w:val="28"/>
              </w:rPr>
              <w:t>и</w:t>
            </w:r>
            <w:r w:rsidR="008C47CA">
              <w:rPr>
                <w:rFonts w:ascii="Times New Roman" w:hAnsi="Times New Roman"/>
                <w:sz w:val="24"/>
                <w:szCs w:val="28"/>
              </w:rPr>
              <w:t>пального</w:t>
            </w:r>
            <w:r>
              <w:rPr>
                <w:rFonts w:ascii="Times New Roman" w:hAnsi="Times New Roman"/>
                <w:sz w:val="24"/>
                <w:szCs w:val="28"/>
              </w:rPr>
              <w:t xml:space="preserve"> округа Ставропольского края</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1A43A1" w:rsidP="004E5CF6">
            <w:pPr>
              <w:widowControl w:val="0"/>
              <w:autoSpaceDE w:val="0"/>
              <w:autoSpaceDN w:val="0"/>
              <w:adjustRightInd w:val="0"/>
              <w:outlineLvl w:val="1"/>
              <w:rPr>
                <w:rFonts w:ascii="Times New Roman" w:hAnsi="Times New Roman"/>
                <w:sz w:val="24"/>
                <w:szCs w:val="24"/>
              </w:rPr>
            </w:pPr>
            <w:r>
              <w:rPr>
                <w:rFonts w:ascii="Times New Roman" w:hAnsi="Times New Roman"/>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2570A0" w:rsidP="004E5CF6">
            <w:pPr>
              <w:rPr>
                <w:rFonts w:ascii="Times New Roman" w:hAnsi="Times New Roman"/>
                <w:sz w:val="24"/>
                <w:szCs w:val="24"/>
              </w:rPr>
            </w:pPr>
            <w:r>
              <w:rPr>
                <w:rFonts w:ascii="Times New Roman" w:hAnsi="Times New Roman"/>
                <w:sz w:val="24"/>
                <w:szCs w:val="24"/>
              </w:rPr>
              <w:t>26</w:t>
            </w:r>
          </w:p>
        </w:tc>
        <w:tc>
          <w:tcPr>
            <w:tcW w:w="1417" w:type="dxa"/>
            <w:tcBorders>
              <w:top w:val="single" w:sz="4" w:space="0" w:color="auto"/>
              <w:left w:val="single" w:sz="4" w:space="0" w:color="auto"/>
              <w:bottom w:val="single" w:sz="4" w:space="0" w:color="auto"/>
              <w:right w:val="single" w:sz="4" w:space="0" w:color="auto"/>
            </w:tcBorders>
          </w:tcPr>
          <w:p w:rsidR="001A43A1" w:rsidRPr="0077658D" w:rsidRDefault="002570A0" w:rsidP="004E5CF6">
            <w:pPr>
              <w:rPr>
                <w:rFonts w:ascii="Times New Roman" w:hAnsi="Times New Roman"/>
                <w:sz w:val="24"/>
                <w:szCs w:val="24"/>
              </w:rPr>
            </w:pPr>
            <w:r>
              <w:rPr>
                <w:rFonts w:ascii="Times New Roman" w:hAnsi="Times New Roman"/>
                <w:sz w:val="24"/>
                <w:szCs w:val="24"/>
              </w:rPr>
              <w:t>26,5</w:t>
            </w:r>
          </w:p>
        </w:tc>
        <w:tc>
          <w:tcPr>
            <w:tcW w:w="1418" w:type="dxa"/>
            <w:tcBorders>
              <w:top w:val="single" w:sz="4" w:space="0" w:color="auto"/>
              <w:left w:val="single" w:sz="4" w:space="0" w:color="auto"/>
              <w:bottom w:val="single" w:sz="4" w:space="0" w:color="auto"/>
              <w:right w:val="single" w:sz="4" w:space="0" w:color="auto"/>
            </w:tcBorders>
          </w:tcPr>
          <w:p w:rsidR="001A43A1" w:rsidRPr="0077658D" w:rsidRDefault="002570A0" w:rsidP="004E5CF6">
            <w:pPr>
              <w:rPr>
                <w:rFonts w:ascii="Times New Roman" w:hAnsi="Times New Roman"/>
                <w:sz w:val="24"/>
                <w:szCs w:val="24"/>
              </w:rPr>
            </w:pPr>
            <w:r>
              <w:rPr>
                <w:rFonts w:ascii="Times New Roman" w:hAnsi="Times New Roman"/>
                <w:sz w:val="24"/>
                <w:szCs w:val="24"/>
              </w:rPr>
              <w:t>27</w:t>
            </w:r>
          </w:p>
        </w:tc>
        <w:tc>
          <w:tcPr>
            <w:tcW w:w="1275" w:type="dxa"/>
            <w:tcBorders>
              <w:top w:val="single" w:sz="4" w:space="0" w:color="auto"/>
              <w:left w:val="single" w:sz="4" w:space="0" w:color="auto"/>
              <w:bottom w:val="single" w:sz="4" w:space="0" w:color="auto"/>
              <w:right w:val="single" w:sz="4" w:space="0" w:color="auto"/>
            </w:tcBorders>
          </w:tcPr>
          <w:p w:rsidR="001A43A1" w:rsidRPr="0077658D" w:rsidRDefault="002570A0" w:rsidP="004E5CF6">
            <w:pPr>
              <w:rPr>
                <w:rFonts w:ascii="Times New Roman" w:hAnsi="Times New Roman"/>
                <w:sz w:val="24"/>
                <w:szCs w:val="24"/>
              </w:rPr>
            </w:pPr>
            <w:r>
              <w:rPr>
                <w:rFonts w:ascii="Times New Roman" w:hAnsi="Times New Roman"/>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1A43A1" w:rsidRPr="0077658D" w:rsidRDefault="002570A0" w:rsidP="004E5CF6">
            <w:pPr>
              <w:rPr>
                <w:rFonts w:ascii="Times New Roman" w:hAnsi="Times New Roman"/>
                <w:sz w:val="24"/>
                <w:szCs w:val="24"/>
              </w:rPr>
            </w:pPr>
            <w:r>
              <w:rPr>
                <w:rFonts w:ascii="Times New Roman" w:hAnsi="Times New Roman"/>
                <w:sz w:val="24"/>
                <w:szCs w:val="24"/>
              </w:rPr>
              <w:t>28,5</w:t>
            </w:r>
          </w:p>
        </w:tc>
        <w:tc>
          <w:tcPr>
            <w:tcW w:w="1418" w:type="dxa"/>
            <w:tcBorders>
              <w:top w:val="single" w:sz="4" w:space="0" w:color="auto"/>
              <w:left w:val="single" w:sz="4" w:space="0" w:color="auto"/>
              <w:bottom w:val="single" w:sz="4" w:space="0" w:color="auto"/>
              <w:right w:val="single" w:sz="4" w:space="0" w:color="auto"/>
            </w:tcBorders>
          </w:tcPr>
          <w:p w:rsidR="001A43A1" w:rsidRDefault="002570A0" w:rsidP="001A43A1">
            <w:pPr>
              <w:jc w:val="center"/>
              <w:rPr>
                <w:rFonts w:ascii="Times New Roman" w:hAnsi="Times New Roman"/>
                <w:sz w:val="24"/>
                <w:szCs w:val="24"/>
              </w:rPr>
            </w:pPr>
            <w:r>
              <w:rPr>
                <w:rFonts w:ascii="Times New Roman" w:hAnsi="Times New Roman"/>
                <w:sz w:val="24"/>
                <w:szCs w:val="24"/>
              </w:rPr>
              <w:t>29</w:t>
            </w:r>
          </w:p>
        </w:tc>
      </w:tr>
      <w:tr w:rsidR="004E5CF6" w:rsidRPr="008D77D5" w:rsidTr="001A23C2">
        <w:trPr>
          <w:trHeight w:val="233"/>
        </w:trPr>
        <w:tc>
          <w:tcPr>
            <w:tcW w:w="14709" w:type="dxa"/>
            <w:gridSpan w:val="9"/>
            <w:tcBorders>
              <w:top w:val="single" w:sz="4" w:space="0" w:color="auto"/>
              <w:left w:val="single" w:sz="4" w:space="0" w:color="auto"/>
              <w:bottom w:val="single" w:sz="4" w:space="0" w:color="auto"/>
              <w:right w:val="single" w:sz="4" w:space="0" w:color="auto"/>
            </w:tcBorders>
          </w:tcPr>
          <w:p w:rsidR="004E5CF6" w:rsidRDefault="004E5CF6" w:rsidP="004E5CF6">
            <w:pPr>
              <w:pStyle w:val="Default"/>
              <w:jc w:val="center"/>
              <w:rPr>
                <w:rFonts w:eastAsia="Cambria"/>
              </w:rPr>
            </w:pPr>
            <w:r>
              <w:t>Задача «О</w:t>
            </w:r>
            <w:r w:rsidRPr="002F27C2">
              <w:t>беспечение профилактических мер по укреплению общественной безопасности и охраны общественного порядка</w:t>
            </w:r>
            <w:r>
              <w:rPr>
                <w:rFonts w:eastAsia="Cambria"/>
              </w:rPr>
              <w:t>»</w:t>
            </w:r>
          </w:p>
          <w:p w:rsidR="004E5CF6" w:rsidRDefault="004E5CF6" w:rsidP="004E5CF6">
            <w:pPr>
              <w:pStyle w:val="Default"/>
              <w:jc w:val="center"/>
            </w:pPr>
          </w:p>
        </w:tc>
      </w:tr>
      <w:tr w:rsidR="001A43A1" w:rsidRPr="008D77D5" w:rsidTr="001A23C2">
        <w:trPr>
          <w:trHeight w:val="1692"/>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927A18" w:rsidRDefault="001A43A1" w:rsidP="008C47CA">
            <w:pPr>
              <w:jc w:val="both"/>
              <w:rPr>
                <w:rFonts w:ascii="Times New Roman" w:hAnsi="Times New Roman"/>
                <w:sz w:val="24"/>
                <w:szCs w:val="28"/>
              </w:rPr>
            </w:pPr>
            <w:r w:rsidRPr="00927A18">
              <w:rPr>
                <w:rFonts w:ascii="Times New Roman" w:hAnsi="Times New Roman"/>
                <w:sz w:val="24"/>
                <w:szCs w:val="20"/>
              </w:rPr>
              <w:t>Удельный вес преступлений, соверше</w:t>
            </w:r>
            <w:r w:rsidRPr="00927A18">
              <w:rPr>
                <w:rFonts w:ascii="Times New Roman" w:hAnsi="Times New Roman"/>
                <w:sz w:val="24"/>
                <w:szCs w:val="20"/>
              </w:rPr>
              <w:t>н</w:t>
            </w:r>
            <w:r w:rsidRPr="00927A18">
              <w:rPr>
                <w:rFonts w:ascii="Times New Roman" w:hAnsi="Times New Roman"/>
                <w:sz w:val="24"/>
                <w:szCs w:val="20"/>
              </w:rPr>
              <w:t>ных в общественных местах Георгиевск</w:t>
            </w:r>
            <w:r w:rsidRPr="00927A18">
              <w:rPr>
                <w:rFonts w:ascii="Times New Roman" w:hAnsi="Times New Roman"/>
                <w:sz w:val="24"/>
                <w:szCs w:val="20"/>
              </w:rPr>
              <w:t>о</w:t>
            </w:r>
            <w:r w:rsidRPr="00927A18">
              <w:rPr>
                <w:rFonts w:ascii="Times New Roman" w:hAnsi="Times New Roman"/>
                <w:sz w:val="24"/>
                <w:szCs w:val="20"/>
              </w:rPr>
              <w:t xml:space="preserve">го </w:t>
            </w:r>
            <w:r w:rsidR="008C47CA">
              <w:rPr>
                <w:rFonts w:ascii="Times New Roman" w:hAnsi="Times New Roman"/>
                <w:sz w:val="24"/>
                <w:szCs w:val="20"/>
              </w:rPr>
              <w:t>муниципального</w:t>
            </w:r>
            <w:r w:rsidRPr="00927A18">
              <w:rPr>
                <w:rFonts w:ascii="Times New Roman" w:hAnsi="Times New Roman"/>
                <w:sz w:val="24"/>
                <w:szCs w:val="20"/>
              </w:rPr>
              <w:t xml:space="preserve"> округа Ставропол</w:t>
            </w:r>
            <w:r w:rsidRPr="00927A18">
              <w:rPr>
                <w:rFonts w:ascii="Times New Roman" w:hAnsi="Times New Roman"/>
                <w:sz w:val="24"/>
                <w:szCs w:val="20"/>
              </w:rPr>
              <w:t>ь</w:t>
            </w:r>
            <w:r w:rsidRPr="00927A18">
              <w:rPr>
                <w:rFonts w:ascii="Times New Roman" w:hAnsi="Times New Roman"/>
                <w:sz w:val="24"/>
                <w:szCs w:val="20"/>
              </w:rPr>
              <w:t>ского края, в общем количестве престу</w:t>
            </w:r>
            <w:r w:rsidRPr="00927A18">
              <w:rPr>
                <w:rFonts w:ascii="Times New Roman" w:hAnsi="Times New Roman"/>
                <w:sz w:val="24"/>
                <w:szCs w:val="20"/>
              </w:rPr>
              <w:t>п</w:t>
            </w:r>
            <w:r w:rsidRPr="00927A18">
              <w:rPr>
                <w:rFonts w:ascii="Times New Roman" w:hAnsi="Times New Roman"/>
                <w:sz w:val="24"/>
                <w:szCs w:val="20"/>
              </w:rPr>
              <w:t xml:space="preserve">лений, совершенных в Георгиевском </w:t>
            </w:r>
            <w:r w:rsidR="008C47CA">
              <w:rPr>
                <w:rFonts w:ascii="Times New Roman" w:hAnsi="Times New Roman"/>
                <w:sz w:val="24"/>
                <w:szCs w:val="20"/>
              </w:rPr>
              <w:t>м</w:t>
            </w:r>
            <w:r w:rsidR="008C47CA">
              <w:rPr>
                <w:rFonts w:ascii="Times New Roman" w:hAnsi="Times New Roman"/>
                <w:sz w:val="24"/>
                <w:szCs w:val="20"/>
              </w:rPr>
              <w:t>у</w:t>
            </w:r>
            <w:r w:rsidR="008C47CA">
              <w:rPr>
                <w:rFonts w:ascii="Times New Roman" w:hAnsi="Times New Roman"/>
                <w:sz w:val="24"/>
                <w:szCs w:val="20"/>
              </w:rPr>
              <w:t>ниципальном</w:t>
            </w:r>
            <w:r w:rsidRPr="00927A18">
              <w:rPr>
                <w:rFonts w:ascii="Times New Roman" w:hAnsi="Times New Roman"/>
                <w:sz w:val="24"/>
                <w:szCs w:val="20"/>
              </w:rPr>
              <w:t xml:space="preserve"> округе Ставропольского края</w:t>
            </w:r>
          </w:p>
        </w:tc>
        <w:tc>
          <w:tcPr>
            <w:tcW w:w="1276" w:type="dxa"/>
            <w:tcBorders>
              <w:top w:val="single" w:sz="4" w:space="0" w:color="auto"/>
              <w:left w:val="single" w:sz="4" w:space="0" w:color="auto"/>
              <w:bottom w:val="single" w:sz="4" w:space="0" w:color="auto"/>
              <w:right w:val="single" w:sz="4" w:space="0" w:color="auto"/>
            </w:tcBorders>
          </w:tcPr>
          <w:p w:rsidR="001A43A1" w:rsidRPr="00927A18" w:rsidRDefault="001A43A1" w:rsidP="004E5CF6">
            <w:pPr>
              <w:widowControl w:val="0"/>
              <w:autoSpaceDE w:val="0"/>
              <w:autoSpaceDN w:val="0"/>
              <w:adjustRightInd w:val="0"/>
              <w:outlineLvl w:val="1"/>
              <w:rPr>
                <w:rFonts w:ascii="Times New Roman" w:hAnsi="Times New Roman"/>
                <w:sz w:val="24"/>
                <w:szCs w:val="24"/>
              </w:rPr>
            </w:pPr>
            <w:r w:rsidRPr="00927A18">
              <w:rPr>
                <w:rFonts w:ascii="Times New Roman" w:hAnsi="Times New Roman"/>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1A43A1" w:rsidRPr="00927A18" w:rsidRDefault="00755A48" w:rsidP="004E5CF6">
            <w:pPr>
              <w:rPr>
                <w:rFonts w:ascii="Times New Roman" w:hAnsi="Times New Roman"/>
                <w:sz w:val="24"/>
                <w:szCs w:val="24"/>
              </w:rPr>
            </w:pPr>
            <w:r>
              <w:rPr>
                <w:rFonts w:ascii="Times New Roman" w:hAnsi="Times New Roman"/>
                <w:sz w:val="24"/>
                <w:szCs w:val="24"/>
              </w:rPr>
              <w:t>45</w:t>
            </w:r>
          </w:p>
        </w:tc>
        <w:tc>
          <w:tcPr>
            <w:tcW w:w="1417" w:type="dxa"/>
            <w:tcBorders>
              <w:top w:val="single" w:sz="4" w:space="0" w:color="auto"/>
              <w:left w:val="single" w:sz="4" w:space="0" w:color="auto"/>
              <w:bottom w:val="single" w:sz="4" w:space="0" w:color="auto"/>
              <w:right w:val="single" w:sz="4" w:space="0" w:color="auto"/>
            </w:tcBorders>
          </w:tcPr>
          <w:p w:rsidR="001A43A1" w:rsidRPr="00927A18" w:rsidRDefault="00755A48" w:rsidP="004E5CF6">
            <w:pPr>
              <w:rPr>
                <w:rFonts w:ascii="Times New Roman" w:hAnsi="Times New Roman"/>
                <w:sz w:val="24"/>
                <w:szCs w:val="24"/>
              </w:rPr>
            </w:pPr>
            <w:r>
              <w:rPr>
                <w:rFonts w:ascii="Times New Roman" w:hAnsi="Times New Roman"/>
                <w:sz w:val="24"/>
                <w:szCs w:val="24"/>
              </w:rPr>
              <w:t>44</w:t>
            </w:r>
          </w:p>
        </w:tc>
        <w:tc>
          <w:tcPr>
            <w:tcW w:w="1418" w:type="dxa"/>
            <w:tcBorders>
              <w:top w:val="single" w:sz="4" w:space="0" w:color="auto"/>
              <w:left w:val="single" w:sz="4" w:space="0" w:color="auto"/>
              <w:bottom w:val="single" w:sz="4" w:space="0" w:color="auto"/>
              <w:right w:val="single" w:sz="4" w:space="0" w:color="auto"/>
            </w:tcBorders>
          </w:tcPr>
          <w:p w:rsidR="001A43A1" w:rsidRPr="00927A18" w:rsidRDefault="00755A48" w:rsidP="004E5CF6">
            <w:pPr>
              <w:rPr>
                <w:rFonts w:ascii="Times New Roman" w:hAnsi="Times New Roman"/>
                <w:sz w:val="24"/>
                <w:szCs w:val="24"/>
              </w:rPr>
            </w:pPr>
            <w:r>
              <w:rPr>
                <w:rFonts w:ascii="Times New Roman" w:hAnsi="Times New Roman"/>
                <w:sz w:val="24"/>
                <w:szCs w:val="24"/>
              </w:rPr>
              <w:t>43</w:t>
            </w:r>
          </w:p>
        </w:tc>
        <w:tc>
          <w:tcPr>
            <w:tcW w:w="1275" w:type="dxa"/>
            <w:tcBorders>
              <w:top w:val="single" w:sz="4" w:space="0" w:color="auto"/>
              <w:left w:val="single" w:sz="4" w:space="0" w:color="auto"/>
              <w:bottom w:val="single" w:sz="4" w:space="0" w:color="auto"/>
              <w:right w:val="single" w:sz="4" w:space="0" w:color="auto"/>
            </w:tcBorders>
          </w:tcPr>
          <w:p w:rsidR="001A43A1" w:rsidRPr="00927A18" w:rsidRDefault="00755A48" w:rsidP="004E5CF6">
            <w:pPr>
              <w:rPr>
                <w:rFonts w:ascii="Times New Roman" w:hAnsi="Times New Roman"/>
                <w:sz w:val="24"/>
                <w:szCs w:val="24"/>
              </w:rPr>
            </w:pPr>
            <w:r>
              <w:rPr>
                <w:rFonts w:ascii="Times New Roman" w:hAnsi="Times New Roman"/>
                <w:sz w:val="24"/>
                <w:szCs w:val="24"/>
              </w:rPr>
              <w:t>42</w:t>
            </w:r>
          </w:p>
        </w:tc>
        <w:tc>
          <w:tcPr>
            <w:tcW w:w="1276" w:type="dxa"/>
            <w:tcBorders>
              <w:top w:val="single" w:sz="4" w:space="0" w:color="auto"/>
              <w:left w:val="single" w:sz="4" w:space="0" w:color="auto"/>
              <w:bottom w:val="single" w:sz="4" w:space="0" w:color="auto"/>
              <w:right w:val="single" w:sz="4" w:space="0" w:color="auto"/>
            </w:tcBorders>
          </w:tcPr>
          <w:p w:rsidR="001A43A1" w:rsidRPr="00927A18" w:rsidRDefault="00755A48" w:rsidP="004E5CF6">
            <w:pPr>
              <w:rPr>
                <w:rFonts w:ascii="Times New Roman" w:hAnsi="Times New Roman"/>
                <w:sz w:val="24"/>
                <w:szCs w:val="24"/>
              </w:rPr>
            </w:pPr>
            <w:r>
              <w:rPr>
                <w:rFonts w:ascii="Times New Roman" w:hAnsi="Times New Roman"/>
                <w:sz w:val="24"/>
                <w:szCs w:val="24"/>
              </w:rPr>
              <w:t>41</w:t>
            </w:r>
          </w:p>
        </w:tc>
        <w:tc>
          <w:tcPr>
            <w:tcW w:w="1418" w:type="dxa"/>
            <w:tcBorders>
              <w:top w:val="single" w:sz="4" w:space="0" w:color="auto"/>
              <w:left w:val="single" w:sz="4" w:space="0" w:color="auto"/>
              <w:bottom w:val="single" w:sz="4" w:space="0" w:color="auto"/>
              <w:right w:val="single" w:sz="4" w:space="0" w:color="auto"/>
            </w:tcBorders>
          </w:tcPr>
          <w:p w:rsidR="001A43A1" w:rsidRDefault="00755A48" w:rsidP="001A43A1">
            <w:pPr>
              <w:jc w:val="center"/>
              <w:rPr>
                <w:rFonts w:ascii="Times New Roman" w:hAnsi="Times New Roman"/>
                <w:sz w:val="24"/>
                <w:szCs w:val="24"/>
              </w:rPr>
            </w:pPr>
            <w:r>
              <w:rPr>
                <w:rFonts w:ascii="Times New Roman" w:hAnsi="Times New Roman"/>
                <w:sz w:val="24"/>
                <w:szCs w:val="24"/>
              </w:rPr>
              <w:t>40</w:t>
            </w:r>
          </w:p>
        </w:tc>
      </w:tr>
      <w:tr w:rsidR="004E5CF6" w:rsidRPr="008D77D5" w:rsidTr="001A23C2">
        <w:trPr>
          <w:trHeight w:val="316"/>
        </w:trPr>
        <w:tc>
          <w:tcPr>
            <w:tcW w:w="14709" w:type="dxa"/>
            <w:gridSpan w:val="9"/>
            <w:tcBorders>
              <w:top w:val="single" w:sz="4" w:space="0" w:color="auto"/>
              <w:left w:val="single" w:sz="4" w:space="0" w:color="auto"/>
              <w:bottom w:val="single" w:sz="4" w:space="0" w:color="auto"/>
              <w:right w:val="single" w:sz="4" w:space="0" w:color="auto"/>
            </w:tcBorders>
          </w:tcPr>
          <w:p w:rsidR="004E5CF6" w:rsidRDefault="004E5CF6" w:rsidP="004E5CF6">
            <w:pPr>
              <w:jc w:val="center"/>
              <w:rPr>
                <w:rFonts w:ascii="Times New Roman" w:hAnsi="Times New Roman"/>
                <w:sz w:val="24"/>
                <w:szCs w:val="24"/>
                <w:lang w:eastAsia="en-US"/>
              </w:rPr>
            </w:pPr>
            <w:r w:rsidRPr="00927A18">
              <w:rPr>
                <w:rFonts w:ascii="Times New Roman" w:hAnsi="Times New Roman"/>
                <w:sz w:val="24"/>
                <w:szCs w:val="24"/>
                <w:lang w:eastAsia="en-US"/>
              </w:rPr>
              <w:t>Задача «Осуществление профилактических мер, направленных на профилактику мошенничества»</w:t>
            </w:r>
          </w:p>
          <w:p w:rsidR="004E5CF6" w:rsidRPr="00927A18" w:rsidRDefault="004E5CF6" w:rsidP="004E5CF6">
            <w:pPr>
              <w:jc w:val="center"/>
              <w:rPr>
                <w:rFonts w:ascii="Times New Roman" w:hAnsi="Times New Roman"/>
                <w:sz w:val="24"/>
                <w:szCs w:val="24"/>
                <w:lang w:eastAsia="en-US"/>
              </w:rPr>
            </w:pPr>
          </w:p>
        </w:tc>
      </w:tr>
      <w:tr w:rsidR="001A43A1" w:rsidRPr="008D77D5" w:rsidTr="001A23C2">
        <w:trPr>
          <w:trHeight w:val="1128"/>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927A18" w:rsidRDefault="001A43A1" w:rsidP="008C47CA">
            <w:pPr>
              <w:jc w:val="both"/>
              <w:rPr>
                <w:rFonts w:ascii="Times New Roman" w:hAnsi="Times New Roman"/>
                <w:sz w:val="36"/>
              </w:rPr>
            </w:pPr>
            <w:r w:rsidRPr="00927A18">
              <w:rPr>
                <w:rFonts w:ascii="Times New Roman" w:hAnsi="Times New Roman"/>
                <w:sz w:val="24"/>
                <w:szCs w:val="20"/>
              </w:rPr>
              <w:t>Удельный вес преступлений, связанных с мошенничеством, в общем количестве преступлений, совершенных в Георгие</w:t>
            </w:r>
            <w:r w:rsidRPr="00927A18">
              <w:rPr>
                <w:rFonts w:ascii="Times New Roman" w:hAnsi="Times New Roman"/>
                <w:sz w:val="24"/>
                <w:szCs w:val="20"/>
              </w:rPr>
              <w:t>в</w:t>
            </w:r>
            <w:r w:rsidRPr="00927A18">
              <w:rPr>
                <w:rFonts w:ascii="Times New Roman" w:hAnsi="Times New Roman"/>
                <w:sz w:val="24"/>
                <w:szCs w:val="20"/>
              </w:rPr>
              <w:t xml:space="preserve">ском </w:t>
            </w:r>
            <w:r w:rsidR="008C47CA">
              <w:rPr>
                <w:rFonts w:ascii="Times New Roman" w:hAnsi="Times New Roman"/>
                <w:sz w:val="24"/>
                <w:szCs w:val="20"/>
              </w:rPr>
              <w:t>муниципальном</w:t>
            </w:r>
            <w:r w:rsidRPr="00927A18">
              <w:rPr>
                <w:rFonts w:ascii="Times New Roman" w:hAnsi="Times New Roman"/>
                <w:sz w:val="24"/>
                <w:szCs w:val="20"/>
              </w:rPr>
              <w:t xml:space="preserve"> округе Ставропол</w:t>
            </w:r>
            <w:r w:rsidRPr="00927A18">
              <w:rPr>
                <w:rFonts w:ascii="Times New Roman" w:hAnsi="Times New Roman"/>
                <w:sz w:val="24"/>
                <w:szCs w:val="20"/>
              </w:rPr>
              <w:t>ь</w:t>
            </w:r>
            <w:r w:rsidRPr="00927A18">
              <w:rPr>
                <w:rFonts w:ascii="Times New Roman" w:hAnsi="Times New Roman"/>
                <w:sz w:val="24"/>
                <w:szCs w:val="20"/>
              </w:rPr>
              <w:lastRenderedPageBreak/>
              <w:t>ского края</w:t>
            </w:r>
          </w:p>
        </w:tc>
        <w:tc>
          <w:tcPr>
            <w:tcW w:w="1276" w:type="dxa"/>
            <w:tcBorders>
              <w:top w:val="single" w:sz="4" w:space="0" w:color="auto"/>
              <w:left w:val="single" w:sz="4" w:space="0" w:color="auto"/>
              <w:bottom w:val="single" w:sz="4" w:space="0" w:color="auto"/>
              <w:right w:val="single" w:sz="4" w:space="0" w:color="auto"/>
            </w:tcBorders>
          </w:tcPr>
          <w:p w:rsidR="001A43A1" w:rsidRPr="00927A18" w:rsidRDefault="001A43A1" w:rsidP="004E5CF6">
            <w:pPr>
              <w:widowControl w:val="0"/>
              <w:autoSpaceDE w:val="0"/>
              <w:autoSpaceDN w:val="0"/>
              <w:adjustRightInd w:val="0"/>
              <w:outlineLvl w:val="1"/>
              <w:rPr>
                <w:rFonts w:ascii="Times New Roman" w:hAnsi="Times New Roman"/>
                <w:sz w:val="24"/>
                <w:szCs w:val="24"/>
              </w:rPr>
            </w:pPr>
            <w:r w:rsidRPr="00927A18">
              <w:rPr>
                <w:rFonts w:ascii="Times New Roman" w:hAnsi="Times New Roman"/>
                <w:sz w:val="24"/>
                <w:szCs w:val="24"/>
              </w:rPr>
              <w:lastRenderedPageBreak/>
              <w:t>процент</w:t>
            </w:r>
          </w:p>
        </w:tc>
        <w:tc>
          <w:tcPr>
            <w:tcW w:w="1418" w:type="dxa"/>
            <w:tcBorders>
              <w:top w:val="single" w:sz="4" w:space="0" w:color="auto"/>
              <w:left w:val="single" w:sz="4" w:space="0" w:color="auto"/>
              <w:bottom w:val="single" w:sz="4" w:space="0" w:color="auto"/>
              <w:right w:val="single" w:sz="4" w:space="0" w:color="auto"/>
            </w:tcBorders>
          </w:tcPr>
          <w:p w:rsidR="001A43A1" w:rsidRPr="00927A18" w:rsidRDefault="00602184" w:rsidP="004E5CF6">
            <w:pPr>
              <w:rPr>
                <w:rFonts w:ascii="Times New Roman" w:hAnsi="Times New Roman"/>
                <w:sz w:val="24"/>
                <w:szCs w:val="24"/>
              </w:rPr>
            </w:pPr>
            <w:r>
              <w:rPr>
                <w:rFonts w:ascii="Times New Roman" w:hAnsi="Times New Roman"/>
                <w:sz w:val="24"/>
                <w:szCs w:val="24"/>
              </w:rPr>
              <w:t>29</w:t>
            </w:r>
          </w:p>
        </w:tc>
        <w:tc>
          <w:tcPr>
            <w:tcW w:w="1417" w:type="dxa"/>
            <w:tcBorders>
              <w:top w:val="single" w:sz="4" w:space="0" w:color="auto"/>
              <w:left w:val="single" w:sz="4" w:space="0" w:color="auto"/>
              <w:bottom w:val="single" w:sz="4" w:space="0" w:color="auto"/>
              <w:right w:val="single" w:sz="4" w:space="0" w:color="auto"/>
            </w:tcBorders>
          </w:tcPr>
          <w:p w:rsidR="001A43A1" w:rsidRPr="00927A18" w:rsidRDefault="00602184" w:rsidP="004E5CF6">
            <w:pPr>
              <w:rPr>
                <w:rFonts w:ascii="Times New Roman" w:hAnsi="Times New Roman"/>
                <w:sz w:val="24"/>
                <w:szCs w:val="24"/>
              </w:rPr>
            </w:pPr>
            <w:r>
              <w:rPr>
                <w:rFonts w:ascii="Times New Roman" w:hAnsi="Times New Roman"/>
                <w:sz w:val="24"/>
                <w:szCs w:val="24"/>
              </w:rPr>
              <w:t>28</w:t>
            </w:r>
          </w:p>
        </w:tc>
        <w:tc>
          <w:tcPr>
            <w:tcW w:w="1418" w:type="dxa"/>
            <w:tcBorders>
              <w:top w:val="single" w:sz="4" w:space="0" w:color="auto"/>
              <w:left w:val="single" w:sz="4" w:space="0" w:color="auto"/>
              <w:bottom w:val="single" w:sz="4" w:space="0" w:color="auto"/>
              <w:right w:val="single" w:sz="4" w:space="0" w:color="auto"/>
            </w:tcBorders>
          </w:tcPr>
          <w:p w:rsidR="001A43A1" w:rsidRPr="00927A18" w:rsidRDefault="00602184" w:rsidP="004E5CF6">
            <w:pPr>
              <w:rPr>
                <w:rFonts w:ascii="Times New Roman" w:hAnsi="Times New Roman"/>
                <w:sz w:val="24"/>
                <w:szCs w:val="24"/>
              </w:rPr>
            </w:pPr>
            <w:r>
              <w:rPr>
                <w:rFonts w:ascii="Times New Roman" w:hAnsi="Times New Roman"/>
                <w:sz w:val="24"/>
                <w:szCs w:val="24"/>
              </w:rPr>
              <w:t>27</w:t>
            </w:r>
          </w:p>
        </w:tc>
        <w:tc>
          <w:tcPr>
            <w:tcW w:w="1275" w:type="dxa"/>
            <w:tcBorders>
              <w:top w:val="single" w:sz="4" w:space="0" w:color="auto"/>
              <w:left w:val="single" w:sz="4" w:space="0" w:color="auto"/>
              <w:bottom w:val="single" w:sz="4" w:space="0" w:color="auto"/>
              <w:right w:val="single" w:sz="4" w:space="0" w:color="auto"/>
            </w:tcBorders>
          </w:tcPr>
          <w:p w:rsidR="001A43A1" w:rsidRPr="00927A18" w:rsidRDefault="00602184" w:rsidP="004E5CF6">
            <w:pPr>
              <w:rPr>
                <w:rFonts w:ascii="Times New Roman" w:hAnsi="Times New Roman"/>
                <w:sz w:val="24"/>
                <w:szCs w:val="24"/>
              </w:rPr>
            </w:pPr>
            <w:r>
              <w:rPr>
                <w:rFonts w:ascii="Times New Roman" w:hAnsi="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1A43A1" w:rsidRPr="00927A18" w:rsidRDefault="00602184" w:rsidP="004E5CF6">
            <w:pPr>
              <w:rPr>
                <w:rFonts w:ascii="Times New Roman" w:hAnsi="Times New Roman"/>
                <w:sz w:val="24"/>
                <w:szCs w:val="24"/>
              </w:rPr>
            </w:pPr>
            <w:r>
              <w:rPr>
                <w:rFonts w:ascii="Times New Roman" w:hAnsi="Times New Roman"/>
                <w:sz w:val="24"/>
                <w:szCs w:val="24"/>
              </w:rPr>
              <w:t>25</w:t>
            </w:r>
          </w:p>
        </w:tc>
        <w:tc>
          <w:tcPr>
            <w:tcW w:w="1418" w:type="dxa"/>
            <w:tcBorders>
              <w:top w:val="single" w:sz="4" w:space="0" w:color="auto"/>
              <w:left w:val="single" w:sz="4" w:space="0" w:color="auto"/>
              <w:bottom w:val="single" w:sz="4" w:space="0" w:color="auto"/>
              <w:right w:val="single" w:sz="4" w:space="0" w:color="auto"/>
            </w:tcBorders>
          </w:tcPr>
          <w:p w:rsidR="001A43A1" w:rsidRDefault="00602184" w:rsidP="001A43A1">
            <w:pPr>
              <w:jc w:val="center"/>
              <w:rPr>
                <w:rFonts w:ascii="Times New Roman" w:hAnsi="Times New Roman"/>
                <w:sz w:val="24"/>
                <w:szCs w:val="24"/>
              </w:rPr>
            </w:pPr>
            <w:r>
              <w:rPr>
                <w:rFonts w:ascii="Times New Roman" w:hAnsi="Times New Roman"/>
                <w:sz w:val="24"/>
                <w:szCs w:val="24"/>
              </w:rPr>
              <w:t>24</w:t>
            </w:r>
          </w:p>
        </w:tc>
      </w:tr>
      <w:tr w:rsidR="004E5CF6" w:rsidRPr="008D77D5" w:rsidTr="001A23C2">
        <w:trPr>
          <w:trHeight w:val="253"/>
        </w:trPr>
        <w:tc>
          <w:tcPr>
            <w:tcW w:w="14709" w:type="dxa"/>
            <w:gridSpan w:val="9"/>
            <w:tcBorders>
              <w:top w:val="single" w:sz="4" w:space="0" w:color="auto"/>
              <w:left w:val="single" w:sz="4" w:space="0" w:color="auto"/>
              <w:bottom w:val="single" w:sz="4" w:space="0" w:color="auto"/>
              <w:right w:val="single" w:sz="4" w:space="0" w:color="auto"/>
            </w:tcBorders>
          </w:tcPr>
          <w:p w:rsidR="004E5CF6" w:rsidRDefault="004E5CF6" w:rsidP="004E5CF6">
            <w:pPr>
              <w:jc w:val="center"/>
              <w:rPr>
                <w:rFonts w:ascii="Times New Roman" w:hAnsi="Times New Roman"/>
                <w:sz w:val="24"/>
                <w:szCs w:val="24"/>
              </w:rPr>
            </w:pPr>
            <w:r w:rsidRPr="008D77D5">
              <w:rPr>
                <w:rFonts w:ascii="Times New Roman" w:hAnsi="Times New Roman"/>
                <w:sz w:val="24"/>
                <w:szCs w:val="24"/>
              </w:rPr>
              <w:lastRenderedPageBreak/>
              <w:t xml:space="preserve">Цель «Противодействие распространению идеологии терроризма и экстремизма в Георгиевском </w:t>
            </w:r>
            <w:r w:rsidR="008C47CA">
              <w:rPr>
                <w:rFonts w:ascii="Times New Roman" w:hAnsi="Times New Roman"/>
                <w:sz w:val="24"/>
                <w:szCs w:val="24"/>
              </w:rPr>
              <w:t>муниципальном</w:t>
            </w:r>
            <w:r w:rsidRPr="008D77D5">
              <w:rPr>
                <w:rFonts w:ascii="Times New Roman" w:hAnsi="Times New Roman"/>
                <w:sz w:val="24"/>
                <w:szCs w:val="24"/>
              </w:rPr>
              <w:t xml:space="preserve"> округе Ставропольского края»</w:t>
            </w:r>
          </w:p>
          <w:p w:rsidR="004E5CF6" w:rsidRPr="008D77D5" w:rsidRDefault="004E5CF6" w:rsidP="004E5CF6">
            <w:pPr>
              <w:jc w:val="center"/>
              <w:rPr>
                <w:rFonts w:ascii="Times New Roman" w:hAnsi="Times New Roman"/>
                <w:sz w:val="24"/>
                <w:szCs w:val="24"/>
              </w:rPr>
            </w:pPr>
          </w:p>
        </w:tc>
      </w:tr>
      <w:tr w:rsidR="001A43A1"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autoSpaceDE w:val="0"/>
              <w:autoSpaceDN w:val="0"/>
              <w:adjustRightInd w:val="0"/>
              <w:jc w:val="both"/>
              <w:outlineLvl w:val="2"/>
              <w:rPr>
                <w:rFonts w:ascii="Times New Roman" w:hAnsi="Times New Roman"/>
                <w:sz w:val="24"/>
                <w:szCs w:val="24"/>
              </w:rPr>
            </w:pPr>
            <w:r w:rsidRPr="008D77D5">
              <w:rPr>
                <w:rFonts w:ascii="Times New Roman" w:hAnsi="Times New Roman"/>
                <w:sz w:val="24"/>
                <w:szCs w:val="24"/>
              </w:rPr>
              <w:t>Количество проведенных мероприятий, направленных на профилактику терр</w:t>
            </w:r>
            <w:r w:rsidRPr="008D77D5">
              <w:rPr>
                <w:rFonts w:ascii="Times New Roman" w:hAnsi="Times New Roman"/>
                <w:sz w:val="24"/>
                <w:szCs w:val="24"/>
              </w:rPr>
              <w:t>о</w:t>
            </w:r>
            <w:r w:rsidRPr="008D77D5">
              <w:rPr>
                <w:rFonts w:ascii="Times New Roman" w:hAnsi="Times New Roman"/>
                <w:sz w:val="24"/>
                <w:szCs w:val="24"/>
              </w:rPr>
              <w:t>ризма и экстремизма</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1A43A1" w:rsidP="004E5CF6">
            <w:pPr>
              <w:widowControl w:val="0"/>
              <w:autoSpaceDE w:val="0"/>
              <w:autoSpaceDN w:val="0"/>
              <w:adjustRightInd w:val="0"/>
              <w:outlineLvl w:val="1"/>
              <w:rPr>
                <w:rFonts w:ascii="Times New Roman" w:hAnsi="Times New Roman"/>
                <w:sz w:val="24"/>
                <w:szCs w:val="24"/>
              </w:rPr>
            </w:pPr>
            <w:r w:rsidRPr="008D77D5">
              <w:rPr>
                <w:rFonts w:ascii="Times New Roman" w:hAnsi="Times New Roman"/>
                <w:sz w:val="24"/>
                <w:szCs w:val="24"/>
              </w:rPr>
              <w:t>единиц</w:t>
            </w:r>
            <w:r>
              <w:rPr>
                <w:rFonts w:ascii="Times New Roman" w:hAnsi="Times New Roman"/>
                <w:sz w:val="24"/>
                <w:szCs w:val="24"/>
              </w:rPr>
              <w:t>а</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B46FB3" w:rsidP="004E5CF6">
            <w:pPr>
              <w:rPr>
                <w:rFonts w:ascii="Times New Roman" w:hAnsi="Times New Roman"/>
                <w:sz w:val="24"/>
                <w:szCs w:val="24"/>
              </w:rPr>
            </w:pPr>
            <w:r>
              <w:rPr>
                <w:rFonts w:ascii="Times New Roman"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1A43A1" w:rsidRPr="008D77D5" w:rsidRDefault="00B46FB3" w:rsidP="004E5CF6">
            <w:pPr>
              <w:rPr>
                <w:rFonts w:ascii="Times New Roman" w:hAnsi="Times New Roman"/>
                <w:sz w:val="24"/>
                <w:szCs w:val="24"/>
              </w:rPr>
            </w:pPr>
            <w:r>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B46FB3" w:rsidP="004E5CF6">
            <w:pPr>
              <w:rPr>
                <w:rFonts w:ascii="Times New Roman" w:hAnsi="Times New Roman"/>
                <w:sz w:val="24"/>
                <w:szCs w:val="24"/>
              </w:rPr>
            </w:pPr>
            <w:r>
              <w:rPr>
                <w:rFonts w:ascii="Times New Roman" w:hAnsi="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1A43A1" w:rsidRPr="008D77D5" w:rsidRDefault="00B46FB3" w:rsidP="004E5CF6">
            <w:pPr>
              <w:rPr>
                <w:rFonts w:ascii="Times New Roman" w:hAnsi="Times New Roman"/>
                <w:sz w:val="24"/>
                <w:szCs w:val="24"/>
              </w:rPr>
            </w:pPr>
            <w:r>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1A43A1" w:rsidRPr="008D77D5" w:rsidRDefault="00B46FB3" w:rsidP="004E5CF6">
            <w:pPr>
              <w:rPr>
                <w:rFonts w:ascii="Times New Roman" w:hAnsi="Times New Roman"/>
                <w:sz w:val="24"/>
                <w:szCs w:val="24"/>
              </w:rPr>
            </w:pPr>
            <w:r>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1A43A1" w:rsidRPr="008D77D5" w:rsidRDefault="000B750A" w:rsidP="001A43A1">
            <w:pPr>
              <w:jc w:val="center"/>
              <w:rPr>
                <w:rFonts w:ascii="Times New Roman" w:hAnsi="Times New Roman"/>
                <w:sz w:val="24"/>
                <w:szCs w:val="24"/>
              </w:rPr>
            </w:pPr>
            <w:r>
              <w:rPr>
                <w:rFonts w:ascii="Times New Roman" w:hAnsi="Times New Roman"/>
                <w:sz w:val="24"/>
                <w:szCs w:val="24"/>
              </w:rPr>
              <w:t>8</w:t>
            </w:r>
          </w:p>
        </w:tc>
      </w:tr>
      <w:tr w:rsidR="004E5CF6" w:rsidRPr="008D77D5" w:rsidTr="001A23C2">
        <w:trPr>
          <w:trHeight w:val="113"/>
        </w:trPr>
        <w:tc>
          <w:tcPr>
            <w:tcW w:w="14709" w:type="dxa"/>
            <w:gridSpan w:val="9"/>
            <w:tcBorders>
              <w:top w:val="single" w:sz="4" w:space="0" w:color="auto"/>
              <w:left w:val="single" w:sz="4" w:space="0" w:color="auto"/>
              <w:bottom w:val="single" w:sz="4" w:space="0" w:color="auto"/>
              <w:right w:val="single" w:sz="4" w:space="0" w:color="auto"/>
            </w:tcBorders>
          </w:tcPr>
          <w:p w:rsidR="004E5CF6" w:rsidRPr="00B531CC" w:rsidRDefault="004E5CF6" w:rsidP="004E5CF6">
            <w:pPr>
              <w:jc w:val="center"/>
              <w:rPr>
                <w:rFonts w:ascii="Times New Roman" w:hAnsi="Times New Roman"/>
                <w:color w:val="000000"/>
                <w:sz w:val="24"/>
                <w:szCs w:val="24"/>
              </w:rPr>
            </w:pPr>
            <w:r w:rsidRPr="00B531CC">
              <w:rPr>
                <w:rFonts w:ascii="Times New Roman" w:hAnsi="Times New Roman"/>
                <w:color w:val="000000"/>
                <w:sz w:val="24"/>
                <w:szCs w:val="24"/>
              </w:rPr>
              <w:t>Подпрограмма «Профилактика терроризма и экстремизма»</w:t>
            </w:r>
          </w:p>
          <w:p w:rsidR="004E5CF6" w:rsidRPr="00B531CC" w:rsidRDefault="004E5CF6" w:rsidP="004E5CF6">
            <w:pPr>
              <w:jc w:val="center"/>
              <w:rPr>
                <w:rFonts w:ascii="Times New Roman" w:hAnsi="Times New Roman"/>
                <w:color w:val="000000"/>
                <w:sz w:val="24"/>
                <w:szCs w:val="24"/>
              </w:rPr>
            </w:pPr>
          </w:p>
        </w:tc>
      </w:tr>
      <w:tr w:rsidR="004E5CF6"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4E5CF6" w:rsidRPr="00B531CC" w:rsidRDefault="004E5CF6" w:rsidP="004E5CF6">
            <w:pPr>
              <w:jc w:val="center"/>
              <w:rPr>
                <w:rFonts w:ascii="Times New Roman" w:hAnsi="Times New Roman"/>
                <w:sz w:val="24"/>
                <w:szCs w:val="24"/>
              </w:rPr>
            </w:pPr>
            <w:r w:rsidRPr="00B531CC">
              <w:rPr>
                <w:rFonts w:ascii="Times New Roman" w:hAnsi="Times New Roman"/>
                <w:sz w:val="24"/>
                <w:szCs w:val="24"/>
              </w:rPr>
              <w:t xml:space="preserve">Задача «Создание условий для обеспечения безопасности граждан в местах массового пребывания людей на территории Георгиевского </w:t>
            </w:r>
            <w:r w:rsidR="008C47CA" w:rsidRPr="00B531CC">
              <w:rPr>
                <w:rFonts w:ascii="Times New Roman" w:hAnsi="Times New Roman"/>
                <w:sz w:val="24"/>
                <w:szCs w:val="24"/>
              </w:rPr>
              <w:t>м</w:t>
            </w:r>
            <w:r w:rsidR="008C47CA" w:rsidRPr="00B531CC">
              <w:rPr>
                <w:rFonts w:ascii="Times New Roman" w:hAnsi="Times New Roman"/>
                <w:sz w:val="24"/>
                <w:szCs w:val="24"/>
              </w:rPr>
              <w:t>у</w:t>
            </w:r>
            <w:r w:rsidR="008C47CA" w:rsidRPr="00B531CC">
              <w:rPr>
                <w:rFonts w:ascii="Times New Roman" w:hAnsi="Times New Roman"/>
                <w:sz w:val="24"/>
                <w:szCs w:val="24"/>
              </w:rPr>
              <w:t>ниципального</w:t>
            </w:r>
            <w:r w:rsidRPr="00B531CC">
              <w:rPr>
                <w:rFonts w:ascii="Times New Roman" w:hAnsi="Times New Roman"/>
                <w:sz w:val="24"/>
                <w:szCs w:val="24"/>
              </w:rPr>
              <w:t xml:space="preserve"> округа Ставропольского края»</w:t>
            </w:r>
          </w:p>
          <w:p w:rsidR="004E5CF6" w:rsidRPr="00B531CC" w:rsidRDefault="004E5CF6" w:rsidP="004E5CF6">
            <w:pPr>
              <w:jc w:val="center"/>
              <w:rPr>
                <w:rFonts w:ascii="Times New Roman" w:hAnsi="Times New Roman"/>
                <w:sz w:val="24"/>
                <w:szCs w:val="24"/>
              </w:rPr>
            </w:pPr>
          </w:p>
        </w:tc>
      </w:tr>
      <w:tr w:rsidR="009535DE"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9535DE" w:rsidRPr="00B531CC" w:rsidRDefault="009535DE" w:rsidP="009535DE">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A7794D" w:rsidRPr="00B531CC" w:rsidRDefault="005468E7" w:rsidP="005468E7">
            <w:pPr>
              <w:jc w:val="both"/>
              <w:rPr>
                <w:rFonts w:ascii="Times New Roman" w:hAnsi="Times New Roman"/>
                <w:color w:val="000000" w:themeColor="text1"/>
                <w:sz w:val="24"/>
                <w:szCs w:val="28"/>
              </w:rPr>
            </w:pPr>
            <w:r>
              <w:rPr>
                <w:rFonts w:ascii="Times New Roman" w:hAnsi="Times New Roman"/>
                <w:color w:val="000000" w:themeColor="text1"/>
                <w:sz w:val="24"/>
                <w:szCs w:val="28"/>
              </w:rPr>
              <w:t>Общее к</w:t>
            </w:r>
            <w:r w:rsidR="009535DE" w:rsidRPr="00B531CC">
              <w:rPr>
                <w:rFonts w:ascii="Times New Roman" w:hAnsi="Times New Roman"/>
                <w:color w:val="000000" w:themeColor="text1"/>
                <w:sz w:val="24"/>
                <w:szCs w:val="28"/>
              </w:rPr>
              <w:t>оличество видеокамер, интегр</w:t>
            </w:r>
            <w:r w:rsidR="009535DE" w:rsidRPr="00B531CC">
              <w:rPr>
                <w:rFonts w:ascii="Times New Roman" w:hAnsi="Times New Roman"/>
                <w:color w:val="000000" w:themeColor="text1"/>
                <w:sz w:val="24"/>
                <w:szCs w:val="28"/>
              </w:rPr>
              <w:t>и</w:t>
            </w:r>
            <w:r w:rsidR="009535DE" w:rsidRPr="00B531CC">
              <w:rPr>
                <w:rFonts w:ascii="Times New Roman" w:hAnsi="Times New Roman"/>
                <w:color w:val="000000" w:themeColor="text1"/>
                <w:sz w:val="24"/>
                <w:szCs w:val="28"/>
              </w:rPr>
              <w:t>рованных в аппаратно-программный комплекс «Безопасный город» на терр</w:t>
            </w:r>
            <w:r w:rsidR="009535DE" w:rsidRPr="00B531CC">
              <w:rPr>
                <w:rFonts w:ascii="Times New Roman" w:hAnsi="Times New Roman"/>
                <w:color w:val="000000" w:themeColor="text1"/>
                <w:sz w:val="24"/>
                <w:szCs w:val="28"/>
              </w:rPr>
              <w:t>и</w:t>
            </w:r>
            <w:r w:rsidR="009535DE" w:rsidRPr="00B531CC">
              <w:rPr>
                <w:rFonts w:ascii="Times New Roman" w:hAnsi="Times New Roman"/>
                <w:color w:val="000000" w:themeColor="text1"/>
                <w:sz w:val="24"/>
                <w:szCs w:val="28"/>
              </w:rPr>
              <w:t>тории Георгиевского муниципального округа Ставропольского края</w:t>
            </w:r>
          </w:p>
        </w:tc>
        <w:tc>
          <w:tcPr>
            <w:tcW w:w="1276" w:type="dxa"/>
            <w:tcBorders>
              <w:top w:val="single" w:sz="4" w:space="0" w:color="auto"/>
              <w:left w:val="single" w:sz="4" w:space="0" w:color="auto"/>
              <w:bottom w:val="single" w:sz="4" w:space="0" w:color="auto"/>
              <w:right w:val="single" w:sz="4" w:space="0" w:color="auto"/>
            </w:tcBorders>
          </w:tcPr>
          <w:p w:rsidR="009535DE" w:rsidRPr="00B531CC" w:rsidRDefault="009535DE" w:rsidP="009535DE">
            <w:pPr>
              <w:rPr>
                <w:rFonts w:ascii="Times New Roman" w:hAnsi="Times New Roman"/>
                <w:color w:val="000000" w:themeColor="text1"/>
                <w:sz w:val="24"/>
                <w:szCs w:val="24"/>
              </w:rPr>
            </w:pPr>
            <w:r w:rsidRPr="00B531CC">
              <w:rPr>
                <w:rFonts w:ascii="Times New Roman" w:hAnsi="Times New Roman"/>
                <w:sz w:val="24"/>
                <w:szCs w:val="24"/>
              </w:rPr>
              <w:t>единица</w:t>
            </w:r>
          </w:p>
        </w:tc>
        <w:tc>
          <w:tcPr>
            <w:tcW w:w="1418" w:type="dxa"/>
            <w:tcBorders>
              <w:top w:val="single" w:sz="4" w:space="0" w:color="auto"/>
              <w:left w:val="single" w:sz="4" w:space="0" w:color="auto"/>
              <w:bottom w:val="single" w:sz="4" w:space="0" w:color="auto"/>
              <w:right w:val="single" w:sz="4" w:space="0" w:color="auto"/>
            </w:tcBorders>
          </w:tcPr>
          <w:p w:rsidR="009535DE" w:rsidRPr="00B531CC" w:rsidRDefault="009535DE" w:rsidP="009535DE">
            <w:pPr>
              <w:rPr>
                <w:rFonts w:ascii="Times New Roman" w:hAnsi="Times New Roman"/>
                <w:color w:val="000000" w:themeColor="text1"/>
                <w:sz w:val="24"/>
                <w:szCs w:val="24"/>
              </w:rPr>
            </w:pPr>
            <w:r w:rsidRPr="00B531CC">
              <w:rPr>
                <w:rFonts w:ascii="Times New Roman" w:hAnsi="Times New Roman"/>
                <w:color w:val="000000" w:themeColor="text1"/>
                <w:sz w:val="24"/>
                <w:szCs w:val="24"/>
              </w:rPr>
              <w:t>270</w:t>
            </w:r>
          </w:p>
        </w:tc>
        <w:tc>
          <w:tcPr>
            <w:tcW w:w="1417" w:type="dxa"/>
            <w:tcBorders>
              <w:top w:val="single" w:sz="4" w:space="0" w:color="auto"/>
              <w:left w:val="single" w:sz="4" w:space="0" w:color="auto"/>
              <w:bottom w:val="single" w:sz="4" w:space="0" w:color="auto"/>
              <w:right w:val="single" w:sz="4" w:space="0" w:color="auto"/>
            </w:tcBorders>
          </w:tcPr>
          <w:p w:rsidR="009535DE" w:rsidRPr="00B531CC" w:rsidRDefault="009535DE" w:rsidP="009535DE">
            <w:pPr>
              <w:rPr>
                <w:rFonts w:ascii="Times New Roman" w:hAnsi="Times New Roman"/>
                <w:color w:val="000000" w:themeColor="text1"/>
                <w:sz w:val="24"/>
                <w:szCs w:val="24"/>
              </w:rPr>
            </w:pPr>
            <w:r w:rsidRPr="00B531CC">
              <w:rPr>
                <w:rFonts w:ascii="Times New Roman" w:hAnsi="Times New Roman"/>
                <w:color w:val="000000" w:themeColor="text1"/>
                <w:sz w:val="24"/>
                <w:szCs w:val="24"/>
              </w:rPr>
              <w:t>275</w:t>
            </w:r>
          </w:p>
        </w:tc>
        <w:tc>
          <w:tcPr>
            <w:tcW w:w="1418" w:type="dxa"/>
            <w:tcBorders>
              <w:top w:val="single" w:sz="4" w:space="0" w:color="auto"/>
              <w:left w:val="single" w:sz="4" w:space="0" w:color="auto"/>
              <w:bottom w:val="single" w:sz="4" w:space="0" w:color="auto"/>
              <w:right w:val="single" w:sz="4" w:space="0" w:color="auto"/>
            </w:tcBorders>
          </w:tcPr>
          <w:p w:rsidR="009535DE" w:rsidRPr="00B531CC" w:rsidRDefault="009535DE" w:rsidP="009535DE">
            <w:pPr>
              <w:rPr>
                <w:rFonts w:ascii="Times New Roman" w:hAnsi="Times New Roman"/>
                <w:color w:val="000000" w:themeColor="text1"/>
                <w:sz w:val="24"/>
                <w:szCs w:val="24"/>
              </w:rPr>
            </w:pPr>
            <w:r w:rsidRPr="00B531CC">
              <w:rPr>
                <w:rFonts w:ascii="Times New Roman" w:hAnsi="Times New Roman"/>
                <w:color w:val="000000" w:themeColor="text1"/>
                <w:sz w:val="24"/>
                <w:szCs w:val="24"/>
              </w:rPr>
              <w:t>280</w:t>
            </w:r>
          </w:p>
        </w:tc>
        <w:tc>
          <w:tcPr>
            <w:tcW w:w="1275" w:type="dxa"/>
            <w:tcBorders>
              <w:top w:val="single" w:sz="4" w:space="0" w:color="auto"/>
              <w:left w:val="single" w:sz="4" w:space="0" w:color="auto"/>
              <w:bottom w:val="single" w:sz="4" w:space="0" w:color="auto"/>
              <w:right w:val="single" w:sz="4" w:space="0" w:color="auto"/>
            </w:tcBorders>
          </w:tcPr>
          <w:p w:rsidR="009535DE" w:rsidRPr="00B531CC" w:rsidRDefault="009535DE" w:rsidP="009535DE">
            <w:pPr>
              <w:rPr>
                <w:rFonts w:ascii="Times New Roman" w:hAnsi="Times New Roman"/>
                <w:color w:val="000000" w:themeColor="text1"/>
                <w:sz w:val="24"/>
                <w:szCs w:val="24"/>
              </w:rPr>
            </w:pPr>
            <w:r w:rsidRPr="00B531CC">
              <w:rPr>
                <w:rFonts w:ascii="Times New Roman" w:hAnsi="Times New Roman"/>
                <w:color w:val="000000" w:themeColor="text1"/>
                <w:sz w:val="24"/>
                <w:szCs w:val="24"/>
              </w:rPr>
              <w:t>285</w:t>
            </w:r>
          </w:p>
        </w:tc>
        <w:tc>
          <w:tcPr>
            <w:tcW w:w="1276" w:type="dxa"/>
            <w:tcBorders>
              <w:top w:val="single" w:sz="4" w:space="0" w:color="auto"/>
              <w:left w:val="single" w:sz="4" w:space="0" w:color="auto"/>
              <w:bottom w:val="single" w:sz="4" w:space="0" w:color="auto"/>
              <w:right w:val="single" w:sz="4" w:space="0" w:color="auto"/>
            </w:tcBorders>
          </w:tcPr>
          <w:p w:rsidR="009535DE" w:rsidRPr="00B531CC" w:rsidRDefault="009535DE" w:rsidP="009535DE">
            <w:pPr>
              <w:rPr>
                <w:rFonts w:ascii="Times New Roman" w:hAnsi="Times New Roman"/>
                <w:color w:val="000000" w:themeColor="text1"/>
                <w:sz w:val="24"/>
                <w:szCs w:val="24"/>
              </w:rPr>
            </w:pPr>
            <w:r w:rsidRPr="00B531CC">
              <w:rPr>
                <w:rFonts w:ascii="Times New Roman" w:hAnsi="Times New Roman"/>
                <w:color w:val="000000" w:themeColor="text1"/>
                <w:sz w:val="24"/>
                <w:szCs w:val="24"/>
              </w:rPr>
              <w:t>290</w:t>
            </w:r>
          </w:p>
        </w:tc>
        <w:tc>
          <w:tcPr>
            <w:tcW w:w="1418" w:type="dxa"/>
            <w:tcBorders>
              <w:top w:val="single" w:sz="4" w:space="0" w:color="auto"/>
              <w:left w:val="single" w:sz="4" w:space="0" w:color="auto"/>
              <w:bottom w:val="single" w:sz="4" w:space="0" w:color="auto"/>
              <w:right w:val="single" w:sz="4" w:space="0" w:color="auto"/>
            </w:tcBorders>
          </w:tcPr>
          <w:p w:rsidR="009535DE" w:rsidRPr="00B531CC" w:rsidRDefault="009535DE" w:rsidP="009535DE">
            <w:pPr>
              <w:rPr>
                <w:rFonts w:ascii="Times New Roman" w:hAnsi="Times New Roman"/>
                <w:color w:val="000000" w:themeColor="text1"/>
                <w:sz w:val="24"/>
                <w:szCs w:val="24"/>
              </w:rPr>
            </w:pPr>
            <w:r w:rsidRPr="00B531CC">
              <w:rPr>
                <w:rFonts w:ascii="Times New Roman" w:hAnsi="Times New Roman"/>
                <w:color w:val="000000" w:themeColor="text1"/>
                <w:sz w:val="24"/>
                <w:szCs w:val="24"/>
              </w:rPr>
              <w:t>300</w:t>
            </w:r>
          </w:p>
        </w:tc>
      </w:tr>
      <w:tr w:rsidR="00960096"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autoSpaceDE w:val="0"/>
              <w:autoSpaceDN w:val="0"/>
              <w:adjustRightInd w:val="0"/>
              <w:jc w:val="both"/>
              <w:outlineLvl w:val="2"/>
              <w:rPr>
                <w:rFonts w:ascii="Times New Roman" w:hAnsi="Times New Roman"/>
                <w:sz w:val="24"/>
                <w:szCs w:val="24"/>
              </w:rPr>
            </w:pPr>
            <w:r w:rsidRPr="00B531CC">
              <w:rPr>
                <w:rFonts w:ascii="Times New Roman" w:hAnsi="Times New Roman"/>
                <w:sz w:val="24"/>
                <w:szCs w:val="24"/>
              </w:rPr>
              <w:t>Количество агитационных материалов, направленных на профилактику терр</w:t>
            </w:r>
            <w:r w:rsidRPr="00B531CC">
              <w:rPr>
                <w:rFonts w:ascii="Times New Roman" w:hAnsi="Times New Roman"/>
                <w:sz w:val="24"/>
                <w:szCs w:val="24"/>
              </w:rPr>
              <w:t>о</w:t>
            </w:r>
            <w:r w:rsidRPr="00B531CC">
              <w:rPr>
                <w:rFonts w:ascii="Times New Roman" w:hAnsi="Times New Roman"/>
                <w:sz w:val="24"/>
                <w:szCs w:val="24"/>
              </w:rPr>
              <w:t>ризма на территории Георгиевского м</w:t>
            </w:r>
            <w:r w:rsidRPr="00B531CC">
              <w:rPr>
                <w:rFonts w:ascii="Times New Roman" w:hAnsi="Times New Roman"/>
                <w:sz w:val="24"/>
                <w:szCs w:val="24"/>
              </w:rPr>
              <w:t>у</w:t>
            </w:r>
            <w:r w:rsidRPr="00B531CC">
              <w:rPr>
                <w:rFonts w:ascii="Times New Roman" w:hAnsi="Times New Roman"/>
                <w:sz w:val="24"/>
                <w:szCs w:val="24"/>
              </w:rPr>
              <w:t>ниципального округа Ставропольского края и в молодежной среде</w:t>
            </w:r>
          </w:p>
        </w:tc>
        <w:tc>
          <w:tcPr>
            <w:tcW w:w="1276"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widowControl w:val="0"/>
              <w:autoSpaceDE w:val="0"/>
              <w:autoSpaceDN w:val="0"/>
              <w:adjustRightInd w:val="0"/>
              <w:outlineLvl w:val="1"/>
              <w:rPr>
                <w:rFonts w:ascii="Times New Roman" w:hAnsi="Times New Roman"/>
                <w:sz w:val="24"/>
                <w:szCs w:val="24"/>
              </w:rPr>
            </w:pPr>
            <w:r w:rsidRPr="00B531CC">
              <w:rPr>
                <w:rFonts w:ascii="Times New Roman" w:hAnsi="Times New Roman"/>
                <w:sz w:val="24"/>
                <w:szCs w:val="24"/>
              </w:rPr>
              <w:t>единица</w:t>
            </w:r>
          </w:p>
        </w:tc>
        <w:tc>
          <w:tcPr>
            <w:tcW w:w="1418"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rPr>
                <w:rFonts w:ascii="Times New Roman" w:hAnsi="Times New Roman"/>
                <w:sz w:val="24"/>
                <w:szCs w:val="24"/>
              </w:rPr>
            </w:pPr>
            <w:r>
              <w:rPr>
                <w:rFonts w:ascii="Times New Roman" w:hAnsi="Times New Roman"/>
                <w:sz w:val="24"/>
                <w:szCs w:val="24"/>
              </w:rPr>
              <w:t>4000</w:t>
            </w:r>
          </w:p>
        </w:tc>
        <w:tc>
          <w:tcPr>
            <w:tcW w:w="1417"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rPr>
                <w:rFonts w:ascii="Times New Roman" w:hAnsi="Times New Roman"/>
                <w:sz w:val="24"/>
                <w:szCs w:val="24"/>
              </w:rPr>
            </w:pPr>
            <w:r>
              <w:rPr>
                <w:rFonts w:ascii="Times New Roman" w:hAnsi="Times New Roman"/>
                <w:sz w:val="24"/>
                <w:szCs w:val="24"/>
              </w:rPr>
              <w:t>4050</w:t>
            </w:r>
          </w:p>
        </w:tc>
        <w:tc>
          <w:tcPr>
            <w:tcW w:w="1418"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rPr>
                <w:rFonts w:ascii="Times New Roman" w:hAnsi="Times New Roman"/>
                <w:sz w:val="24"/>
                <w:szCs w:val="24"/>
              </w:rPr>
            </w:pPr>
            <w:r>
              <w:rPr>
                <w:rFonts w:ascii="Times New Roman" w:hAnsi="Times New Roman"/>
                <w:sz w:val="24"/>
                <w:szCs w:val="24"/>
              </w:rPr>
              <w:t>4100</w:t>
            </w:r>
          </w:p>
        </w:tc>
        <w:tc>
          <w:tcPr>
            <w:tcW w:w="1275"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rPr>
                <w:rFonts w:ascii="Times New Roman" w:hAnsi="Times New Roman"/>
                <w:sz w:val="24"/>
                <w:szCs w:val="24"/>
              </w:rPr>
            </w:pPr>
            <w:r>
              <w:rPr>
                <w:rFonts w:ascii="Times New Roman" w:hAnsi="Times New Roman"/>
                <w:sz w:val="24"/>
                <w:szCs w:val="24"/>
              </w:rPr>
              <w:t>4200</w:t>
            </w:r>
          </w:p>
        </w:tc>
        <w:tc>
          <w:tcPr>
            <w:tcW w:w="1276"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rPr>
                <w:rFonts w:ascii="Times New Roman" w:hAnsi="Times New Roman"/>
                <w:sz w:val="24"/>
                <w:szCs w:val="24"/>
              </w:rPr>
            </w:pPr>
            <w:r>
              <w:rPr>
                <w:rFonts w:ascii="Times New Roman" w:hAnsi="Times New Roman"/>
                <w:sz w:val="24"/>
                <w:szCs w:val="24"/>
              </w:rPr>
              <w:t>4250</w:t>
            </w:r>
          </w:p>
        </w:tc>
        <w:tc>
          <w:tcPr>
            <w:tcW w:w="1418" w:type="dxa"/>
            <w:tcBorders>
              <w:top w:val="single" w:sz="4" w:space="0" w:color="auto"/>
              <w:left w:val="single" w:sz="4" w:space="0" w:color="auto"/>
              <w:bottom w:val="single" w:sz="4" w:space="0" w:color="auto"/>
              <w:right w:val="single" w:sz="4" w:space="0" w:color="auto"/>
            </w:tcBorders>
          </w:tcPr>
          <w:p w:rsidR="00960096" w:rsidRPr="00B531CC" w:rsidRDefault="00960096" w:rsidP="00960096">
            <w:pPr>
              <w:jc w:val="center"/>
              <w:rPr>
                <w:rFonts w:ascii="Times New Roman" w:hAnsi="Times New Roman"/>
                <w:sz w:val="24"/>
                <w:szCs w:val="24"/>
              </w:rPr>
            </w:pPr>
            <w:r>
              <w:rPr>
                <w:rFonts w:ascii="Times New Roman" w:hAnsi="Times New Roman"/>
                <w:sz w:val="24"/>
                <w:szCs w:val="24"/>
              </w:rPr>
              <w:t>4300</w:t>
            </w:r>
          </w:p>
        </w:tc>
      </w:tr>
      <w:tr w:rsidR="00F65135" w:rsidRPr="008D77D5" w:rsidTr="00F1786C">
        <w:trPr>
          <w:trHeight w:val="529"/>
        </w:trPr>
        <w:tc>
          <w:tcPr>
            <w:tcW w:w="650"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shd w:val="clear" w:color="auto" w:fill="auto"/>
          </w:tcPr>
          <w:p w:rsidR="00F65135" w:rsidRPr="00B531CC" w:rsidRDefault="00F1786C" w:rsidP="00F65135">
            <w:pPr>
              <w:autoSpaceDE w:val="0"/>
              <w:autoSpaceDN w:val="0"/>
              <w:adjustRightInd w:val="0"/>
              <w:jc w:val="both"/>
              <w:outlineLvl w:val="2"/>
              <w:rPr>
                <w:rFonts w:ascii="Times New Roman" w:hAnsi="Times New Roman"/>
                <w:sz w:val="24"/>
                <w:szCs w:val="24"/>
              </w:rPr>
            </w:pPr>
            <w:r w:rsidRPr="00F1786C">
              <w:rPr>
                <w:rFonts w:ascii="Times New Roman" w:hAnsi="Times New Roman"/>
                <w:color w:val="000000" w:themeColor="text1"/>
                <w:sz w:val="24"/>
                <w:szCs w:val="28"/>
              </w:rPr>
              <w:t xml:space="preserve">Количество арочных </w:t>
            </w:r>
            <w:proofErr w:type="spellStart"/>
            <w:r w:rsidRPr="00F1786C">
              <w:rPr>
                <w:rFonts w:ascii="Times New Roman" w:hAnsi="Times New Roman"/>
                <w:color w:val="000000" w:themeColor="text1"/>
                <w:sz w:val="24"/>
                <w:szCs w:val="28"/>
              </w:rPr>
              <w:t>металлодетекторов</w:t>
            </w:r>
            <w:proofErr w:type="spellEnd"/>
            <w:r w:rsidRPr="00F1786C">
              <w:rPr>
                <w:rFonts w:ascii="Times New Roman" w:hAnsi="Times New Roman"/>
                <w:color w:val="000000" w:themeColor="text1"/>
                <w:sz w:val="24"/>
                <w:szCs w:val="28"/>
              </w:rPr>
              <w:t xml:space="preserve">, приобретённых для обеспечения </w:t>
            </w:r>
            <w:r w:rsidRPr="00F1786C">
              <w:rPr>
                <w:rFonts w:ascii="Times New Roman" w:hAnsi="Times New Roman"/>
                <w:sz w:val="24"/>
                <w:szCs w:val="24"/>
              </w:rPr>
              <w:t>антите</w:t>
            </w:r>
            <w:r w:rsidRPr="00F1786C">
              <w:rPr>
                <w:rFonts w:ascii="Times New Roman" w:hAnsi="Times New Roman"/>
                <w:sz w:val="24"/>
                <w:szCs w:val="24"/>
              </w:rPr>
              <w:t>р</w:t>
            </w:r>
            <w:r w:rsidRPr="00F1786C">
              <w:rPr>
                <w:rFonts w:ascii="Times New Roman" w:hAnsi="Times New Roman"/>
                <w:sz w:val="24"/>
                <w:szCs w:val="24"/>
              </w:rPr>
              <w:t xml:space="preserve">рористической </w:t>
            </w:r>
            <w:r w:rsidRPr="00F1786C">
              <w:rPr>
                <w:rFonts w:ascii="Times New Roman" w:hAnsi="Times New Roman"/>
                <w:color w:val="000000" w:themeColor="text1"/>
                <w:sz w:val="24"/>
                <w:szCs w:val="28"/>
              </w:rPr>
              <w:t>безопасности граждан во время проведения мероприятий с масс</w:t>
            </w:r>
            <w:r w:rsidRPr="00F1786C">
              <w:rPr>
                <w:rFonts w:ascii="Times New Roman" w:hAnsi="Times New Roman"/>
                <w:color w:val="000000" w:themeColor="text1"/>
                <w:sz w:val="24"/>
                <w:szCs w:val="28"/>
              </w:rPr>
              <w:t>о</w:t>
            </w:r>
            <w:r w:rsidRPr="00F1786C">
              <w:rPr>
                <w:rFonts w:ascii="Times New Roman" w:hAnsi="Times New Roman"/>
                <w:color w:val="000000" w:themeColor="text1"/>
                <w:sz w:val="24"/>
                <w:szCs w:val="28"/>
              </w:rPr>
              <w:t>вым участием граждан в местах массов</w:t>
            </w:r>
            <w:r w:rsidRPr="00F1786C">
              <w:rPr>
                <w:rFonts w:ascii="Times New Roman" w:hAnsi="Times New Roman"/>
                <w:color w:val="000000" w:themeColor="text1"/>
                <w:sz w:val="24"/>
                <w:szCs w:val="28"/>
              </w:rPr>
              <w:t>о</w:t>
            </w:r>
            <w:r w:rsidRPr="00F1786C">
              <w:rPr>
                <w:rFonts w:ascii="Times New Roman" w:hAnsi="Times New Roman"/>
                <w:color w:val="000000" w:themeColor="text1"/>
                <w:sz w:val="24"/>
                <w:szCs w:val="28"/>
              </w:rPr>
              <w:t>го пребывания людей</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widowControl w:val="0"/>
              <w:autoSpaceDE w:val="0"/>
              <w:autoSpaceDN w:val="0"/>
              <w:adjustRightInd w:val="0"/>
              <w:outlineLvl w:val="1"/>
              <w:rPr>
                <w:rFonts w:ascii="Times New Roman" w:hAnsi="Times New Roman"/>
                <w:sz w:val="24"/>
                <w:szCs w:val="24"/>
              </w:rPr>
            </w:pPr>
            <w:r w:rsidRPr="00B531CC">
              <w:rPr>
                <w:rFonts w:ascii="Times New Roman" w:hAnsi="Times New Roman"/>
                <w:sz w:val="24"/>
                <w:szCs w:val="24"/>
              </w:rPr>
              <w:t>единица</w:t>
            </w:r>
          </w:p>
        </w:tc>
        <w:tc>
          <w:tcPr>
            <w:tcW w:w="1418" w:type="dxa"/>
            <w:tcBorders>
              <w:top w:val="single" w:sz="4" w:space="0" w:color="auto"/>
              <w:left w:val="single" w:sz="4" w:space="0" w:color="auto"/>
              <w:bottom w:val="single" w:sz="4" w:space="0" w:color="auto"/>
              <w:right w:val="single" w:sz="4" w:space="0" w:color="auto"/>
            </w:tcBorders>
          </w:tcPr>
          <w:p w:rsidR="00F65135" w:rsidRDefault="00F65135" w:rsidP="00F65135">
            <w:pPr>
              <w:rPr>
                <w:rFonts w:ascii="Times New Roman" w:hAnsi="Times New Roman"/>
                <w:sz w:val="24"/>
                <w:szCs w:val="24"/>
              </w:rPr>
            </w:pP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F65135" w:rsidRDefault="00F65135" w:rsidP="00F65135">
            <w:pPr>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65135" w:rsidRDefault="00F65135" w:rsidP="00F65135">
            <w:pPr>
              <w:rPr>
                <w:rFonts w:ascii="Times New Roman" w:hAnsi="Times New Roman"/>
                <w:sz w:val="24"/>
                <w:szCs w:val="24"/>
              </w:rPr>
            </w:pPr>
            <w:r>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F65135" w:rsidRDefault="00F65135" w:rsidP="00F65135">
            <w:pPr>
              <w:rPr>
                <w:rFonts w:ascii="Times New Roman" w:hAnsi="Times New Roman"/>
                <w:sz w:val="24"/>
                <w:szCs w:val="24"/>
              </w:rPr>
            </w:pPr>
            <w:r>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F65135" w:rsidRDefault="00F65135" w:rsidP="00F65135">
            <w:pPr>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65135" w:rsidRDefault="00F65135" w:rsidP="00F65135">
            <w:pPr>
              <w:jc w:val="center"/>
              <w:rPr>
                <w:rFonts w:ascii="Times New Roman" w:hAnsi="Times New Roman"/>
                <w:sz w:val="24"/>
                <w:szCs w:val="24"/>
              </w:rPr>
            </w:pPr>
            <w:r>
              <w:rPr>
                <w:rFonts w:ascii="Times New Roman" w:hAnsi="Times New Roman"/>
                <w:sz w:val="24"/>
                <w:szCs w:val="24"/>
              </w:rPr>
              <w:t>0</w:t>
            </w:r>
          </w:p>
        </w:tc>
      </w:tr>
      <w:tr w:rsidR="00F65135"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color w:val="000000" w:themeColor="text1"/>
                <w:sz w:val="24"/>
                <w:szCs w:val="24"/>
              </w:rPr>
            </w:pPr>
            <w:r w:rsidRPr="00B531CC">
              <w:rPr>
                <w:rFonts w:ascii="Times New Roman" w:hAnsi="Times New Roman"/>
                <w:color w:val="000000" w:themeColor="text1"/>
                <w:sz w:val="24"/>
                <w:szCs w:val="24"/>
              </w:rPr>
              <w:lastRenderedPageBreak/>
              <w:t xml:space="preserve">Задача «Повышение информированности населения Георгиевского муниципального округа Ставропольского края о порядке действий </w:t>
            </w:r>
          </w:p>
          <w:p w:rsidR="00F65135" w:rsidRPr="00B531CC" w:rsidRDefault="00F65135" w:rsidP="00F65135">
            <w:pPr>
              <w:jc w:val="center"/>
              <w:rPr>
                <w:rFonts w:ascii="Times New Roman" w:hAnsi="Times New Roman"/>
                <w:color w:val="000000" w:themeColor="text1"/>
                <w:sz w:val="24"/>
                <w:szCs w:val="24"/>
              </w:rPr>
            </w:pPr>
            <w:r w:rsidRPr="00B531CC">
              <w:rPr>
                <w:rFonts w:ascii="Times New Roman" w:hAnsi="Times New Roman"/>
                <w:color w:val="000000" w:themeColor="text1"/>
                <w:sz w:val="24"/>
                <w:szCs w:val="24"/>
              </w:rPr>
              <w:t>при установлении уровня террористической опасности»</w:t>
            </w:r>
          </w:p>
          <w:p w:rsidR="00F65135" w:rsidRPr="00B531CC" w:rsidRDefault="00F65135" w:rsidP="00F65135">
            <w:pPr>
              <w:jc w:val="center"/>
              <w:rPr>
                <w:rFonts w:ascii="Times New Roman" w:hAnsi="Times New Roman"/>
                <w:sz w:val="24"/>
                <w:szCs w:val="24"/>
              </w:rPr>
            </w:pPr>
          </w:p>
        </w:tc>
      </w:tr>
      <w:tr w:rsidR="00F65135"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autoSpaceDE w:val="0"/>
              <w:autoSpaceDN w:val="0"/>
              <w:adjustRightInd w:val="0"/>
              <w:jc w:val="both"/>
              <w:outlineLvl w:val="2"/>
              <w:rPr>
                <w:rFonts w:ascii="Times New Roman" w:hAnsi="Times New Roman"/>
                <w:sz w:val="24"/>
                <w:szCs w:val="24"/>
              </w:rPr>
            </w:pPr>
            <w:r w:rsidRPr="00B531CC">
              <w:rPr>
                <w:rFonts w:ascii="Times New Roman" w:hAnsi="Times New Roman"/>
                <w:color w:val="000000" w:themeColor="text1"/>
                <w:sz w:val="24"/>
                <w:szCs w:val="24"/>
              </w:rPr>
              <w:t>Количество публикаций в средствах ма</w:t>
            </w:r>
            <w:r w:rsidRPr="00B531CC">
              <w:rPr>
                <w:rFonts w:ascii="Times New Roman" w:hAnsi="Times New Roman"/>
                <w:color w:val="000000" w:themeColor="text1"/>
                <w:sz w:val="24"/>
                <w:szCs w:val="24"/>
              </w:rPr>
              <w:t>с</w:t>
            </w:r>
            <w:r w:rsidRPr="00B531CC">
              <w:rPr>
                <w:rFonts w:ascii="Times New Roman" w:hAnsi="Times New Roman"/>
                <w:color w:val="000000" w:themeColor="text1"/>
                <w:sz w:val="24"/>
                <w:szCs w:val="24"/>
              </w:rPr>
              <w:t>совой информации о порядке действий при установлении уровня террористич</w:t>
            </w:r>
            <w:r w:rsidRPr="00B531CC">
              <w:rPr>
                <w:rFonts w:ascii="Times New Roman" w:hAnsi="Times New Roman"/>
                <w:color w:val="000000" w:themeColor="text1"/>
                <w:sz w:val="24"/>
                <w:szCs w:val="24"/>
              </w:rPr>
              <w:t>е</w:t>
            </w:r>
            <w:r w:rsidRPr="00B531CC">
              <w:rPr>
                <w:rFonts w:ascii="Times New Roman" w:hAnsi="Times New Roman"/>
                <w:color w:val="000000" w:themeColor="text1"/>
                <w:sz w:val="24"/>
                <w:szCs w:val="24"/>
              </w:rPr>
              <w:t>ской опасности</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widowControl w:val="0"/>
              <w:autoSpaceDE w:val="0"/>
              <w:autoSpaceDN w:val="0"/>
              <w:adjustRightInd w:val="0"/>
              <w:ind w:hanging="108"/>
              <w:outlineLvl w:val="1"/>
              <w:rPr>
                <w:rFonts w:ascii="Times New Roman" w:hAnsi="Times New Roman"/>
                <w:color w:val="000000" w:themeColor="text1"/>
                <w:sz w:val="24"/>
                <w:szCs w:val="24"/>
              </w:rPr>
            </w:pPr>
            <w:r w:rsidRPr="00B531CC">
              <w:rPr>
                <w:rFonts w:ascii="Times New Roman" w:hAnsi="Times New Roman"/>
                <w:sz w:val="24"/>
                <w:szCs w:val="24"/>
              </w:rPr>
              <w:t>единица</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widowControl w:val="0"/>
              <w:autoSpaceDE w:val="0"/>
              <w:autoSpaceDN w:val="0"/>
              <w:adjustRightInd w:val="0"/>
              <w:outlineLvl w:val="1"/>
              <w:rPr>
                <w:rFonts w:ascii="Times New Roman" w:hAnsi="Times New Roman"/>
                <w:color w:val="000000" w:themeColor="text1"/>
                <w:sz w:val="24"/>
                <w:szCs w:val="24"/>
              </w:rPr>
            </w:pPr>
            <w:r w:rsidRPr="00B531CC">
              <w:rPr>
                <w:rFonts w:ascii="Times New Roman" w:hAnsi="Times New Roman"/>
                <w:color w:val="000000" w:themeColor="text1"/>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widowControl w:val="0"/>
              <w:autoSpaceDE w:val="0"/>
              <w:autoSpaceDN w:val="0"/>
              <w:adjustRightInd w:val="0"/>
              <w:outlineLvl w:val="1"/>
              <w:rPr>
                <w:rFonts w:ascii="Times New Roman" w:hAnsi="Times New Roman"/>
                <w:color w:val="000000" w:themeColor="text1"/>
                <w:sz w:val="24"/>
                <w:szCs w:val="24"/>
              </w:rPr>
            </w:pPr>
            <w:r w:rsidRPr="00B531CC">
              <w:rPr>
                <w:rFonts w:ascii="Times New Roman" w:hAnsi="Times New Roman"/>
                <w:color w:val="000000" w:themeColor="text1"/>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autoSpaceDE w:val="0"/>
              <w:autoSpaceDN w:val="0"/>
              <w:adjustRightInd w:val="0"/>
              <w:rPr>
                <w:rFonts w:ascii="Times New Roman" w:eastAsia="Calibri" w:hAnsi="Times New Roman"/>
                <w:color w:val="000000" w:themeColor="text1"/>
                <w:sz w:val="24"/>
                <w:szCs w:val="24"/>
              </w:rPr>
            </w:pPr>
            <w:r w:rsidRPr="00B531CC">
              <w:rPr>
                <w:rFonts w:ascii="Times New Roman" w:eastAsia="Calibri" w:hAnsi="Times New Roman"/>
                <w:color w:val="000000" w:themeColor="text1"/>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autoSpaceDE w:val="0"/>
              <w:autoSpaceDN w:val="0"/>
              <w:adjustRightInd w:val="0"/>
              <w:rPr>
                <w:rFonts w:ascii="Times New Roman" w:hAnsi="Times New Roman"/>
                <w:color w:val="000000" w:themeColor="text1"/>
                <w:sz w:val="24"/>
                <w:szCs w:val="24"/>
              </w:rPr>
            </w:pPr>
            <w:r w:rsidRPr="00B531CC">
              <w:rPr>
                <w:rFonts w:ascii="Times New Roman" w:hAnsi="Times New Roman"/>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7</w:t>
            </w:r>
          </w:p>
        </w:tc>
      </w:tr>
      <w:tr w:rsidR="00F65135"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sz w:val="24"/>
                <w:szCs w:val="28"/>
                <w:lang w:eastAsia="en-US"/>
              </w:rPr>
            </w:pPr>
            <w:r w:rsidRPr="00B531CC">
              <w:rPr>
                <w:rFonts w:ascii="Times New Roman" w:hAnsi="Times New Roman"/>
                <w:color w:val="000000" w:themeColor="text1"/>
                <w:sz w:val="24"/>
                <w:szCs w:val="24"/>
              </w:rPr>
              <w:t>Задача «</w:t>
            </w:r>
            <w:r w:rsidRPr="00B531CC">
              <w:rPr>
                <w:rFonts w:ascii="Times New Roman" w:eastAsia="Calibri" w:hAnsi="Times New Roman"/>
                <w:sz w:val="24"/>
                <w:szCs w:val="28"/>
                <w:lang w:eastAsia="en-US"/>
              </w:rPr>
              <w:t xml:space="preserve">Осуществление мер, направленных на предупреждение экстремизма на территории </w:t>
            </w:r>
            <w:r w:rsidRPr="00B531CC">
              <w:rPr>
                <w:rFonts w:ascii="Times New Roman" w:hAnsi="Times New Roman"/>
                <w:sz w:val="24"/>
                <w:szCs w:val="28"/>
                <w:lang w:eastAsia="en-US"/>
              </w:rPr>
              <w:t xml:space="preserve">Георгиевского муниципального округа </w:t>
            </w:r>
          </w:p>
          <w:p w:rsidR="00F65135" w:rsidRPr="00B531CC" w:rsidRDefault="00F65135" w:rsidP="00F65135">
            <w:pPr>
              <w:jc w:val="center"/>
              <w:rPr>
                <w:rFonts w:ascii="Times New Roman" w:hAnsi="Times New Roman"/>
                <w:color w:val="000000" w:themeColor="text1"/>
                <w:sz w:val="24"/>
                <w:szCs w:val="24"/>
              </w:rPr>
            </w:pPr>
            <w:r w:rsidRPr="00B531CC">
              <w:rPr>
                <w:rFonts w:ascii="Times New Roman" w:hAnsi="Times New Roman"/>
                <w:sz w:val="24"/>
                <w:szCs w:val="28"/>
                <w:lang w:eastAsia="en-US"/>
              </w:rPr>
              <w:t>Ставропольского края</w:t>
            </w:r>
            <w:r w:rsidRPr="00B531CC">
              <w:rPr>
                <w:rFonts w:ascii="Times New Roman" w:hAnsi="Times New Roman"/>
                <w:color w:val="000000" w:themeColor="text1"/>
                <w:sz w:val="24"/>
                <w:szCs w:val="24"/>
              </w:rPr>
              <w:t>»</w:t>
            </w:r>
          </w:p>
          <w:p w:rsidR="00F65135" w:rsidRPr="00B531CC" w:rsidRDefault="00F65135" w:rsidP="00F65135">
            <w:pPr>
              <w:rPr>
                <w:rFonts w:ascii="Times New Roman" w:hAnsi="Times New Roman"/>
                <w:color w:val="000000" w:themeColor="text1"/>
                <w:sz w:val="24"/>
                <w:szCs w:val="24"/>
              </w:rPr>
            </w:pPr>
          </w:p>
        </w:tc>
      </w:tr>
      <w:tr w:rsidR="00F65135"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autoSpaceDE w:val="0"/>
              <w:autoSpaceDN w:val="0"/>
              <w:adjustRightInd w:val="0"/>
              <w:jc w:val="both"/>
              <w:outlineLvl w:val="2"/>
              <w:rPr>
                <w:rFonts w:ascii="Times New Roman" w:hAnsi="Times New Roman"/>
                <w:color w:val="000000" w:themeColor="text1"/>
                <w:sz w:val="24"/>
                <w:szCs w:val="24"/>
              </w:rPr>
            </w:pPr>
            <w:r w:rsidRPr="00B531CC">
              <w:rPr>
                <w:rFonts w:ascii="Times New Roman" w:hAnsi="Times New Roman"/>
                <w:color w:val="000000" w:themeColor="text1"/>
                <w:sz w:val="24"/>
                <w:szCs w:val="28"/>
              </w:rPr>
              <w:t>Количество участников мероприятий, направленных на противодействие иде</w:t>
            </w:r>
            <w:r w:rsidRPr="00B531CC">
              <w:rPr>
                <w:rFonts w:ascii="Times New Roman" w:hAnsi="Times New Roman"/>
                <w:color w:val="000000" w:themeColor="text1"/>
                <w:sz w:val="24"/>
                <w:szCs w:val="28"/>
              </w:rPr>
              <w:t>о</w:t>
            </w:r>
            <w:r w:rsidRPr="00B531CC">
              <w:rPr>
                <w:rFonts w:ascii="Times New Roman" w:hAnsi="Times New Roman"/>
                <w:color w:val="000000" w:themeColor="text1"/>
                <w:sz w:val="24"/>
                <w:szCs w:val="28"/>
              </w:rPr>
              <w:t>логии экстремизма</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1000</w:t>
            </w:r>
          </w:p>
        </w:tc>
        <w:tc>
          <w:tcPr>
            <w:tcW w:w="1417"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1200</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1400</w:t>
            </w:r>
          </w:p>
        </w:tc>
        <w:tc>
          <w:tcPr>
            <w:tcW w:w="1275"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1600</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1800</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themeColor="text1"/>
                <w:sz w:val="24"/>
                <w:szCs w:val="24"/>
              </w:rPr>
            </w:pPr>
            <w:r w:rsidRPr="00B531CC">
              <w:rPr>
                <w:rFonts w:ascii="Times New Roman" w:hAnsi="Times New Roman"/>
                <w:color w:val="000000" w:themeColor="text1"/>
                <w:sz w:val="24"/>
                <w:szCs w:val="24"/>
              </w:rPr>
              <w:t>2000</w:t>
            </w:r>
          </w:p>
        </w:tc>
      </w:tr>
      <w:tr w:rsidR="00F65135"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color w:val="000000"/>
                <w:sz w:val="24"/>
                <w:szCs w:val="24"/>
              </w:rPr>
            </w:pPr>
            <w:r w:rsidRPr="00B531CC">
              <w:rPr>
                <w:rFonts w:ascii="Times New Roman" w:hAnsi="Times New Roman"/>
                <w:color w:val="000000"/>
                <w:sz w:val="24"/>
                <w:szCs w:val="24"/>
              </w:rPr>
              <w:t>Цель</w:t>
            </w:r>
            <w:r>
              <w:rPr>
                <w:rFonts w:ascii="Times New Roman" w:hAnsi="Times New Roman"/>
                <w:color w:val="000000"/>
                <w:sz w:val="24"/>
                <w:szCs w:val="24"/>
              </w:rPr>
              <w:t xml:space="preserve"> </w:t>
            </w:r>
            <w:r w:rsidRPr="00B531CC">
              <w:rPr>
                <w:rFonts w:ascii="Times New Roman" w:hAnsi="Times New Roman"/>
                <w:color w:val="000000"/>
                <w:sz w:val="24"/>
                <w:szCs w:val="24"/>
              </w:rPr>
              <w:t>«</w:t>
            </w:r>
            <w:r w:rsidRPr="00B531CC">
              <w:rPr>
                <w:rFonts w:ascii="Times New Roman" w:hAnsi="Times New Roman"/>
                <w:sz w:val="24"/>
                <w:szCs w:val="28"/>
              </w:rPr>
              <w:t>Создание условий для развития казачества в Георгиевском муниципальном округе Ставропольского края на основе общегражданск</w:t>
            </w:r>
            <w:r w:rsidRPr="00B531CC">
              <w:rPr>
                <w:rFonts w:ascii="Times New Roman" w:hAnsi="Times New Roman"/>
                <w:sz w:val="24"/>
                <w:szCs w:val="28"/>
              </w:rPr>
              <w:t>о</w:t>
            </w:r>
            <w:r w:rsidRPr="00B531CC">
              <w:rPr>
                <w:rFonts w:ascii="Times New Roman" w:hAnsi="Times New Roman"/>
                <w:sz w:val="24"/>
                <w:szCs w:val="28"/>
              </w:rPr>
              <w:t>го патриотизма и военно-патриотического воспитания казачьей молодежи</w:t>
            </w:r>
            <w:r w:rsidRPr="00B531CC">
              <w:rPr>
                <w:rFonts w:ascii="Times New Roman" w:hAnsi="Times New Roman"/>
                <w:color w:val="000000"/>
                <w:sz w:val="24"/>
                <w:szCs w:val="24"/>
              </w:rPr>
              <w:t>»</w:t>
            </w:r>
          </w:p>
          <w:p w:rsidR="00F65135" w:rsidRPr="00B531CC" w:rsidRDefault="00F65135" w:rsidP="00F65135">
            <w:pPr>
              <w:jc w:val="center"/>
              <w:rPr>
                <w:rFonts w:ascii="Times New Roman" w:hAnsi="Times New Roman"/>
                <w:color w:val="000000"/>
                <w:sz w:val="24"/>
                <w:szCs w:val="24"/>
              </w:rPr>
            </w:pPr>
          </w:p>
        </w:tc>
      </w:tr>
      <w:tr w:rsidR="00F65135" w:rsidRPr="008D77D5" w:rsidTr="001A23C2">
        <w:trPr>
          <w:trHeight w:val="208"/>
        </w:trPr>
        <w:tc>
          <w:tcPr>
            <w:tcW w:w="650"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both"/>
              <w:rPr>
                <w:rFonts w:ascii="Times New Roman" w:hAnsi="Times New Roman"/>
                <w:sz w:val="24"/>
                <w:szCs w:val="24"/>
              </w:rPr>
            </w:pPr>
            <w:r>
              <w:rPr>
                <w:rFonts w:ascii="Times New Roman" w:hAnsi="Times New Roman"/>
                <w:sz w:val="24"/>
                <w:szCs w:val="24"/>
              </w:rPr>
              <w:t>Количество</w:t>
            </w:r>
            <w:r w:rsidRPr="00B531CC">
              <w:rPr>
                <w:rFonts w:ascii="Times New Roman" w:hAnsi="Times New Roman"/>
                <w:sz w:val="24"/>
                <w:szCs w:val="24"/>
              </w:rPr>
              <w:t xml:space="preserve"> членов </w:t>
            </w:r>
            <w:r>
              <w:rPr>
                <w:rFonts w:ascii="Times New Roman" w:hAnsi="Times New Roman"/>
                <w:sz w:val="24"/>
                <w:szCs w:val="24"/>
              </w:rPr>
              <w:t>казачьего общества</w:t>
            </w:r>
            <w:r w:rsidRPr="00B531CC">
              <w:rPr>
                <w:rFonts w:ascii="Times New Roman" w:hAnsi="Times New Roman"/>
                <w:sz w:val="24"/>
                <w:szCs w:val="24"/>
              </w:rPr>
              <w:t xml:space="preserve"> привлеченных к несению службы по охране общественного порядка</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sidRPr="00B531CC">
              <w:rPr>
                <w:rFonts w:ascii="Times New Roman" w:hAnsi="Times New Roman"/>
                <w:color w:val="000000"/>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26</w:t>
            </w:r>
          </w:p>
        </w:tc>
        <w:tc>
          <w:tcPr>
            <w:tcW w:w="1417"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26</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26</w:t>
            </w:r>
          </w:p>
        </w:tc>
        <w:tc>
          <w:tcPr>
            <w:tcW w:w="1275"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26</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26</w:t>
            </w:r>
          </w:p>
        </w:tc>
      </w:tr>
      <w:tr w:rsidR="00F65135" w:rsidRPr="008D77D5" w:rsidTr="001A23C2">
        <w:trPr>
          <w:trHeight w:val="199"/>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color w:val="000000"/>
                <w:sz w:val="24"/>
                <w:szCs w:val="24"/>
              </w:rPr>
            </w:pPr>
            <w:r w:rsidRPr="00B531CC">
              <w:rPr>
                <w:rFonts w:ascii="Times New Roman" w:hAnsi="Times New Roman"/>
                <w:color w:val="000000"/>
                <w:sz w:val="24"/>
                <w:szCs w:val="24"/>
              </w:rPr>
              <w:t>Подпрограмма «Поддержка казачества»</w:t>
            </w:r>
          </w:p>
          <w:p w:rsidR="00F65135" w:rsidRPr="00B531CC" w:rsidRDefault="00F65135" w:rsidP="00F65135">
            <w:pPr>
              <w:jc w:val="center"/>
              <w:rPr>
                <w:rFonts w:ascii="Times New Roman" w:hAnsi="Times New Roman"/>
                <w:color w:val="000000"/>
                <w:sz w:val="24"/>
                <w:szCs w:val="24"/>
              </w:rPr>
            </w:pPr>
          </w:p>
        </w:tc>
      </w:tr>
      <w:tr w:rsidR="00F65135"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sz w:val="24"/>
                <w:szCs w:val="24"/>
              </w:rPr>
            </w:pPr>
            <w:r w:rsidRPr="00B531CC">
              <w:rPr>
                <w:rFonts w:ascii="Times New Roman" w:hAnsi="Times New Roman"/>
                <w:sz w:val="24"/>
                <w:szCs w:val="24"/>
              </w:rPr>
              <w:t xml:space="preserve">Задача «Содействие сохранению и развитию в Георгиевском муниципальном округе Ставропольского края традиционной казачьей </w:t>
            </w:r>
          </w:p>
          <w:p w:rsidR="00F65135" w:rsidRPr="00B531CC" w:rsidRDefault="00F65135" w:rsidP="00F65135">
            <w:pPr>
              <w:jc w:val="center"/>
              <w:rPr>
                <w:rFonts w:ascii="Times New Roman" w:hAnsi="Times New Roman"/>
                <w:sz w:val="24"/>
                <w:szCs w:val="24"/>
              </w:rPr>
            </w:pPr>
            <w:r w:rsidRPr="00B531CC">
              <w:rPr>
                <w:rFonts w:ascii="Times New Roman" w:hAnsi="Times New Roman"/>
                <w:sz w:val="24"/>
                <w:szCs w:val="24"/>
              </w:rPr>
              <w:t>культуры, обычаев и обрядов казачества»</w:t>
            </w:r>
          </w:p>
          <w:p w:rsidR="00F65135" w:rsidRPr="00B531CC" w:rsidRDefault="00F65135" w:rsidP="00F65135">
            <w:pPr>
              <w:jc w:val="center"/>
              <w:rPr>
                <w:rFonts w:ascii="Times New Roman" w:hAnsi="Times New Roman"/>
                <w:sz w:val="24"/>
                <w:szCs w:val="24"/>
              </w:rPr>
            </w:pPr>
          </w:p>
        </w:tc>
      </w:tr>
      <w:tr w:rsidR="00F65135"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pStyle w:val="aa"/>
              <w:rPr>
                <w:rFonts w:ascii="Times New Roman" w:hAnsi="Times New Roman" w:cs="Times New Roman"/>
              </w:rPr>
            </w:pPr>
            <w:r>
              <w:rPr>
                <w:rFonts w:ascii="Times New Roman" w:hAnsi="Times New Roman" w:cs="Times New Roman"/>
              </w:rPr>
              <w:t>Количество членов казачьих обществ</w:t>
            </w:r>
            <w:r w:rsidRPr="00B531CC">
              <w:rPr>
                <w:rFonts w:ascii="Times New Roman" w:hAnsi="Times New Roman" w:cs="Times New Roman"/>
              </w:rPr>
              <w:t>, обеспеченных удостоверениями народн</w:t>
            </w:r>
            <w:r w:rsidRPr="00B531CC">
              <w:rPr>
                <w:rFonts w:ascii="Times New Roman" w:hAnsi="Times New Roman" w:cs="Times New Roman"/>
              </w:rPr>
              <w:t>о</w:t>
            </w:r>
            <w:r w:rsidRPr="00B531CC">
              <w:rPr>
                <w:rFonts w:ascii="Times New Roman" w:hAnsi="Times New Roman" w:cs="Times New Roman"/>
              </w:rPr>
              <w:t>го дружинника</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sidRPr="00B531CC">
              <w:rPr>
                <w:rFonts w:ascii="Times New Roman" w:hAnsi="Times New Roman"/>
                <w:color w:val="000000"/>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120</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B56B3F" w:rsidP="00F65135">
            <w:pPr>
              <w:rPr>
                <w:rFonts w:ascii="Times New Roman" w:hAnsi="Times New Roman"/>
                <w:color w:val="000000"/>
                <w:sz w:val="24"/>
                <w:szCs w:val="24"/>
              </w:rPr>
            </w:pPr>
            <w:r>
              <w:rPr>
                <w:rFonts w:ascii="Times New Roman" w:hAnsi="Times New Roman"/>
                <w:color w:val="000000"/>
                <w:sz w:val="24"/>
                <w:szCs w:val="24"/>
              </w:rPr>
              <w:t>125</w:t>
            </w:r>
          </w:p>
        </w:tc>
        <w:tc>
          <w:tcPr>
            <w:tcW w:w="1275" w:type="dxa"/>
            <w:tcBorders>
              <w:top w:val="single" w:sz="4" w:space="0" w:color="auto"/>
              <w:left w:val="single" w:sz="4" w:space="0" w:color="auto"/>
              <w:bottom w:val="single" w:sz="4" w:space="0" w:color="auto"/>
              <w:right w:val="single" w:sz="4" w:space="0" w:color="auto"/>
            </w:tcBorders>
          </w:tcPr>
          <w:p w:rsidR="00F65135" w:rsidRPr="00B531CC" w:rsidRDefault="00B56B3F" w:rsidP="00F65135">
            <w:pPr>
              <w:rPr>
                <w:rFonts w:ascii="Times New Roman" w:hAnsi="Times New Roman"/>
                <w:color w:val="000000"/>
                <w:sz w:val="24"/>
                <w:szCs w:val="24"/>
              </w:rPr>
            </w:pPr>
            <w:r>
              <w:rPr>
                <w:rFonts w:ascii="Times New Roman" w:hAnsi="Times New Roman"/>
                <w:color w:val="000000"/>
                <w:sz w:val="24"/>
                <w:szCs w:val="24"/>
              </w:rPr>
              <w:t>125</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B56B3F" w:rsidP="00F65135">
            <w:pPr>
              <w:rPr>
                <w:rFonts w:ascii="Times New Roman" w:hAnsi="Times New Roman"/>
                <w:color w:val="000000"/>
                <w:sz w:val="24"/>
                <w:szCs w:val="24"/>
              </w:rPr>
            </w:pPr>
            <w:r>
              <w:rPr>
                <w:rFonts w:ascii="Times New Roman" w:hAnsi="Times New Roman"/>
                <w:color w:val="000000"/>
                <w:sz w:val="24"/>
                <w:szCs w:val="24"/>
              </w:rPr>
              <w:t>13</w:t>
            </w:r>
            <w:r w:rsidR="00F65135">
              <w:rPr>
                <w:rFonts w:ascii="Times New Roman" w:hAnsi="Times New Roman"/>
                <w:color w:val="000000"/>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B56B3F" w:rsidP="00F65135">
            <w:pPr>
              <w:rPr>
                <w:rFonts w:ascii="Times New Roman" w:hAnsi="Times New Roman"/>
                <w:color w:val="000000"/>
                <w:sz w:val="24"/>
                <w:szCs w:val="24"/>
              </w:rPr>
            </w:pPr>
            <w:r>
              <w:rPr>
                <w:rFonts w:ascii="Times New Roman" w:hAnsi="Times New Roman"/>
                <w:color w:val="000000"/>
                <w:sz w:val="24"/>
                <w:szCs w:val="24"/>
              </w:rPr>
              <w:t>13</w:t>
            </w:r>
            <w:r w:rsidR="00F65135">
              <w:rPr>
                <w:rFonts w:ascii="Times New Roman" w:hAnsi="Times New Roman"/>
                <w:color w:val="000000"/>
                <w:sz w:val="24"/>
                <w:szCs w:val="24"/>
              </w:rPr>
              <w:t>0</w:t>
            </w:r>
          </w:p>
        </w:tc>
      </w:tr>
      <w:tr w:rsidR="00F65135"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pStyle w:val="aa"/>
              <w:rPr>
                <w:rFonts w:ascii="Times New Roman" w:hAnsi="Times New Roman" w:cs="Times New Roman"/>
              </w:rPr>
            </w:pPr>
            <w:r>
              <w:rPr>
                <w:rFonts w:ascii="Times New Roman" w:hAnsi="Times New Roman" w:cs="Times New Roman"/>
              </w:rPr>
              <w:t>К</w:t>
            </w:r>
            <w:r w:rsidRPr="00B531CC">
              <w:rPr>
                <w:rFonts w:ascii="Times New Roman" w:hAnsi="Times New Roman" w:cs="Times New Roman"/>
              </w:rPr>
              <w:t>оличество</w:t>
            </w:r>
            <w:r>
              <w:rPr>
                <w:rFonts w:ascii="Times New Roman" w:hAnsi="Times New Roman" w:cs="Times New Roman"/>
              </w:rPr>
              <w:t xml:space="preserve"> участников</w:t>
            </w:r>
            <w:r w:rsidRPr="00B531CC">
              <w:rPr>
                <w:rFonts w:ascii="Times New Roman" w:hAnsi="Times New Roman" w:cs="Times New Roman"/>
              </w:rPr>
              <w:t xml:space="preserve"> мероприятий в</w:t>
            </w:r>
            <w:r w:rsidRPr="00B531CC">
              <w:rPr>
                <w:rFonts w:ascii="Times New Roman" w:hAnsi="Times New Roman" w:cs="Times New Roman"/>
              </w:rPr>
              <w:t>о</w:t>
            </w:r>
            <w:r w:rsidRPr="00B531CC">
              <w:rPr>
                <w:rFonts w:ascii="Times New Roman" w:hAnsi="Times New Roman" w:cs="Times New Roman"/>
              </w:rPr>
              <w:t>енно-патриотической направленности, проводимых казачьим</w:t>
            </w:r>
            <w:r>
              <w:rPr>
                <w:rFonts w:ascii="Times New Roman" w:hAnsi="Times New Roman" w:cs="Times New Roman"/>
              </w:rPr>
              <w:t>и обществами</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sidRPr="00B531CC">
              <w:rPr>
                <w:rFonts w:ascii="Times New Roman" w:hAnsi="Times New Roman"/>
                <w:color w:val="000000"/>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300</w:t>
            </w:r>
          </w:p>
        </w:tc>
        <w:tc>
          <w:tcPr>
            <w:tcW w:w="1417"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500</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550</w:t>
            </w:r>
          </w:p>
        </w:tc>
        <w:tc>
          <w:tcPr>
            <w:tcW w:w="1275"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600</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650</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Pr>
                <w:rFonts w:ascii="Times New Roman" w:hAnsi="Times New Roman"/>
                <w:color w:val="000000"/>
                <w:sz w:val="24"/>
                <w:szCs w:val="24"/>
              </w:rPr>
              <w:t>650</w:t>
            </w:r>
          </w:p>
        </w:tc>
      </w:tr>
      <w:tr w:rsidR="00F65135"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color w:val="000000"/>
                <w:sz w:val="24"/>
                <w:szCs w:val="24"/>
              </w:rPr>
            </w:pPr>
            <w:r w:rsidRPr="00B531CC">
              <w:rPr>
                <w:rFonts w:ascii="Times New Roman" w:hAnsi="Times New Roman"/>
                <w:color w:val="000000"/>
                <w:sz w:val="24"/>
                <w:szCs w:val="24"/>
              </w:rPr>
              <w:t>Цель «</w:t>
            </w:r>
            <w:r>
              <w:rPr>
                <w:rFonts w:ascii="Times New Roman" w:hAnsi="Times New Roman"/>
                <w:sz w:val="24"/>
                <w:szCs w:val="28"/>
              </w:rPr>
              <w:t xml:space="preserve">Укрепление межнационального (межэтнического) согласия, </w:t>
            </w:r>
            <w:r w:rsidRPr="00B531CC">
              <w:rPr>
                <w:rFonts w:ascii="Times New Roman" w:hAnsi="Times New Roman"/>
                <w:spacing w:val="-1"/>
                <w:sz w:val="24"/>
                <w:szCs w:val="28"/>
              </w:rPr>
              <w:t>гармонизаци</w:t>
            </w:r>
            <w:r>
              <w:rPr>
                <w:rFonts w:ascii="Times New Roman" w:hAnsi="Times New Roman"/>
                <w:spacing w:val="-1"/>
                <w:sz w:val="24"/>
                <w:szCs w:val="28"/>
              </w:rPr>
              <w:t>я</w:t>
            </w:r>
            <w:r w:rsidRPr="00B531CC">
              <w:rPr>
                <w:rFonts w:ascii="Times New Roman" w:hAnsi="Times New Roman"/>
                <w:spacing w:val="-1"/>
                <w:sz w:val="24"/>
                <w:szCs w:val="28"/>
              </w:rPr>
              <w:t xml:space="preserve"> межнациональных </w:t>
            </w:r>
            <w:r w:rsidRPr="00B531CC">
              <w:rPr>
                <w:rFonts w:ascii="Times New Roman" w:hAnsi="Times New Roman"/>
                <w:sz w:val="24"/>
                <w:szCs w:val="28"/>
              </w:rPr>
              <w:t>и межконфессиональных отношений</w:t>
            </w:r>
            <w:r>
              <w:rPr>
                <w:rFonts w:ascii="Times New Roman" w:hAnsi="Times New Roman"/>
                <w:sz w:val="24"/>
                <w:szCs w:val="28"/>
              </w:rPr>
              <w:t>, социальная и культурная адаптация и интеграция иностранных граждан</w:t>
            </w:r>
            <w:r w:rsidRPr="00B531CC">
              <w:rPr>
                <w:rFonts w:ascii="Times New Roman" w:hAnsi="Times New Roman"/>
                <w:color w:val="000000"/>
                <w:sz w:val="24"/>
                <w:szCs w:val="24"/>
              </w:rPr>
              <w:t>»</w:t>
            </w:r>
          </w:p>
          <w:p w:rsidR="00F65135" w:rsidRDefault="00F65135" w:rsidP="00F65135">
            <w:pPr>
              <w:rPr>
                <w:rFonts w:ascii="Times New Roman" w:hAnsi="Times New Roman"/>
                <w:color w:val="000000"/>
                <w:sz w:val="24"/>
                <w:szCs w:val="24"/>
              </w:rPr>
            </w:pPr>
          </w:p>
        </w:tc>
      </w:tr>
      <w:tr w:rsidR="00F65135"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F65135" w:rsidRPr="008D77D5"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pStyle w:val="aa"/>
              <w:rPr>
                <w:rFonts w:ascii="Times New Roman" w:hAnsi="Times New Roman" w:cs="Times New Roman"/>
              </w:rPr>
            </w:pPr>
            <w:r>
              <w:rPr>
                <w:rFonts w:ascii="Times New Roman" w:hAnsi="Times New Roman"/>
              </w:rPr>
              <w:t>Доля</w:t>
            </w:r>
            <w:r w:rsidRPr="00B531CC">
              <w:rPr>
                <w:rFonts w:ascii="Times New Roman" w:hAnsi="Times New Roman"/>
              </w:rPr>
              <w:t xml:space="preserve"> населения округа, положительно оценивающего состояние межнационал</w:t>
            </w:r>
            <w:r w:rsidRPr="00B531CC">
              <w:rPr>
                <w:rFonts w:ascii="Times New Roman" w:hAnsi="Times New Roman"/>
              </w:rPr>
              <w:t>ь</w:t>
            </w:r>
            <w:r w:rsidRPr="00B531CC">
              <w:rPr>
                <w:rFonts w:ascii="Times New Roman" w:hAnsi="Times New Roman"/>
              </w:rPr>
              <w:t>ных отношений в Георгиевском муниц</w:t>
            </w:r>
            <w:r w:rsidRPr="00B531CC">
              <w:rPr>
                <w:rFonts w:ascii="Times New Roman" w:hAnsi="Times New Roman"/>
              </w:rPr>
              <w:t>и</w:t>
            </w:r>
            <w:r w:rsidRPr="00B531CC">
              <w:rPr>
                <w:rFonts w:ascii="Times New Roman" w:hAnsi="Times New Roman"/>
              </w:rPr>
              <w:t>пальном округе Ставрополь</w:t>
            </w:r>
            <w:r>
              <w:rPr>
                <w:rFonts w:ascii="Times New Roman" w:hAnsi="Times New Roman"/>
              </w:rPr>
              <w:t>ского края (</w:t>
            </w:r>
            <w:r w:rsidRPr="00B531CC">
              <w:rPr>
                <w:rFonts w:ascii="Times New Roman" w:hAnsi="Times New Roman"/>
              </w:rPr>
              <w:t>в общей численности опрошенных лиц</w:t>
            </w: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color w:val="000000"/>
                <w:sz w:val="24"/>
                <w:szCs w:val="24"/>
              </w:rPr>
            </w:pPr>
            <w:r w:rsidRPr="00B531CC">
              <w:rPr>
                <w:rFonts w:ascii="Times New Roman" w:hAnsi="Times New Roman"/>
                <w:color w:val="000000"/>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F65135" w:rsidRPr="0036619B" w:rsidRDefault="00F65135" w:rsidP="00F65135">
            <w:pPr>
              <w:widowControl w:val="0"/>
              <w:autoSpaceDE w:val="0"/>
              <w:autoSpaceDN w:val="0"/>
              <w:adjustRightInd w:val="0"/>
              <w:outlineLvl w:val="1"/>
              <w:rPr>
                <w:rFonts w:ascii="Times New Roman" w:hAnsi="Times New Roman"/>
                <w:sz w:val="24"/>
                <w:szCs w:val="24"/>
              </w:rPr>
            </w:pPr>
            <w:r w:rsidRPr="0036619B">
              <w:rPr>
                <w:rFonts w:ascii="Times New Roman" w:hAnsi="Times New Roman"/>
                <w:sz w:val="24"/>
                <w:szCs w:val="24"/>
              </w:rPr>
              <w:t>58</w:t>
            </w:r>
          </w:p>
        </w:tc>
        <w:tc>
          <w:tcPr>
            <w:tcW w:w="1417" w:type="dxa"/>
            <w:tcBorders>
              <w:top w:val="single" w:sz="4" w:space="0" w:color="auto"/>
              <w:left w:val="single" w:sz="4" w:space="0" w:color="auto"/>
              <w:bottom w:val="single" w:sz="4" w:space="0" w:color="auto"/>
              <w:right w:val="single" w:sz="4" w:space="0" w:color="auto"/>
            </w:tcBorders>
          </w:tcPr>
          <w:p w:rsidR="00F65135" w:rsidRPr="0036619B" w:rsidRDefault="00F65135" w:rsidP="00F65135">
            <w:pPr>
              <w:widowControl w:val="0"/>
              <w:autoSpaceDE w:val="0"/>
              <w:autoSpaceDN w:val="0"/>
              <w:adjustRightInd w:val="0"/>
              <w:outlineLvl w:val="1"/>
              <w:rPr>
                <w:rFonts w:ascii="Times New Roman" w:hAnsi="Times New Roman"/>
                <w:sz w:val="24"/>
                <w:szCs w:val="24"/>
              </w:rPr>
            </w:pPr>
            <w:r>
              <w:rPr>
                <w:rFonts w:ascii="Times New Roman" w:hAnsi="Times New Roman"/>
                <w:sz w:val="24"/>
                <w:szCs w:val="24"/>
              </w:rPr>
              <w:t>59</w:t>
            </w:r>
          </w:p>
        </w:tc>
        <w:tc>
          <w:tcPr>
            <w:tcW w:w="1418" w:type="dxa"/>
            <w:tcBorders>
              <w:top w:val="single" w:sz="4" w:space="0" w:color="auto"/>
              <w:left w:val="single" w:sz="4" w:space="0" w:color="auto"/>
              <w:bottom w:val="single" w:sz="4" w:space="0" w:color="auto"/>
              <w:right w:val="single" w:sz="4" w:space="0" w:color="auto"/>
            </w:tcBorders>
          </w:tcPr>
          <w:p w:rsidR="00F65135" w:rsidRPr="0036619B" w:rsidRDefault="00F65135" w:rsidP="00F65135">
            <w:pPr>
              <w:rPr>
                <w:rFonts w:ascii="Times New Roman" w:hAnsi="Times New Roman"/>
                <w:sz w:val="24"/>
                <w:szCs w:val="24"/>
              </w:rPr>
            </w:pPr>
            <w:r>
              <w:rPr>
                <w:rFonts w:ascii="Times New Roman" w:hAnsi="Times New Roman"/>
                <w:sz w:val="24"/>
                <w:szCs w:val="24"/>
              </w:rPr>
              <w:t>60</w:t>
            </w:r>
          </w:p>
        </w:tc>
        <w:tc>
          <w:tcPr>
            <w:tcW w:w="1275" w:type="dxa"/>
            <w:tcBorders>
              <w:top w:val="single" w:sz="4" w:space="0" w:color="auto"/>
              <w:left w:val="single" w:sz="4" w:space="0" w:color="auto"/>
              <w:bottom w:val="single" w:sz="4" w:space="0" w:color="auto"/>
              <w:right w:val="single" w:sz="4" w:space="0" w:color="auto"/>
            </w:tcBorders>
          </w:tcPr>
          <w:p w:rsidR="00F65135" w:rsidRPr="0036619B" w:rsidRDefault="00F65135" w:rsidP="00F65135">
            <w:pPr>
              <w:rPr>
                <w:rFonts w:ascii="Times New Roman" w:hAnsi="Times New Roman"/>
                <w:sz w:val="24"/>
                <w:szCs w:val="24"/>
              </w:rPr>
            </w:pPr>
            <w:r>
              <w:rPr>
                <w:rFonts w:ascii="Times New Roman" w:hAnsi="Times New Roman"/>
                <w:sz w:val="24"/>
                <w:szCs w:val="24"/>
              </w:rPr>
              <w:t>62</w:t>
            </w:r>
          </w:p>
        </w:tc>
        <w:tc>
          <w:tcPr>
            <w:tcW w:w="1276" w:type="dxa"/>
            <w:tcBorders>
              <w:top w:val="single" w:sz="4" w:space="0" w:color="auto"/>
              <w:left w:val="single" w:sz="4" w:space="0" w:color="auto"/>
              <w:bottom w:val="single" w:sz="4" w:space="0" w:color="auto"/>
              <w:right w:val="single" w:sz="4" w:space="0" w:color="auto"/>
            </w:tcBorders>
          </w:tcPr>
          <w:p w:rsidR="00F65135" w:rsidRPr="0036619B" w:rsidRDefault="00F65135" w:rsidP="00F65135">
            <w:pPr>
              <w:rPr>
                <w:rFonts w:ascii="Times New Roman" w:hAnsi="Times New Roman"/>
                <w:sz w:val="24"/>
                <w:szCs w:val="24"/>
              </w:rPr>
            </w:pPr>
            <w:r>
              <w:rPr>
                <w:rFonts w:ascii="Times New Roman" w:hAnsi="Times New Roman"/>
                <w:sz w:val="24"/>
                <w:szCs w:val="24"/>
              </w:rPr>
              <w:t>64</w:t>
            </w:r>
          </w:p>
        </w:tc>
        <w:tc>
          <w:tcPr>
            <w:tcW w:w="1418" w:type="dxa"/>
            <w:tcBorders>
              <w:top w:val="single" w:sz="4" w:space="0" w:color="auto"/>
              <w:left w:val="single" w:sz="4" w:space="0" w:color="auto"/>
              <w:bottom w:val="single" w:sz="4" w:space="0" w:color="auto"/>
              <w:right w:val="single" w:sz="4" w:space="0" w:color="auto"/>
            </w:tcBorders>
          </w:tcPr>
          <w:p w:rsidR="00F65135" w:rsidRPr="0036619B" w:rsidRDefault="00F65135" w:rsidP="00F65135">
            <w:pPr>
              <w:rPr>
                <w:rFonts w:ascii="Times New Roman" w:hAnsi="Times New Roman"/>
                <w:sz w:val="24"/>
                <w:szCs w:val="24"/>
              </w:rPr>
            </w:pPr>
            <w:r>
              <w:rPr>
                <w:rFonts w:ascii="Times New Roman" w:hAnsi="Times New Roman"/>
                <w:sz w:val="24"/>
                <w:szCs w:val="24"/>
              </w:rPr>
              <w:t>65</w:t>
            </w:r>
          </w:p>
        </w:tc>
      </w:tr>
      <w:tr w:rsidR="00F65135" w:rsidRPr="008D77D5" w:rsidTr="001A23C2">
        <w:trPr>
          <w:trHeight w:val="220"/>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color w:val="000000"/>
                <w:sz w:val="24"/>
                <w:szCs w:val="24"/>
              </w:rPr>
            </w:pPr>
            <w:r w:rsidRPr="00B531CC">
              <w:rPr>
                <w:rFonts w:ascii="Times New Roman" w:hAnsi="Times New Roman"/>
                <w:color w:val="000000"/>
                <w:sz w:val="24"/>
                <w:szCs w:val="24"/>
              </w:rPr>
              <w:t>Подпрограмма «Межнациональные отношения»</w:t>
            </w:r>
          </w:p>
          <w:p w:rsidR="00F65135" w:rsidRPr="00B531CC" w:rsidRDefault="00F65135" w:rsidP="00F65135">
            <w:pPr>
              <w:jc w:val="center"/>
              <w:rPr>
                <w:rFonts w:ascii="Times New Roman" w:hAnsi="Times New Roman"/>
                <w:sz w:val="24"/>
                <w:szCs w:val="24"/>
              </w:rPr>
            </w:pPr>
          </w:p>
        </w:tc>
      </w:tr>
      <w:tr w:rsidR="00F65135" w:rsidRPr="008D77D5" w:rsidTr="001A23C2">
        <w:trPr>
          <w:trHeight w:val="220"/>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sz w:val="24"/>
                <w:szCs w:val="24"/>
              </w:rPr>
            </w:pPr>
            <w:r w:rsidRPr="00B531CC">
              <w:rPr>
                <w:rFonts w:ascii="Times New Roman" w:hAnsi="Times New Roman"/>
                <w:sz w:val="24"/>
                <w:szCs w:val="24"/>
              </w:rPr>
              <w:t>Задача «</w:t>
            </w:r>
            <w:r w:rsidRPr="00B531CC">
              <w:rPr>
                <w:rFonts w:ascii="Times New Roman" w:hAnsi="Times New Roman"/>
                <w:sz w:val="24"/>
                <w:szCs w:val="28"/>
              </w:rPr>
              <w:t>Осуществление профилактических и пропагандистских мер, направленных на предупреждение межнациональных и межконфесс</w:t>
            </w:r>
            <w:r w:rsidRPr="00B531CC">
              <w:rPr>
                <w:rFonts w:ascii="Times New Roman" w:hAnsi="Times New Roman"/>
                <w:sz w:val="24"/>
                <w:szCs w:val="28"/>
              </w:rPr>
              <w:t>и</w:t>
            </w:r>
            <w:r w:rsidRPr="00B531CC">
              <w:rPr>
                <w:rFonts w:ascii="Times New Roman" w:hAnsi="Times New Roman"/>
                <w:sz w:val="24"/>
                <w:szCs w:val="28"/>
              </w:rPr>
              <w:t>ональных конфликтов, этнического и религиозного экстремизма</w:t>
            </w:r>
            <w:r w:rsidRPr="00B531CC">
              <w:rPr>
                <w:rFonts w:ascii="Times New Roman" w:hAnsi="Times New Roman"/>
                <w:sz w:val="24"/>
                <w:szCs w:val="24"/>
              </w:rPr>
              <w:t>»</w:t>
            </w:r>
          </w:p>
          <w:p w:rsidR="00F65135" w:rsidRPr="00B531CC" w:rsidRDefault="00F65135" w:rsidP="00F65135">
            <w:pPr>
              <w:jc w:val="center"/>
              <w:rPr>
                <w:rFonts w:ascii="Times New Roman" w:hAnsi="Times New Roman"/>
                <w:sz w:val="24"/>
                <w:szCs w:val="24"/>
              </w:rPr>
            </w:pPr>
          </w:p>
        </w:tc>
      </w:tr>
      <w:tr w:rsidR="00F65135"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both"/>
              <w:rPr>
                <w:rFonts w:ascii="Times New Roman" w:hAnsi="Times New Roman"/>
                <w:sz w:val="24"/>
                <w:szCs w:val="28"/>
              </w:rPr>
            </w:pPr>
            <w:r w:rsidRPr="00B531CC">
              <w:rPr>
                <w:rFonts w:ascii="Times New Roman" w:hAnsi="Times New Roman"/>
                <w:sz w:val="24"/>
                <w:szCs w:val="28"/>
              </w:rPr>
              <w:t>Количество участников мероприятий, направленных на гармонизацию межн</w:t>
            </w:r>
            <w:r w:rsidRPr="00B531CC">
              <w:rPr>
                <w:rFonts w:ascii="Times New Roman" w:hAnsi="Times New Roman"/>
                <w:sz w:val="24"/>
                <w:szCs w:val="28"/>
              </w:rPr>
              <w:t>а</w:t>
            </w:r>
            <w:r w:rsidRPr="00B531CC">
              <w:rPr>
                <w:rFonts w:ascii="Times New Roman" w:hAnsi="Times New Roman"/>
                <w:sz w:val="24"/>
                <w:szCs w:val="28"/>
              </w:rPr>
              <w:t>циональных и межэтнических отнош</w:t>
            </w:r>
            <w:r w:rsidRPr="00B531CC">
              <w:rPr>
                <w:rFonts w:ascii="Times New Roman" w:hAnsi="Times New Roman"/>
                <w:sz w:val="24"/>
                <w:szCs w:val="28"/>
              </w:rPr>
              <w:t>е</w:t>
            </w:r>
            <w:r w:rsidRPr="00B531CC">
              <w:rPr>
                <w:rFonts w:ascii="Times New Roman" w:hAnsi="Times New Roman"/>
                <w:sz w:val="24"/>
                <w:szCs w:val="28"/>
              </w:rPr>
              <w:t>ний, профилактику этнического и рел</w:t>
            </w:r>
            <w:r w:rsidRPr="00B531CC">
              <w:rPr>
                <w:rFonts w:ascii="Times New Roman" w:hAnsi="Times New Roman"/>
                <w:sz w:val="24"/>
                <w:szCs w:val="28"/>
              </w:rPr>
              <w:t>и</w:t>
            </w:r>
            <w:r w:rsidRPr="00B531CC">
              <w:rPr>
                <w:rFonts w:ascii="Times New Roman" w:hAnsi="Times New Roman"/>
                <w:sz w:val="24"/>
                <w:szCs w:val="28"/>
              </w:rPr>
              <w:t>гиозного экстремизма</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r w:rsidRPr="00B531CC">
              <w:rPr>
                <w:rFonts w:ascii="Times New Roman" w:hAnsi="Times New Roman"/>
                <w:sz w:val="24"/>
                <w:szCs w:val="24"/>
              </w:rPr>
              <w:t>человек</w:t>
            </w:r>
          </w:p>
        </w:tc>
        <w:tc>
          <w:tcPr>
            <w:tcW w:w="1418" w:type="dxa"/>
            <w:tcBorders>
              <w:top w:val="single" w:sz="4" w:space="0" w:color="auto"/>
              <w:left w:val="single" w:sz="4" w:space="0" w:color="auto"/>
              <w:bottom w:val="single" w:sz="4" w:space="0" w:color="auto"/>
              <w:right w:val="single" w:sz="4" w:space="0" w:color="auto"/>
            </w:tcBorders>
          </w:tcPr>
          <w:p w:rsidR="00F65135" w:rsidRPr="00A96495" w:rsidRDefault="00F65135" w:rsidP="00F65135">
            <w:pPr>
              <w:widowControl w:val="0"/>
              <w:autoSpaceDE w:val="0"/>
              <w:autoSpaceDN w:val="0"/>
              <w:adjustRightInd w:val="0"/>
              <w:outlineLvl w:val="1"/>
              <w:rPr>
                <w:rFonts w:ascii="Times New Roman" w:hAnsi="Times New Roman"/>
                <w:sz w:val="24"/>
                <w:szCs w:val="24"/>
              </w:rPr>
            </w:pPr>
            <w:r>
              <w:rPr>
                <w:rFonts w:ascii="Times New Roman" w:hAnsi="Times New Roman"/>
                <w:sz w:val="24"/>
                <w:szCs w:val="24"/>
              </w:rPr>
              <w:t>900</w:t>
            </w:r>
          </w:p>
        </w:tc>
        <w:tc>
          <w:tcPr>
            <w:tcW w:w="1417" w:type="dxa"/>
            <w:tcBorders>
              <w:top w:val="single" w:sz="4" w:space="0" w:color="auto"/>
              <w:left w:val="single" w:sz="4" w:space="0" w:color="auto"/>
              <w:bottom w:val="single" w:sz="4" w:space="0" w:color="auto"/>
              <w:right w:val="single" w:sz="4" w:space="0" w:color="auto"/>
            </w:tcBorders>
          </w:tcPr>
          <w:p w:rsidR="00F65135" w:rsidRPr="00A96495" w:rsidRDefault="00F65135" w:rsidP="00F65135">
            <w:pPr>
              <w:widowControl w:val="0"/>
              <w:autoSpaceDE w:val="0"/>
              <w:autoSpaceDN w:val="0"/>
              <w:adjustRightInd w:val="0"/>
              <w:outlineLvl w:val="1"/>
              <w:rPr>
                <w:rFonts w:ascii="Times New Roman" w:hAnsi="Times New Roman"/>
                <w:sz w:val="24"/>
                <w:szCs w:val="24"/>
              </w:rPr>
            </w:pPr>
            <w:r>
              <w:rPr>
                <w:rFonts w:ascii="Times New Roman" w:hAnsi="Times New Roman"/>
                <w:sz w:val="24"/>
                <w:szCs w:val="24"/>
              </w:rPr>
              <w:t>1300</w:t>
            </w:r>
          </w:p>
        </w:tc>
        <w:tc>
          <w:tcPr>
            <w:tcW w:w="1418" w:type="dxa"/>
            <w:tcBorders>
              <w:top w:val="single" w:sz="4" w:space="0" w:color="auto"/>
              <w:left w:val="single" w:sz="4" w:space="0" w:color="auto"/>
              <w:bottom w:val="single" w:sz="4" w:space="0" w:color="auto"/>
              <w:right w:val="single" w:sz="4" w:space="0" w:color="auto"/>
            </w:tcBorders>
          </w:tcPr>
          <w:p w:rsidR="00F65135" w:rsidRPr="00C71AF3" w:rsidRDefault="00F65135" w:rsidP="00F65135">
            <w:pPr>
              <w:rPr>
                <w:rFonts w:ascii="Times New Roman" w:hAnsi="Times New Roman"/>
                <w:sz w:val="24"/>
                <w:szCs w:val="24"/>
              </w:rPr>
            </w:pPr>
            <w:r>
              <w:rPr>
                <w:rFonts w:ascii="Times New Roman" w:hAnsi="Times New Roman"/>
                <w:sz w:val="24"/>
                <w:szCs w:val="24"/>
              </w:rPr>
              <w:t>1500</w:t>
            </w:r>
          </w:p>
        </w:tc>
        <w:tc>
          <w:tcPr>
            <w:tcW w:w="1275" w:type="dxa"/>
            <w:tcBorders>
              <w:top w:val="single" w:sz="4" w:space="0" w:color="auto"/>
              <w:left w:val="single" w:sz="4" w:space="0" w:color="auto"/>
              <w:bottom w:val="single" w:sz="4" w:space="0" w:color="auto"/>
              <w:right w:val="single" w:sz="4" w:space="0" w:color="auto"/>
            </w:tcBorders>
          </w:tcPr>
          <w:p w:rsidR="00F65135" w:rsidRPr="00C71AF3" w:rsidRDefault="00F65135" w:rsidP="00F65135">
            <w:pPr>
              <w:rPr>
                <w:rFonts w:ascii="Times New Roman" w:hAnsi="Times New Roman"/>
                <w:sz w:val="24"/>
                <w:szCs w:val="24"/>
              </w:rPr>
            </w:pPr>
            <w:r>
              <w:rPr>
                <w:rFonts w:ascii="Times New Roman" w:hAnsi="Times New Roman"/>
                <w:sz w:val="24"/>
                <w:szCs w:val="24"/>
              </w:rPr>
              <w:t>1700</w:t>
            </w:r>
          </w:p>
        </w:tc>
        <w:tc>
          <w:tcPr>
            <w:tcW w:w="1276" w:type="dxa"/>
            <w:tcBorders>
              <w:top w:val="single" w:sz="4" w:space="0" w:color="auto"/>
              <w:left w:val="single" w:sz="4" w:space="0" w:color="auto"/>
              <w:bottom w:val="single" w:sz="4" w:space="0" w:color="auto"/>
              <w:right w:val="single" w:sz="4" w:space="0" w:color="auto"/>
            </w:tcBorders>
          </w:tcPr>
          <w:p w:rsidR="00F65135" w:rsidRPr="00C71AF3" w:rsidRDefault="00F65135" w:rsidP="00F65135">
            <w:pPr>
              <w:rPr>
                <w:rFonts w:ascii="Times New Roman" w:hAnsi="Times New Roman"/>
                <w:sz w:val="24"/>
                <w:szCs w:val="24"/>
              </w:rPr>
            </w:pPr>
            <w:r>
              <w:rPr>
                <w:rFonts w:ascii="Times New Roman" w:hAnsi="Times New Roman"/>
                <w:sz w:val="24"/>
                <w:szCs w:val="24"/>
              </w:rPr>
              <w:t>1900</w:t>
            </w:r>
          </w:p>
        </w:tc>
        <w:tc>
          <w:tcPr>
            <w:tcW w:w="1418" w:type="dxa"/>
            <w:tcBorders>
              <w:top w:val="single" w:sz="4" w:space="0" w:color="auto"/>
              <w:left w:val="single" w:sz="4" w:space="0" w:color="auto"/>
              <w:bottom w:val="single" w:sz="4" w:space="0" w:color="auto"/>
              <w:right w:val="single" w:sz="4" w:space="0" w:color="auto"/>
            </w:tcBorders>
          </w:tcPr>
          <w:p w:rsidR="00F65135" w:rsidRPr="00C71AF3" w:rsidRDefault="00F65135" w:rsidP="00F65135">
            <w:pPr>
              <w:rPr>
                <w:rFonts w:ascii="Times New Roman" w:hAnsi="Times New Roman"/>
                <w:sz w:val="24"/>
                <w:szCs w:val="24"/>
              </w:rPr>
            </w:pPr>
            <w:r>
              <w:rPr>
                <w:rFonts w:ascii="Times New Roman" w:hAnsi="Times New Roman"/>
                <w:sz w:val="24"/>
                <w:szCs w:val="24"/>
              </w:rPr>
              <w:t>2000</w:t>
            </w:r>
          </w:p>
        </w:tc>
      </w:tr>
      <w:tr w:rsidR="00F65135" w:rsidRPr="008D77D5" w:rsidTr="001A23C2">
        <w:trPr>
          <w:trHeight w:val="529"/>
        </w:trPr>
        <w:tc>
          <w:tcPr>
            <w:tcW w:w="14709" w:type="dxa"/>
            <w:gridSpan w:val="9"/>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center"/>
              <w:rPr>
                <w:rFonts w:ascii="Times New Roman" w:hAnsi="Times New Roman"/>
                <w:sz w:val="24"/>
                <w:szCs w:val="24"/>
              </w:rPr>
            </w:pPr>
            <w:r w:rsidRPr="00B531CC">
              <w:rPr>
                <w:rFonts w:ascii="Times New Roman" w:hAnsi="Times New Roman"/>
                <w:sz w:val="24"/>
                <w:szCs w:val="24"/>
              </w:rPr>
              <w:t>Задача «</w:t>
            </w:r>
            <w:r w:rsidRPr="00B531CC">
              <w:rPr>
                <w:rFonts w:ascii="Times New Roman" w:hAnsi="Times New Roman"/>
                <w:sz w:val="24"/>
                <w:szCs w:val="28"/>
              </w:rPr>
              <w:t>Осуществление мер, направленных на социальную культурную адаптацию иностранных граждан на территории Георгиевского м</w:t>
            </w:r>
            <w:r w:rsidRPr="00B531CC">
              <w:rPr>
                <w:rFonts w:ascii="Times New Roman" w:hAnsi="Times New Roman"/>
                <w:sz w:val="24"/>
                <w:szCs w:val="28"/>
              </w:rPr>
              <w:t>у</w:t>
            </w:r>
            <w:r w:rsidRPr="00B531CC">
              <w:rPr>
                <w:rFonts w:ascii="Times New Roman" w:hAnsi="Times New Roman"/>
                <w:sz w:val="24"/>
                <w:szCs w:val="28"/>
              </w:rPr>
              <w:t>ниципального округа Ставропольского края</w:t>
            </w:r>
            <w:r w:rsidRPr="00B531CC">
              <w:rPr>
                <w:rFonts w:ascii="Times New Roman" w:hAnsi="Times New Roman"/>
                <w:sz w:val="24"/>
                <w:szCs w:val="24"/>
              </w:rPr>
              <w:t>»</w:t>
            </w:r>
          </w:p>
          <w:p w:rsidR="00F65135" w:rsidRPr="00B531CC" w:rsidRDefault="00F65135" w:rsidP="00F65135">
            <w:pPr>
              <w:rPr>
                <w:rFonts w:ascii="Times New Roman" w:hAnsi="Times New Roman"/>
                <w:sz w:val="24"/>
                <w:szCs w:val="24"/>
              </w:rPr>
            </w:pPr>
          </w:p>
        </w:tc>
      </w:tr>
      <w:tr w:rsidR="00F65135" w:rsidRPr="008D77D5" w:rsidTr="001A23C2">
        <w:trPr>
          <w:trHeight w:val="529"/>
        </w:trPr>
        <w:tc>
          <w:tcPr>
            <w:tcW w:w="650"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p>
        </w:tc>
        <w:tc>
          <w:tcPr>
            <w:tcW w:w="4561"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jc w:val="both"/>
              <w:rPr>
                <w:rFonts w:ascii="Times New Roman" w:hAnsi="Times New Roman"/>
                <w:sz w:val="24"/>
                <w:szCs w:val="28"/>
              </w:rPr>
            </w:pPr>
            <w:r w:rsidRPr="00B531CC">
              <w:rPr>
                <w:rFonts w:ascii="Times New Roman" w:hAnsi="Times New Roman"/>
                <w:sz w:val="24"/>
                <w:szCs w:val="28"/>
              </w:rPr>
              <w:t xml:space="preserve">Доля </w:t>
            </w:r>
            <w:r w:rsidRPr="00B531CC">
              <w:rPr>
                <w:rFonts w:ascii="Times New Roman" w:hAnsi="Times New Roman"/>
                <w:color w:val="000000" w:themeColor="text1"/>
                <w:sz w:val="24"/>
                <w:szCs w:val="24"/>
              </w:rPr>
              <w:t>населения Георгиевского муниц</w:t>
            </w:r>
            <w:r w:rsidRPr="00B531CC">
              <w:rPr>
                <w:rFonts w:ascii="Times New Roman" w:hAnsi="Times New Roman"/>
                <w:color w:val="000000" w:themeColor="text1"/>
                <w:sz w:val="24"/>
                <w:szCs w:val="24"/>
              </w:rPr>
              <w:t>и</w:t>
            </w:r>
            <w:r w:rsidRPr="00B531CC">
              <w:rPr>
                <w:rFonts w:ascii="Times New Roman" w:hAnsi="Times New Roman"/>
                <w:color w:val="000000" w:themeColor="text1"/>
                <w:sz w:val="24"/>
                <w:szCs w:val="24"/>
              </w:rPr>
              <w:t>пального округа Ставропольского края, не испытывающего негативного отнош</w:t>
            </w:r>
            <w:r w:rsidRPr="00B531CC">
              <w:rPr>
                <w:rFonts w:ascii="Times New Roman" w:hAnsi="Times New Roman"/>
                <w:color w:val="000000" w:themeColor="text1"/>
                <w:sz w:val="24"/>
                <w:szCs w:val="24"/>
              </w:rPr>
              <w:t>е</w:t>
            </w:r>
            <w:r w:rsidRPr="00B531CC">
              <w:rPr>
                <w:rFonts w:ascii="Times New Roman" w:hAnsi="Times New Roman"/>
                <w:color w:val="000000" w:themeColor="text1"/>
                <w:sz w:val="24"/>
                <w:szCs w:val="24"/>
              </w:rPr>
              <w:t>ния к иностранным гражданам, в общей численности опрошенных лиц</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r w:rsidRPr="00B531CC">
              <w:rPr>
                <w:rFonts w:ascii="Times New Roman" w:hAnsi="Times New Roman"/>
                <w:sz w:val="24"/>
                <w:szCs w:val="24"/>
              </w:rPr>
              <w:t>процент</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r>
              <w:rPr>
                <w:rFonts w:ascii="Times New Roman" w:hAnsi="Times New Roman"/>
                <w:sz w:val="24"/>
                <w:szCs w:val="24"/>
              </w:rPr>
              <w:t>75</w:t>
            </w:r>
          </w:p>
        </w:tc>
        <w:tc>
          <w:tcPr>
            <w:tcW w:w="1417"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r>
              <w:rPr>
                <w:rFonts w:ascii="Times New Roman" w:hAnsi="Times New Roman"/>
                <w:sz w:val="24"/>
                <w:szCs w:val="24"/>
              </w:rPr>
              <w:t>78</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r>
              <w:rPr>
                <w:rFonts w:ascii="Times New Roman" w:hAnsi="Times New Roman"/>
                <w:sz w:val="24"/>
                <w:szCs w:val="24"/>
              </w:rPr>
              <w:t>80</w:t>
            </w:r>
          </w:p>
        </w:tc>
        <w:tc>
          <w:tcPr>
            <w:tcW w:w="1275"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r>
              <w:rPr>
                <w:rFonts w:ascii="Times New Roman" w:hAnsi="Times New Roman"/>
                <w:sz w:val="24"/>
                <w:szCs w:val="24"/>
              </w:rPr>
              <w:t>82</w:t>
            </w:r>
          </w:p>
        </w:tc>
        <w:tc>
          <w:tcPr>
            <w:tcW w:w="1276"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r>
              <w:rPr>
                <w:rFonts w:ascii="Times New Roman" w:hAnsi="Times New Roman"/>
                <w:sz w:val="24"/>
                <w:szCs w:val="24"/>
              </w:rPr>
              <w:t>84</w:t>
            </w:r>
          </w:p>
        </w:tc>
        <w:tc>
          <w:tcPr>
            <w:tcW w:w="1418" w:type="dxa"/>
            <w:tcBorders>
              <w:top w:val="single" w:sz="4" w:space="0" w:color="auto"/>
              <w:left w:val="single" w:sz="4" w:space="0" w:color="auto"/>
              <w:bottom w:val="single" w:sz="4" w:space="0" w:color="auto"/>
              <w:right w:val="single" w:sz="4" w:space="0" w:color="auto"/>
            </w:tcBorders>
          </w:tcPr>
          <w:p w:rsidR="00F65135" w:rsidRPr="00B531CC" w:rsidRDefault="00F65135" w:rsidP="00F65135">
            <w:pPr>
              <w:rPr>
                <w:rFonts w:ascii="Times New Roman" w:hAnsi="Times New Roman"/>
                <w:sz w:val="24"/>
                <w:szCs w:val="24"/>
              </w:rPr>
            </w:pPr>
            <w:r>
              <w:rPr>
                <w:rFonts w:ascii="Times New Roman" w:hAnsi="Times New Roman"/>
                <w:sz w:val="24"/>
                <w:szCs w:val="24"/>
              </w:rPr>
              <w:t>86</w:t>
            </w:r>
          </w:p>
        </w:tc>
      </w:tr>
    </w:tbl>
    <w:p w:rsidR="004E5CF6" w:rsidRPr="00FA3280" w:rsidRDefault="004E5CF6" w:rsidP="004E5CF6">
      <w:pPr>
        <w:rPr>
          <w:rFonts w:ascii="Times New Roman" w:hAnsi="Times New Roman"/>
          <w:sz w:val="28"/>
          <w:szCs w:val="28"/>
        </w:rPr>
      </w:pPr>
    </w:p>
    <w:p w:rsidR="004E5CF6" w:rsidRPr="00FA3280" w:rsidRDefault="004E5CF6" w:rsidP="004E5CF6">
      <w:pPr>
        <w:rPr>
          <w:rFonts w:ascii="Times New Roman" w:hAnsi="Times New Roman"/>
          <w:sz w:val="28"/>
          <w:szCs w:val="28"/>
        </w:rPr>
      </w:pPr>
    </w:p>
    <w:p w:rsidR="004E5CF6" w:rsidRDefault="004E5CF6" w:rsidP="004E5CF6">
      <w:pPr>
        <w:rPr>
          <w:rFonts w:ascii="Times New Roman" w:hAnsi="Times New Roman"/>
          <w:sz w:val="28"/>
          <w:szCs w:val="28"/>
        </w:rPr>
      </w:pPr>
    </w:p>
    <w:p w:rsidR="004E5CF6" w:rsidRDefault="004E5CF6" w:rsidP="004E5CF6">
      <w:pPr>
        <w:rPr>
          <w:rFonts w:ascii="Times New Roman" w:hAnsi="Times New Roman"/>
          <w:sz w:val="28"/>
          <w:szCs w:val="28"/>
        </w:rPr>
      </w:pPr>
    </w:p>
    <w:p w:rsidR="00D94700" w:rsidRDefault="00D94700" w:rsidP="004E5CF6">
      <w:pPr>
        <w:rPr>
          <w:rFonts w:ascii="Times New Roman" w:hAnsi="Times New Roman"/>
          <w:sz w:val="28"/>
          <w:szCs w:val="28"/>
        </w:rPr>
        <w:sectPr w:rsidR="00D94700" w:rsidSect="001D60AA">
          <w:pgSz w:w="16838" w:h="11906" w:orient="landscape"/>
          <w:pgMar w:top="1758" w:right="567" w:bottom="1134" w:left="1418" w:header="709" w:footer="709" w:gutter="0"/>
          <w:pgNumType w:start="1"/>
          <w:cols w:space="708"/>
          <w:titlePg/>
          <w:docGrid w:linePitch="360"/>
        </w:sectPr>
      </w:pPr>
    </w:p>
    <w:p w:rsidR="004E5CF6" w:rsidRPr="005245F2" w:rsidRDefault="004E5CF6" w:rsidP="004E5CF6">
      <w:pPr>
        <w:spacing w:line="240" w:lineRule="exact"/>
        <w:ind w:left="10490"/>
        <w:jc w:val="center"/>
        <w:rPr>
          <w:rFonts w:ascii="Times New Roman" w:hAnsi="Times New Roman"/>
          <w:sz w:val="28"/>
          <w:szCs w:val="28"/>
        </w:rPr>
      </w:pPr>
      <w:r>
        <w:rPr>
          <w:rFonts w:ascii="Times New Roman" w:hAnsi="Times New Roman"/>
          <w:sz w:val="28"/>
          <w:szCs w:val="28"/>
        </w:rPr>
        <w:lastRenderedPageBreak/>
        <w:t>Приложение 7</w:t>
      </w:r>
    </w:p>
    <w:p w:rsidR="004E5CF6" w:rsidRPr="005245F2" w:rsidRDefault="004E5CF6" w:rsidP="004E5CF6">
      <w:pPr>
        <w:spacing w:line="240" w:lineRule="exact"/>
        <w:ind w:left="10490"/>
        <w:jc w:val="both"/>
        <w:rPr>
          <w:rFonts w:ascii="Times New Roman" w:hAnsi="Times New Roman"/>
          <w:sz w:val="28"/>
          <w:szCs w:val="28"/>
        </w:rPr>
      </w:pPr>
    </w:p>
    <w:p w:rsidR="00EA4EB5" w:rsidRPr="00857964" w:rsidRDefault="004E5CF6" w:rsidP="00AE4C96">
      <w:pPr>
        <w:widowControl w:val="0"/>
        <w:autoSpaceDE w:val="0"/>
        <w:autoSpaceDN w:val="0"/>
        <w:adjustRightInd w:val="0"/>
        <w:spacing w:line="240" w:lineRule="exact"/>
        <w:ind w:left="10348"/>
        <w:jc w:val="both"/>
        <w:rPr>
          <w:rFonts w:ascii="Times New Roman" w:hAnsi="Times New Roman"/>
          <w:sz w:val="28"/>
          <w:szCs w:val="28"/>
        </w:rPr>
      </w:pPr>
      <w:r w:rsidRPr="005245F2">
        <w:rPr>
          <w:rFonts w:ascii="Times New Roman" w:hAnsi="Times New Roman"/>
          <w:sz w:val="28"/>
          <w:szCs w:val="28"/>
        </w:rPr>
        <w:t>к муниципальной программе Георг</w:t>
      </w:r>
      <w:r w:rsidRPr="005245F2">
        <w:rPr>
          <w:rFonts w:ascii="Times New Roman" w:hAnsi="Times New Roman"/>
          <w:sz w:val="28"/>
          <w:szCs w:val="28"/>
        </w:rPr>
        <w:t>и</w:t>
      </w:r>
      <w:r w:rsidRPr="005245F2">
        <w:rPr>
          <w:rFonts w:ascii="Times New Roman" w:hAnsi="Times New Roman"/>
          <w:sz w:val="28"/>
          <w:szCs w:val="28"/>
        </w:rPr>
        <w:t xml:space="preserve">евского </w:t>
      </w:r>
      <w:r w:rsidR="008439ED">
        <w:rPr>
          <w:rFonts w:ascii="Times New Roman" w:hAnsi="Times New Roman"/>
          <w:sz w:val="28"/>
          <w:szCs w:val="28"/>
        </w:rPr>
        <w:t>муниципального</w:t>
      </w:r>
      <w:r w:rsidRPr="005245F2">
        <w:rPr>
          <w:rFonts w:ascii="Times New Roman" w:hAnsi="Times New Roman"/>
          <w:sz w:val="28"/>
          <w:szCs w:val="28"/>
        </w:rPr>
        <w:t xml:space="preserve"> округа Ставропольского края «Профилакт</w:t>
      </w:r>
      <w:r w:rsidRPr="005245F2">
        <w:rPr>
          <w:rFonts w:ascii="Times New Roman" w:hAnsi="Times New Roman"/>
          <w:sz w:val="28"/>
          <w:szCs w:val="28"/>
        </w:rPr>
        <w:t>и</w:t>
      </w:r>
      <w:r w:rsidRPr="005245F2">
        <w:rPr>
          <w:rFonts w:ascii="Times New Roman" w:hAnsi="Times New Roman"/>
          <w:sz w:val="28"/>
          <w:szCs w:val="28"/>
        </w:rPr>
        <w:t>ка правонарушений, терроризма, обеспечение общественного порядка, межнациональные отношения и по</w:t>
      </w:r>
      <w:r w:rsidRPr="005245F2">
        <w:rPr>
          <w:rFonts w:ascii="Times New Roman" w:hAnsi="Times New Roman"/>
          <w:sz w:val="28"/>
          <w:szCs w:val="28"/>
        </w:rPr>
        <w:t>д</w:t>
      </w:r>
      <w:r w:rsidRPr="005245F2">
        <w:rPr>
          <w:rFonts w:ascii="Times New Roman" w:hAnsi="Times New Roman"/>
          <w:sz w:val="28"/>
          <w:szCs w:val="28"/>
        </w:rPr>
        <w:t xml:space="preserve">держка казачества» </w:t>
      </w:r>
    </w:p>
    <w:p w:rsidR="004E5CF6" w:rsidRPr="005D163B" w:rsidRDefault="004E5CF6" w:rsidP="004E5CF6">
      <w:pPr>
        <w:widowControl w:val="0"/>
        <w:autoSpaceDE w:val="0"/>
        <w:autoSpaceDN w:val="0"/>
        <w:adjustRightInd w:val="0"/>
        <w:spacing w:line="240" w:lineRule="exact"/>
        <w:ind w:left="10490"/>
        <w:jc w:val="both"/>
        <w:rPr>
          <w:rFonts w:ascii="Times New Roman" w:hAnsi="Times New Roman"/>
          <w:sz w:val="28"/>
          <w:szCs w:val="28"/>
        </w:rPr>
      </w:pPr>
    </w:p>
    <w:p w:rsidR="004E5CF6" w:rsidRPr="00F67619" w:rsidRDefault="004E5CF6" w:rsidP="004E5CF6">
      <w:pPr>
        <w:jc w:val="right"/>
        <w:rPr>
          <w:rFonts w:ascii="Times New Roman" w:hAnsi="Times New Roman"/>
          <w:sz w:val="28"/>
          <w:szCs w:val="28"/>
        </w:rPr>
      </w:pPr>
    </w:p>
    <w:p w:rsidR="004E5CF6" w:rsidRPr="00F67619" w:rsidRDefault="004E5CF6" w:rsidP="004E5CF6">
      <w:pPr>
        <w:jc w:val="right"/>
        <w:rPr>
          <w:rFonts w:ascii="Times New Roman" w:hAnsi="Times New Roman"/>
          <w:sz w:val="28"/>
          <w:szCs w:val="28"/>
        </w:rPr>
      </w:pPr>
    </w:p>
    <w:p w:rsidR="004E5CF6" w:rsidRDefault="004E5CF6" w:rsidP="004E5CF6">
      <w:pPr>
        <w:jc w:val="right"/>
        <w:rPr>
          <w:rFonts w:ascii="Times New Roman" w:hAnsi="Times New Roman"/>
          <w:sz w:val="28"/>
          <w:szCs w:val="28"/>
        </w:rPr>
      </w:pPr>
    </w:p>
    <w:p w:rsidR="004E5CF6" w:rsidRPr="00F67619" w:rsidRDefault="004E5CF6" w:rsidP="004E5CF6">
      <w:pPr>
        <w:jc w:val="right"/>
        <w:rPr>
          <w:rFonts w:ascii="Times New Roman" w:hAnsi="Times New Roman"/>
          <w:sz w:val="28"/>
          <w:szCs w:val="28"/>
        </w:rPr>
      </w:pPr>
    </w:p>
    <w:p w:rsidR="004E5CF6" w:rsidRPr="00EF0BC7" w:rsidRDefault="004E5CF6" w:rsidP="004E5CF6">
      <w:pPr>
        <w:spacing w:line="240" w:lineRule="exact"/>
        <w:jc w:val="center"/>
        <w:rPr>
          <w:rFonts w:ascii="Times New Roman" w:hAnsi="Times New Roman"/>
          <w:sz w:val="28"/>
          <w:szCs w:val="28"/>
        </w:rPr>
      </w:pPr>
      <w:r w:rsidRPr="00EF0BC7">
        <w:rPr>
          <w:rFonts w:ascii="Times New Roman" w:hAnsi="Times New Roman"/>
          <w:sz w:val="28"/>
          <w:szCs w:val="28"/>
        </w:rPr>
        <w:t xml:space="preserve">ПЕРЕЧЕНЬ </w:t>
      </w:r>
    </w:p>
    <w:p w:rsidR="004E5CF6" w:rsidRPr="00EF0BC7" w:rsidRDefault="004E5CF6" w:rsidP="004E5CF6">
      <w:pPr>
        <w:spacing w:line="240" w:lineRule="exact"/>
        <w:jc w:val="center"/>
        <w:rPr>
          <w:rFonts w:ascii="Times New Roman" w:hAnsi="Times New Roman"/>
          <w:sz w:val="28"/>
          <w:szCs w:val="28"/>
        </w:rPr>
      </w:pPr>
    </w:p>
    <w:p w:rsidR="004E5CF6" w:rsidRPr="00EF0BC7" w:rsidRDefault="004E5CF6" w:rsidP="004E5CF6">
      <w:pPr>
        <w:spacing w:line="240" w:lineRule="exact"/>
        <w:jc w:val="center"/>
        <w:rPr>
          <w:rFonts w:ascii="Times New Roman" w:hAnsi="Times New Roman"/>
          <w:sz w:val="28"/>
          <w:szCs w:val="28"/>
          <w:vertAlign w:val="superscript"/>
        </w:rPr>
      </w:pPr>
      <w:r w:rsidRPr="00EF0BC7">
        <w:rPr>
          <w:rFonts w:ascii="Times New Roman" w:hAnsi="Times New Roman"/>
          <w:sz w:val="28"/>
          <w:szCs w:val="28"/>
        </w:rPr>
        <w:t xml:space="preserve">основных мероприятий подпрограмм Программы </w:t>
      </w:r>
    </w:p>
    <w:p w:rsidR="004E5CF6" w:rsidRPr="00EF0BC7" w:rsidRDefault="004E5CF6" w:rsidP="004E5CF6">
      <w:pPr>
        <w:jc w:val="center"/>
        <w:rPr>
          <w:rFonts w:ascii="Times New Roman" w:hAnsi="Times New Roman"/>
          <w:sz w:val="28"/>
          <w:szCs w:val="28"/>
        </w:rPr>
      </w:pPr>
    </w:p>
    <w:p w:rsidR="004E5CF6" w:rsidRPr="00EF0BC7" w:rsidRDefault="004E5CF6" w:rsidP="004E5CF6">
      <w:pPr>
        <w:jc w:val="center"/>
        <w:rPr>
          <w:rFonts w:ascii="Times New Roman" w:hAnsi="Times New Roman"/>
          <w:sz w:val="28"/>
          <w:szCs w:val="28"/>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428"/>
        <w:gridCol w:w="2553"/>
        <w:gridCol w:w="1383"/>
        <w:gridCol w:w="1417"/>
        <w:gridCol w:w="4252"/>
      </w:tblGrid>
      <w:tr w:rsidR="004E5CF6" w:rsidRPr="00EF0BC7" w:rsidTr="004E5CF6">
        <w:tc>
          <w:tcPr>
            <w:tcW w:w="675" w:type="dxa"/>
            <w:vMerge w:val="restart"/>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 п/п</w:t>
            </w:r>
          </w:p>
        </w:tc>
        <w:tc>
          <w:tcPr>
            <w:tcW w:w="4428" w:type="dxa"/>
            <w:vMerge w:val="restart"/>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Наименование подпрограммы Программы, основного меропри</w:t>
            </w:r>
            <w:r w:rsidRPr="00EF0BC7">
              <w:rPr>
                <w:rFonts w:ascii="Times New Roman" w:hAnsi="Times New Roman"/>
                <w:sz w:val="28"/>
                <w:szCs w:val="28"/>
              </w:rPr>
              <w:t>я</w:t>
            </w:r>
            <w:r w:rsidRPr="00EF0BC7">
              <w:rPr>
                <w:rFonts w:ascii="Times New Roman" w:hAnsi="Times New Roman"/>
                <w:sz w:val="28"/>
                <w:szCs w:val="28"/>
              </w:rPr>
              <w:t>тия подпрограммы Программы</w:t>
            </w:r>
          </w:p>
        </w:tc>
        <w:tc>
          <w:tcPr>
            <w:tcW w:w="2553" w:type="dxa"/>
            <w:vMerge w:val="restart"/>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Ответственный исполнитель (с</w:t>
            </w:r>
            <w:r w:rsidRPr="00EF0BC7">
              <w:rPr>
                <w:rFonts w:ascii="Times New Roman" w:hAnsi="Times New Roman"/>
                <w:sz w:val="28"/>
                <w:szCs w:val="28"/>
              </w:rPr>
              <w:t>о</w:t>
            </w:r>
            <w:r w:rsidRPr="00EF0BC7">
              <w:rPr>
                <w:rFonts w:ascii="Times New Roman" w:hAnsi="Times New Roman"/>
                <w:sz w:val="28"/>
                <w:szCs w:val="28"/>
              </w:rPr>
              <w:t>исполнитель, участник) осно</w:t>
            </w:r>
            <w:r w:rsidRPr="00EF0BC7">
              <w:rPr>
                <w:rFonts w:ascii="Times New Roman" w:hAnsi="Times New Roman"/>
                <w:sz w:val="28"/>
                <w:szCs w:val="28"/>
              </w:rPr>
              <w:t>в</w:t>
            </w:r>
            <w:r w:rsidRPr="00EF0BC7">
              <w:rPr>
                <w:rFonts w:ascii="Times New Roman" w:hAnsi="Times New Roman"/>
                <w:sz w:val="28"/>
                <w:szCs w:val="28"/>
              </w:rPr>
              <w:t>ного мероприятия подпрограммы Программы</w:t>
            </w:r>
          </w:p>
        </w:tc>
        <w:tc>
          <w:tcPr>
            <w:tcW w:w="2800" w:type="dxa"/>
            <w:gridSpan w:val="2"/>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Срок</w:t>
            </w:r>
          </w:p>
        </w:tc>
        <w:tc>
          <w:tcPr>
            <w:tcW w:w="4252" w:type="dxa"/>
            <w:vMerge w:val="restart"/>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Связь с индикаторами достиж</w:t>
            </w:r>
            <w:r w:rsidRPr="00EF0BC7">
              <w:rPr>
                <w:rFonts w:ascii="Times New Roman" w:hAnsi="Times New Roman"/>
                <w:sz w:val="28"/>
                <w:szCs w:val="28"/>
              </w:rPr>
              <w:t>е</w:t>
            </w:r>
            <w:r w:rsidRPr="00EF0BC7">
              <w:rPr>
                <w:rFonts w:ascii="Times New Roman" w:hAnsi="Times New Roman"/>
                <w:sz w:val="28"/>
                <w:szCs w:val="28"/>
              </w:rPr>
              <w:t>ния целей Программы и показ</w:t>
            </w:r>
            <w:r w:rsidRPr="00EF0BC7">
              <w:rPr>
                <w:rFonts w:ascii="Times New Roman" w:hAnsi="Times New Roman"/>
                <w:sz w:val="28"/>
                <w:szCs w:val="28"/>
              </w:rPr>
              <w:t>а</w:t>
            </w:r>
            <w:r w:rsidRPr="00EF0BC7">
              <w:rPr>
                <w:rFonts w:ascii="Times New Roman" w:hAnsi="Times New Roman"/>
                <w:sz w:val="28"/>
                <w:szCs w:val="28"/>
              </w:rPr>
              <w:t>телями решения задач подпр</w:t>
            </w:r>
            <w:r w:rsidRPr="00EF0BC7">
              <w:rPr>
                <w:rFonts w:ascii="Times New Roman" w:hAnsi="Times New Roman"/>
                <w:sz w:val="28"/>
                <w:szCs w:val="28"/>
              </w:rPr>
              <w:t>о</w:t>
            </w:r>
            <w:r w:rsidRPr="00EF0BC7">
              <w:rPr>
                <w:rFonts w:ascii="Times New Roman" w:hAnsi="Times New Roman"/>
                <w:sz w:val="28"/>
                <w:szCs w:val="28"/>
              </w:rPr>
              <w:t>граммы Программы</w:t>
            </w:r>
          </w:p>
        </w:tc>
      </w:tr>
      <w:tr w:rsidR="004E5CF6" w:rsidRPr="00EF0BC7" w:rsidTr="004E5CF6">
        <w:tc>
          <w:tcPr>
            <w:tcW w:w="675" w:type="dxa"/>
            <w:vMerge/>
          </w:tcPr>
          <w:p w:rsidR="004E5CF6" w:rsidRPr="00EF0BC7" w:rsidRDefault="004E5CF6" w:rsidP="004E5CF6">
            <w:pPr>
              <w:jc w:val="center"/>
              <w:rPr>
                <w:rFonts w:ascii="Times New Roman" w:hAnsi="Times New Roman"/>
                <w:sz w:val="28"/>
                <w:szCs w:val="28"/>
              </w:rPr>
            </w:pPr>
          </w:p>
        </w:tc>
        <w:tc>
          <w:tcPr>
            <w:tcW w:w="4428" w:type="dxa"/>
            <w:vMerge/>
          </w:tcPr>
          <w:p w:rsidR="004E5CF6" w:rsidRPr="00EF0BC7" w:rsidRDefault="004E5CF6" w:rsidP="004E5CF6">
            <w:pPr>
              <w:jc w:val="center"/>
              <w:rPr>
                <w:rFonts w:ascii="Times New Roman" w:hAnsi="Times New Roman"/>
                <w:sz w:val="28"/>
                <w:szCs w:val="28"/>
              </w:rPr>
            </w:pPr>
          </w:p>
        </w:tc>
        <w:tc>
          <w:tcPr>
            <w:tcW w:w="2553" w:type="dxa"/>
            <w:vMerge/>
          </w:tcPr>
          <w:p w:rsidR="004E5CF6" w:rsidRPr="00EF0BC7" w:rsidRDefault="004E5CF6" w:rsidP="004E5CF6">
            <w:pPr>
              <w:jc w:val="center"/>
              <w:rPr>
                <w:rFonts w:ascii="Times New Roman" w:hAnsi="Times New Roman"/>
                <w:sz w:val="28"/>
                <w:szCs w:val="28"/>
              </w:rPr>
            </w:pPr>
          </w:p>
        </w:tc>
        <w:tc>
          <w:tcPr>
            <w:tcW w:w="1383"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начала реализ</w:t>
            </w:r>
            <w:r w:rsidRPr="00EF0BC7">
              <w:rPr>
                <w:rFonts w:ascii="Times New Roman" w:hAnsi="Times New Roman"/>
                <w:sz w:val="28"/>
                <w:szCs w:val="28"/>
              </w:rPr>
              <w:t>а</w:t>
            </w:r>
            <w:r w:rsidRPr="00EF0BC7">
              <w:rPr>
                <w:rFonts w:ascii="Times New Roman" w:hAnsi="Times New Roman"/>
                <w:sz w:val="28"/>
                <w:szCs w:val="28"/>
              </w:rPr>
              <w:t>ции</w:t>
            </w:r>
          </w:p>
        </w:tc>
        <w:tc>
          <w:tcPr>
            <w:tcW w:w="1417"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оконч</w:t>
            </w:r>
            <w:r w:rsidRPr="00EF0BC7">
              <w:rPr>
                <w:rFonts w:ascii="Times New Roman" w:hAnsi="Times New Roman"/>
                <w:sz w:val="28"/>
                <w:szCs w:val="28"/>
              </w:rPr>
              <w:t>а</w:t>
            </w:r>
            <w:r w:rsidRPr="00EF0BC7">
              <w:rPr>
                <w:rFonts w:ascii="Times New Roman" w:hAnsi="Times New Roman"/>
                <w:sz w:val="28"/>
                <w:szCs w:val="28"/>
              </w:rPr>
              <w:t>ния ре</w:t>
            </w:r>
            <w:r w:rsidRPr="00EF0BC7">
              <w:rPr>
                <w:rFonts w:ascii="Times New Roman" w:hAnsi="Times New Roman"/>
                <w:sz w:val="28"/>
                <w:szCs w:val="28"/>
              </w:rPr>
              <w:t>а</w:t>
            </w:r>
            <w:r w:rsidRPr="00EF0BC7">
              <w:rPr>
                <w:rFonts w:ascii="Times New Roman" w:hAnsi="Times New Roman"/>
                <w:sz w:val="28"/>
                <w:szCs w:val="28"/>
              </w:rPr>
              <w:t>лизации</w:t>
            </w:r>
          </w:p>
        </w:tc>
        <w:tc>
          <w:tcPr>
            <w:tcW w:w="4252" w:type="dxa"/>
            <w:vMerge/>
          </w:tcPr>
          <w:p w:rsidR="004E5CF6" w:rsidRPr="00EF0BC7" w:rsidRDefault="004E5CF6" w:rsidP="004E5CF6">
            <w:pPr>
              <w:jc w:val="center"/>
              <w:rPr>
                <w:rFonts w:ascii="Times New Roman" w:hAnsi="Times New Roman"/>
                <w:sz w:val="28"/>
                <w:szCs w:val="28"/>
              </w:rPr>
            </w:pPr>
          </w:p>
        </w:tc>
      </w:tr>
      <w:tr w:rsidR="004E5CF6" w:rsidRPr="00EF0BC7" w:rsidTr="004E5CF6">
        <w:trPr>
          <w:trHeight w:val="259"/>
          <w:tblHeader/>
        </w:trPr>
        <w:tc>
          <w:tcPr>
            <w:tcW w:w="675"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1</w:t>
            </w:r>
          </w:p>
        </w:tc>
        <w:tc>
          <w:tcPr>
            <w:tcW w:w="4428"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2</w:t>
            </w:r>
          </w:p>
        </w:tc>
        <w:tc>
          <w:tcPr>
            <w:tcW w:w="2553"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3</w:t>
            </w:r>
          </w:p>
        </w:tc>
        <w:tc>
          <w:tcPr>
            <w:tcW w:w="1383"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4</w:t>
            </w:r>
          </w:p>
        </w:tc>
        <w:tc>
          <w:tcPr>
            <w:tcW w:w="1417"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5</w:t>
            </w:r>
          </w:p>
        </w:tc>
        <w:tc>
          <w:tcPr>
            <w:tcW w:w="4252"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6</w:t>
            </w:r>
          </w:p>
        </w:tc>
      </w:tr>
      <w:tr w:rsidR="004E5CF6" w:rsidRPr="00EF0BC7" w:rsidTr="004E5CF6">
        <w:trPr>
          <w:trHeight w:val="538"/>
        </w:trPr>
        <w:tc>
          <w:tcPr>
            <w:tcW w:w="14708" w:type="dxa"/>
            <w:gridSpan w:val="6"/>
          </w:tcPr>
          <w:p w:rsidR="00482E41" w:rsidRPr="00EF0BC7" w:rsidRDefault="00482E41" w:rsidP="00482E41">
            <w:pPr>
              <w:jc w:val="center"/>
              <w:rPr>
                <w:rFonts w:ascii="Times New Roman" w:hAnsi="Times New Roman"/>
                <w:color w:val="000000"/>
                <w:sz w:val="28"/>
                <w:szCs w:val="28"/>
              </w:rPr>
            </w:pPr>
            <w:r w:rsidRPr="00EF0BC7">
              <w:rPr>
                <w:rFonts w:ascii="Times New Roman" w:hAnsi="Times New Roman"/>
                <w:color w:val="000000"/>
                <w:sz w:val="28"/>
                <w:szCs w:val="28"/>
              </w:rPr>
              <w:t>Цель «</w:t>
            </w:r>
            <w:r w:rsidRPr="00EF0BC7">
              <w:rPr>
                <w:rFonts w:ascii="Times New Roman" w:hAnsi="Times New Roman"/>
                <w:sz w:val="28"/>
                <w:szCs w:val="28"/>
              </w:rPr>
              <w:t>Реализация в Георгиевском муниципальном округе Ставропольского края мероприятий в сфере профилактики правонарушений и мер по противодействию незаконному потреблению и обороту наркотических средств и психотро</w:t>
            </w:r>
            <w:r w:rsidRPr="00EF0BC7">
              <w:rPr>
                <w:rFonts w:ascii="Times New Roman" w:hAnsi="Times New Roman"/>
                <w:sz w:val="28"/>
                <w:szCs w:val="28"/>
              </w:rPr>
              <w:t>п</w:t>
            </w:r>
            <w:r w:rsidRPr="00EF0BC7">
              <w:rPr>
                <w:rFonts w:ascii="Times New Roman" w:hAnsi="Times New Roman"/>
                <w:sz w:val="28"/>
                <w:szCs w:val="28"/>
              </w:rPr>
              <w:t>ных веществ</w:t>
            </w:r>
            <w:r w:rsidRPr="00EF0BC7">
              <w:rPr>
                <w:rFonts w:ascii="Times New Roman" w:hAnsi="Times New Roman"/>
                <w:color w:val="000000"/>
                <w:sz w:val="28"/>
                <w:szCs w:val="28"/>
              </w:rPr>
              <w:t>»</w:t>
            </w:r>
          </w:p>
          <w:p w:rsidR="004E5CF6" w:rsidRPr="00EF0BC7" w:rsidRDefault="004E5CF6" w:rsidP="004E5CF6">
            <w:pPr>
              <w:jc w:val="center"/>
              <w:rPr>
                <w:rFonts w:ascii="Times New Roman" w:hAnsi="Times New Roman"/>
                <w:i/>
                <w:sz w:val="28"/>
                <w:szCs w:val="28"/>
              </w:rPr>
            </w:pPr>
          </w:p>
        </w:tc>
      </w:tr>
      <w:tr w:rsidR="004E5CF6" w:rsidRPr="00EF0BC7" w:rsidTr="004E5CF6">
        <w:tc>
          <w:tcPr>
            <w:tcW w:w="675" w:type="dxa"/>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t>1.</w:t>
            </w:r>
          </w:p>
        </w:tc>
        <w:tc>
          <w:tcPr>
            <w:tcW w:w="4428" w:type="dxa"/>
          </w:tcPr>
          <w:p w:rsidR="004E5CF6" w:rsidRPr="00EF0BC7" w:rsidRDefault="00482E41" w:rsidP="008439ED">
            <w:pPr>
              <w:jc w:val="both"/>
              <w:rPr>
                <w:rFonts w:ascii="Times New Roman" w:hAnsi="Times New Roman"/>
                <w:sz w:val="28"/>
                <w:szCs w:val="28"/>
              </w:rPr>
            </w:pPr>
            <w:r w:rsidRPr="00EF0BC7">
              <w:rPr>
                <w:rFonts w:ascii="Times New Roman" w:hAnsi="Times New Roman"/>
                <w:sz w:val="28"/>
                <w:szCs w:val="28"/>
              </w:rPr>
              <w:t xml:space="preserve">Профилактика правонарушений, </w:t>
            </w:r>
            <w:r w:rsidRPr="00EF0BC7">
              <w:rPr>
                <w:rFonts w:ascii="Times New Roman" w:hAnsi="Times New Roman"/>
                <w:sz w:val="28"/>
                <w:szCs w:val="28"/>
              </w:rPr>
              <w:lastRenderedPageBreak/>
              <w:t>незаконного потребления и обор</w:t>
            </w:r>
            <w:r w:rsidRPr="00EF0BC7">
              <w:rPr>
                <w:rFonts w:ascii="Times New Roman" w:hAnsi="Times New Roman"/>
                <w:sz w:val="28"/>
                <w:szCs w:val="28"/>
              </w:rPr>
              <w:t>о</w:t>
            </w:r>
            <w:r w:rsidRPr="00EF0BC7">
              <w:rPr>
                <w:rFonts w:ascii="Times New Roman" w:hAnsi="Times New Roman"/>
                <w:sz w:val="28"/>
                <w:szCs w:val="28"/>
              </w:rPr>
              <w:t>та наркотических средств и псих</w:t>
            </w:r>
            <w:r w:rsidRPr="00EF0BC7">
              <w:rPr>
                <w:rFonts w:ascii="Times New Roman" w:hAnsi="Times New Roman"/>
                <w:sz w:val="28"/>
                <w:szCs w:val="28"/>
              </w:rPr>
              <w:t>о</w:t>
            </w:r>
            <w:r w:rsidRPr="00EF0BC7">
              <w:rPr>
                <w:rFonts w:ascii="Times New Roman" w:hAnsi="Times New Roman"/>
                <w:sz w:val="28"/>
                <w:szCs w:val="28"/>
              </w:rPr>
              <w:t>тропных веществ, обеспечение общественного порядка в Георг</w:t>
            </w:r>
            <w:r w:rsidRPr="00EF0BC7">
              <w:rPr>
                <w:rFonts w:ascii="Times New Roman" w:hAnsi="Times New Roman"/>
                <w:sz w:val="28"/>
                <w:szCs w:val="28"/>
              </w:rPr>
              <w:t>и</w:t>
            </w:r>
            <w:r w:rsidRPr="00EF0BC7">
              <w:rPr>
                <w:rFonts w:ascii="Times New Roman" w:hAnsi="Times New Roman"/>
                <w:sz w:val="28"/>
                <w:szCs w:val="28"/>
              </w:rPr>
              <w:t>евском муниципаль</w:t>
            </w:r>
            <w:r w:rsidR="00896D9B">
              <w:rPr>
                <w:rFonts w:ascii="Times New Roman" w:hAnsi="Times New Roman"/>
                <w:sz w:val="28"/>
                <w:szCs w:val="28"/>
              </w:rPr>
              <w:t>ном округе Ставропольского края</w:t>
            </w:r>
          </w:p>
        </w:tc>
        <w:tc>
          <w:tcPr>
            <w:tcW w:w="2553" w:type="dxa"/>
          </w:tcPr>
          <w:p w:rsidR="00A51162" w:rsidRPr="00EF0BC7" w:rsidRDefault="000446EA" w:rsidP="004E5CF6">
            <w:pPr>
              <w:pStyle w:val="BodyText21"/>
              <w:jc w:val="both"/>
              <w:rPr>
                <w:szCs w:val="28"/>
              </w:rPr>
            </w:pPr>
            <w:r w:rsidRPr="00EF0BC7">
              <w:rPr>
                <w:szCs w:val="28"/>
              </w:rPr>
              <w:lastRenderedPageBreak/>
              <w:t>а</w:t>
            </w:r>
            <w:r w:rsidR="004E5CF6" w:rsidRPr="00EF0BC7">
              <w:rPr>
                <w:szCs w:val="28"/>
              </w:rPr>
              <w:t xml:space="preserve">дминистрация, </w:t>
            </w:r>
            <w:r w:rsidR="00A51162" w:rsidRPr="00EF0BC7">
              <w:rPr>
                <w:szCs w:val="28"/>
              </w:rPr>
              <w:t xml:space="preserve">в </w:t>
            </w:r>
            <w:r w:rsidR="00A51162" w:rsidRPr="00EF0BC7">
              <w:rPr>
                <w:szCs w:val="28"/>
              </w:rPr>
              <w:lastRenderedPageBreak/>
              <w:t>лице управления по общественной безопасности а</w:t>
            </w:r>
            <w:r w:rsidR="00A51162" w:rsidRPr="00EF0BC7">
              <w:rPr>
                <w:szCs w:val="28"/>
              </w:rPr>
              <w:t>д</w:t>
            </w:r>
            <w:r w:rsidR="00A51162" w:rsidRPr="00EF0BC7">
              <w:rPr>
                <w:szCs w:val="28"/>
              </w:rPr>
              <w:t>министрации;</w:t>
            </w:r>
          </w:p>
          <w:p w:rsidR="004E5CF6" w:rsidRPr="00EF0BC7" w:rsidRDefault="008439ED" w:rsidP="004E5CF6">
            <w:pPr>
              <w:pStyle w:val="BodyText21"/>
              <w:jc w:val="both"/>
              <w:rPr>
                <w:color w:val="000000"/>
                <w:szCs w:val="28"/>
              </w:rPr>
            </w:pPr>
            <w:r w:rsidRPr="00EF0BC7">
              <w:rPr>
                <w:color w:val="000000"/>
                <w:szCs w:val="28"/>
              </w:rPr>
              <w:t>управление сел</w:t>
            </w:r>
            <w:r w:rsidRPr="00EF0BC7">
              <w:rPr>
                <w:color w:val="000000"/>
                <w:szCs w:val="28"/>
              </w:rPr>
              <w:t>ь</w:t>
            </w:r>
            <w:r w:rsidRPr="00EF0BC7">
              <w:rPr>
                <w:color w:val="000000"/>
                <w:szCs w:val="28"/>
              </w:rPr>
              <w:t>ского хозяйства и развития террит</w:t>
            </w:r>
            <w:r w:rsidRPr="00EF0BC7">
              <w:rPr>
                <w:color w:val="000000"/>
                <w:szCs w:val="28"/>
              </w:rPr>
              <w:t>о</w:t>
            </w:r>
            <w:r w:rsidRPr="00EF0BC7">
              <w:rPr>
                <w:color w:val="000000"/>
                <w:szCs w:val="28"/>
              </w:rPr>
              <w:t xml:space="preserve">рий </w:t>
            </w:r>
            <w:r w:rsidR="004E5CF6" w:rsidRPr="00EF0BC7">
              <w:rPr>
                <w:color w:val="000000"/>
                <w:szCs w:val="28"/>
              </w:rPr>
              <w:t>админис</w:t>
            </w:r>
            <w:r w:rsidR="00A51162" w:rsidRPr="00EF0BC7">
              <w:rPr>
                <w:color w:val="000000"/>
                <w:szCs w:val="28"/>
              </w:rPr>
              <w:t>тр</w:t>
            </w:r>
            <w:r w:rsidR="00A51162" w:rsidRPr="00EF0BC7">
              <w:rPr>
                <w:color w:val="000000"/>
                <w:szCs w:val="28"/>
              </w:rPr>
              <w:t>а</w:t>
            </w:r>
            <w:r w:rsidR="00A51162" w:rsidRPr="00EF0BC7">
              <w:rPr>
                <w:color w:val="000000"/>
                <w:szCs w:val="28"/>
              </w:rPr>
              <w:t>ции;</w:t>
            </w:r>
          </w:p>
          <w:p w:rsidR="004E5CF6" w:rsidRPr="00EF0BC7" w:rsidRDefault="004E5CF6" w:rsidP="004E5CF6">
            <w:pPr>
              <w:rPr>
                <w:rFonts w:ascii="Times New Roman" w:hAnsi="Times New Roman"/>
                <w:sz w:val="28"/>
                <w:szCs w:val="28"/>
              </w:rPr>
            </w:pPr>
            <w:r w:rsidRPr="00EF0BC7">
              <w:rPr>
                <w:rFonts w:ascii="Times New Roman" w:hAnsi="Times New Roman"/>
                <w:color w:val="000000"/>
                <w:sz w:val="28"/>
                <w:szCs w:val="28"/>
              </w:rPr>
              <w:t>управление кул</w:t>
            </w:r>
            <w:r w:rsidRPr="00EF0BC7">
              <w:rPr>
                <w:rFonts w:ascii="Times New Roman" w:hAnsi="Times New Roman"/>
                <w:color w:val="000000"/>
                <w:sz w:val="28"/>
                <w:szCs w:val="28"/>
              </w:rPr>
              <w:t>ь</w:t>
            </w:r>
            <w:r w:rsidRPr="00EF0BC7">
              <w:rPr>
                <w:rFonts w:ascii="Times New Roman" w:hAnsi="Times New Roman"/>
                <w:color w:val="000000"/>
                <w:sz w:val="28"/>
                <w:szCs w:val="28"/>
              </w:rPr>
              <w:t>туры и туризма администрации</w:t>
            </w:r>
          </w:p>
        </w:tc>
        <w:tc>
          <w:tcPr>
            <w:tcW w:w="1383" w:type="dxa"/>
          </w:tcPr>
          <w:p w:rsidR="004E5CF6" w:rsidRPr="00EF0BC7" w:rsidRDefault="008439ED" w:rsidP="008439ED">
            <w:pPr>
              <w:jc w:val="center"/>
              <w:rPr>
                <w:rFonts w:ascii="Times New Roman" w:hAnsi="Times New Roman"/>
                <w:sz w:val="28"/>
                <w:szCs w:val="28"/>
              </w:rPr>
            </w:pPr>
            <w:r w:rsidRPr="00EF0BC7">
              <w:rPr>
                <w:rFonts w:ascii="Times New Roman" w:hAnsi="Times New Roman"/>
                <w:sz w:val="28"/>
                <w:szCs w:val="28"/>
              </w:rPr>
              <w:lastRenderedPageBreak/>
              <w:t>2024</w:t>
            </w:r>
            <w:r w:rsidR="004E5CF6" w:rsidRPr="00EF0BC7">
              <w:rPr>
                <w:rFonts w:ascii="Times New Roman" w:hAnsi="Times New Roman"/>
                <w:sz w:val="28"/>
                <w:szCs w:val="28"/>
              </w:rPr>
              <w:t xml:space="preserve"> г.</w:t>
            </w:r>
          </w:p>
        </w:tc>
        <w:tc>
          <w:tcPr>
            <w:tcW w:w="1417" w:type="dxa"/>
          </w:tcPr>
          <w:p w:rsidR="004E5CF6" w:rsidRPr="00EF0BC7" w:rsidRDefault="004E5CF6" w:rsidP="008439ED">
            <w:pPr>
              <w:jc w:val="center"/>
              <w:rPr>
                <w:rFonts w:ascii="Times New Roman" w:hAnsi="Times New Roman"/>
                <w:sz w:val="28"/>
                <w:szCs w:val="28"/>
              </w:rPr>
            </w:pPr>
            <w:r w:rsidRPr="00EF0BC7">
              <w:rPr>
                <w:rFonts w:ascii="Times New Roman" w:hAnsi="Times New Roman"/>
                <w:sz w:val="28"/>
                <w:szCs w:val="28"/>
              </w:rPr>
              <w:t>202</w:t>
            </w:r>
            <w:r w:rsidR="008439ED" w:rsidRPr="00EF0BC7">
              <w:rPr>
                <w:rFonts w:ascii="Times New Roman" w:hAnsi="Times New Roman"/>
                <w:sz w:val="28"/>
                <w:szCs w:val="28"/>
              </w:rPr>
              <w:t>9</w:t>
            </w:r>
            <w:r w:rsidRPr="00EF0BC7">
              <w:rPr>
                <w:rFonts w:ascii="Times New Roman" w:hAnsi="Times New Roman"/>
                <w:sz w:val="28"/>
                <w:szCs w:val="28"/>
              </w:rPr>
              <w:t xml:space="preserve"> г.</w:t>
            </w:r>
          </w:p>
        </w:tc>
        <w:tc>
          <w:tcPr>
            <w:tcW w:w="4252" w:type="dxa"/>
          </w:tcPr>
          <w:p w:rsidR="004E5CF6" w:rsidRPr="00EF0BC7" w:rsidRDefault="000D0C62" w:rsidP="004E5CF6">
            <w:pPr>
              <w:jc w:val="both"/>
              <w:rPr>
                <w:rFonts w:ascii="Times New Roman" w:hAnsi="Times New Roman"/>
                <w:sz w:val="28"/>
                <w:szCs w:val="28"/>
              </w:rPr>
            </w:pPr>
            <w:r>
              <w:rPr>
                <w:rFonts w:ascii="Times New Roman" w:hAnsi="Times New Roman"/>
                <w:sz w:val="28"/>
                <w:szCs w:val="28"/>
              </w:rPr>
              <w:t>количество</w:t>
            </w:r>
            <w:r w:rsidR="00482E41" w:rsidRPr="00EF0BC7">
              <w:rPr>
                <w:rFonts w:ascii="Times New Roman" w:hAnsi="Times New Roman"/>
                <w:sz w:val="28"/>
                <w:szCs w:val="28"/>
              </w:rPr>
              <w:t xml:space="preserve"> зарегистрированных </w:t>
            </w:r>
            <w:r w:rsidR="00482E41" w:rsidRPr="00EF0BC7">
              <w:rPr>
                <w:rFonts w:ascii="Times New Roman" w:hAnsi="Times New Roman"/>
                <w:sz w:val="28"/>
                <w:szCs w:val="28"/>
              </w:rPr>
              <w:lastRenderedPageBreak/>
              <w:t>преступлений на 100 тыс. нас</w:t>
            </w:r>
            <w:r w:rsidR="00482E41" w:rsidRPr="00EF0BC7">
              <w:rPr>
                <w:rFonts w:ascii="Times New Roman" w:hAnsi="Times New Roman"/>
                <w:sz w:val="28"/>
                <w:szCs w:val="28"/>
              </w:rPr>
              <w:t>е</w:t>
            </w:r>
            <w:r w:rsidR="00482E41" w:rsidRPr="00EF0BC7">
              <w:rPr>
                <w:rFonts w:ascii="Times New Roman" w:hAnsi="Times New Roman"/>
                <w:sz w:val="28"/>
                <w:szCs w:val="28"/>
              </w:rPr>
              <w:t>ления</w:t>
            </w:r>
            <w:r w:rsidR="004E5CF6" w:rsidRPr="00EF0BC7">
              <w:rPr>
                <w:rFonts w:ascii="Times New Roman" w:hAnsi="Times New Roman"/>
                <w:sz w:val="28"/>
                <w:szCs w:val="28"/>
              </w:rPr>
              <w:t>;</w:t>
            </w:r>
          </w:p>
          <w:p w:rsidR="004E5CF6" w:rsidRPr="00EF0BC7" w:rsidRDefault="000D0C62" w:rsidP="004E5CF6">
            <w:pPr>
              <w:jc w:val="both"/>
              <w:rPr>
                <w:rFonts w:ascii="Times New Roman" w:hAnsi="Times New Roman"/>
                <w:sz w:val="28"/>
                <w:szCs w:val="28"/>
              </w:rPr>
            </w:pPr>
            <w:r>
              <w:rPr>
                <w:rFonts w:ascii="Times New Roman" w:hAnsi="Times New Roman"/>
                <w:sz w:val="28"/>
                <w:szCs w:val="28"/>
              </w:rPr>
              <w:t>уровень</w:t>
            </w:r>
            <w:r w:rsidR="004E5CF6" w:rsidRPr="00EF0BC7">
              <w:rPr>
                <w:rFonts w:ascii="Times New Roman" w:hAnsi="Times New Roman"/>
                <w:sz w:val="28"/>
                <w:szCs w:val="28"/>
              </w:rPr>
              <w:t xml:space="preserve"> общей заболеваемости наркоманией</w:t>
            </w:r>
          </w:p>
        </w:tc>
      </w:tr>
      <w:tr w:rsidR="004E5CF6" w:rsidRPr="00EF0BC7" w:rsidTr="004E5CF6">
        <w:trPr>
          <w:trHeight w:val="566"/>
        </w:trPr>
        <w:tc>
          <w:tcPr>
            <w:tcW w:w="14708" w:type="dxa"/>
            <w:gridSpan w:val="6"/>
          </w:tcPr>
          <w:p w:rsidR="00482E41" w:rsidRPr="00EF0BC7" w:rsidRDefault="00482E41" w:rsidP="00482E41">
            <w:pPr>
              <w:autoSpaceDE w:val="0"/>
              <w:autoSpaceDN w:val="0"/>
              <w:adjustRightInd w:val="0"/>
              <w:ind w:left="143"/>
              <w:jc w:val="center"/>
              <w:outlineLvl w:val="2"/>
              <w:rPr>
                <w:rFonts w:ascii="Times New Roman" w:hAnsi="Times New Roman"/>
                <w:color w:val="000000"/>
                <w:sz w:val="28"/>
                <w:szCs w:val="28"/>
              </w:rPr>
            </w:pPr>
            <w:r w:rsidRPr="00EF0BC7">
              <w:rPr>
                <w:rFonts w:ascii="Times New Roman" w:hAnsi="Times New Roman"/>
                <w:color w:val="000000"/>
                <w:sz w:val="28"/>
                <w:szCs w:val="28"/>
              </w:rPr>
              <w:lastRenderedPageBreak/>
              <w:t>Задача «</w:t>
            </w:r>
            <w:r w:rsidRPr="00EF0BC7">
              <w:rPr>
                <w:rFonts w:ascii="Times New Roman" w:hAnsi="Times New Roman"/>
                <w:sz w:val="28"/>
                <w:szCs w:val="28"/>
              </w:rPr>
              <w:t>Осуществление профилактических мер, направленных на снижение количества правонарушений и незаконн</w:t>
            </w:r>
            <w:r w:rsidRPr="00EF0BC7">
              <w:rPr>
                <w:rFonts w:ascii="Times New Roman" w:hAnsi="Times New Roman"/>
                <w:sz w:val="28"/>
                <w:szCs w:val="28"/>
              </w:rPr>
              <w:t>о</w:t>
            </w:r>
            <w:r w:rsidRPr="00EF0BC7">
              <w:rPr>
                <w:rFonts w:ascii="Times New Roman" w:hAnsi="Times New Roman"/>
                <w:sz w:val="28"/>
                <w:szCs w:val="28"/>
              </w:rPr>
              <w:t>го оборота и потребления наркотических средств и психотропных веществ</w:t>
            </w:r>
            <w:r w:rsidRPr="00EF0BC7">
              <w:rPr>
                <w:rFonts w:ascii="Times New Roman" w:hAnsi="Times New Roman"/>
                <w:color w:val="000000"/>
                <w:sz w:val="28"/>
                <w:szCs w:val="28"/>
              </w:rPr>
              <w:t>»</w:t>
            </w:r>
          </w:p>
          <w:p w:rsidR="004E5CF6" w:rsidRPr="00EF0BC7" w:rsidRDefault="004E5CF6" w:rsidP="004E5CF6">
            <w:pPr>
              <w:jc w:val="center"/>
              <w:rPr>
                <w:rFonts w:ascii="Times New Roman" w:hAnsi="Times New Roman"/>
                <w:sz w:val="28"/>
                <w:szCs w:val="28"/>
              </w:rPr>
            </w:pPr>
          </w:p>
        </w:tc>
      </w:tr>
      <w:tr w:rsidR="008439ED" w:rsidRPr="00EF0BC7" w:rsidTr="004E5CF6">
        <w:trPr>
          <w:trHeight w:val="416"/>
        </w:trPr>
        <w:tc>
          <w:tcPr>
            <w:tcW w:w="675" w:type="dxa"/>
          </w:tcPr>
          <w:p w:rsidR="008439ED" w:rsidRPr="00EF0BC7" w:rsidRDefault="008439ED" w:rsidP="004E5CF6">
            <w:pPr>
              <w:jc w:val="center"/>
              <w:rPr>
                <w:rFonts w:ascii="Times New Roman" w:hAnsi="Times New Roman"/>
                <w:sz w:val="28"/>
                <w:szCs w:val="28"/>
              </w:rPr>
            </w:pPr>
          </w:p>
        </w:tc>
        <w:tc>
          <w:tcPr>
            <w:tcW w:w="4428" w:type="dxa"/>
          </w:tcPr>
          <w:p w:rsidR="008439ED" w:rsidRPr="00EF0BC7" w:rsidRDefault="008439ED" w:rsidP="004E5CF6">
            <w:pPr>
              <w:jc w:val="both"/>
              <w:rPr>
                <w:rFonts w:ascii="Times New Roman" w:hAnsi="Times New Roman"/>
                <w:color w:val="000000"/>
                <w:sz w:val="28"/>
                <w:szCs w:val="28"/>
              </w:rPr>
            </w:pPr>
            <w:r w:rsidRPr="00EF0BC7">
              <w:rPr>
                <w:rFonts w:ascii="Times New Roman" w:hAnsi="Times New Roman"/>
                <w:sz w:val="28"/>
                <w:szCs w:val="28"/>
              </w:rPr>
              <w:t>Профилактические меры по с</w:t>
            </w:r>
            <w:r w:rsidRPr="00EF0BC7">
              <w:rPr>
                <w:rFonts w:ascii="Times New Roman" w:hAnsi="Times New Roman"/>
                <w:sz w:val="28"/>
                <w:szCs w:val="28"/>
              </w:rPr>
              <w:t>о</w:t>
            </w:r>
            <w:r w:rsidRPr="00EF0BC7">
              <w:rPr>
                <w:rFonts w:ascii="Times New Roman" w:hAnsi="Times New Roman"/>
                <w:sz w:val="28"/>
                <w:szCs w:val="28"/>
              </w:rPr>
              <w:t>кращению правонарушений и наркомании</w:t>
            </w:r>
          </w:p>
        </w:tc>
        <w:tc>
          <w:tcPr>
            <w:tcW w:w="2553" w:type="dxa"/>
          </w:tcPr>
          <w:p w:rsidR="008439ED" w:rsidRPr="00EF0BC7" w:rsidRDefault="008439ED" w:rsidP="00A51162">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p w:rsidR="008439ED" w:rsidRPr="00EF0BC7" w:rsidRDefault="008439ED" w:rsidP="004E5CF6">
            <w:pPr>
              <w:pStyle w:val="BodyText21"/>
              <w:jc w:val="both"/>
              <w:rPr>
                <w:color w:val="000000"/>
                <w:szCs w:val="28"/>
              </w:rPr>
            </w:pPr>
            <w:r w:rsidRPr="00EF0BC7">
              <w:rPr>
                <w:color w:val="000000"/>
                <w:szCs w:val="28"/>
              </w:rPr>
              <w:t>управление сел</w:t>
            </w:r>
            <w:r w:rsidRPr="00EF0BC7">
              <w:rPr>
                <w:color w:val="000000"/>
                <w:szCs w:val="28"/>
              </w:rPr>
              <w:t>ь</w:t>
            </w:r>
            <w:r w:rsidRPr="00EF0BC7">
              <w:rPr>
                <w:color w:val="000000"/>
                <w:szCs w:val="28"/>
              </w:rPr>
              <w:t>ского хозяйства и развития террит</w:t>
            </w:r>
            <w:r w:rsidRPr="00EF0BC7">
              <w:rPr>
                <w:color w:val="000000"/>
                <w:szCs w:val="28"/>
              </w:rPr>
              <w:t>о</w:t>
            </w:r>
            <w:r w:rsidRPr="00EF0BC7">
              <w:rPr>
                <w:color w:val="000000"/>
                <w:szCs w:val="28"/>
              </w:rPr>
              <w:t>рий администр</w:t>
            </w:r>
            <w:r w:rsidRPr="00EF0BC7">
              <w:rPr>
                <w:color w:val="000000"/>
                <w:szCs w:val="28"/>
              </w:rPr>
              <w:t>а</w:t>
            </w:r>
            <w:r w:rsidRPr="00EF0BC7">
              <w:rPr>
                <w:color w:val="000000"/>
                <w:szCs w:val="28"/>
              </w:rPr>
              <w:t>ции;</w:t>
            </w:r>
          </w:p>
          <w:p w:rsidR="008439ED" w:rsidRPr="00EF0BC7" w:rsidRDefault="008439ED" w:rsidP="004E5CF6">
            <w:pPr>
              <w:rPr>
                <w:rFonts w:ascii="Times New Roman" w:hAnsi="Times New Roman"/>
                <w:sz w:val="28"/>
                <w:szCs w:val="28"/>
              </w:rPr>
            </w:pPr>
            <w:r w:rsidRPr="00EF0BC7">
              <w:rPr>
                <w:rFonts w:ascii="Times New Roman" w:hAnsi="Times New Roman"/>
                <w:color w:val="000000"/>
                <w:sz w:val="28"/>
                <w:szCs w:val="28"/>
              </w:rPr>
              <w:t>управление кул</w:t>
            </w:r>
            <w:r w:rsidRPr="00EF0BC7">
              <w:rPr>
                <w:rFonts w:ascii="Times New Roman" w:hAnsi="Times New Roman"/>
                <w:color w:val="000000"/>
                <w:sz w:val="28"/>
                <w:szCs w:val="28"/>
              </w:rPr>
              <w:t>ь</w:t>
            </w:r>
            <w:r w:rsidRPr="00EF0BC7">
              <w:rPr>
                <w:rFonts w:ascii="Times New Roman" w:hAnsi="Times New Roman"/>
                <w:color w:val="000000"/>
                <w:sz w:val="28"/>
                <w:szCs w:val="28"/>
              </w:rPr>
              <w:t>туры и туризма администрации</w:t>
            </w:r>
          </w:p>
        </w:tc>
        <w:tc>
          <w:tcPr>
            <w:tcW w:w="1383"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8439ED" w:rsidRPr="00EF0BC7" w:rsidRDefault="00482E41" w:rsidP="004E5CF6">
            <w:pPr>
              <w:jc w:val="both"/>
              <w:rPr>
                <w:rFonts w:ascii="Times New Roman" w:hAnsi="Times New Roman"/>
                <w:color w:val="000000"/>
                <w:sz w:val="28"/>
                <w:szCs w:val="28"/>
              </w:rPr>
            </w:pPr>
            <w:r w:rsidRPr="00EF0BC7">
              <w:rPr>
                <w:rFonts w:ascii="Times New Roman" w:hAnsi="Times New Roman"/>
                <w:sz w:val="28"/>
                <w:szCs w:val="28"/>
              </w:rPr>
              <w:t>количество полиграфической продукции, распространяемой в Георгиевском муниципальном округе Ставропольского края, направленной на профилактику правонарушений, незаконного потребления наркотиков, проп</w:t>
            </w:r>
            <w:r w:rsidRPr="00EF0BC7">
              <w:rPr>
                <w:rFonts w:ascii="Times New Roman" w:hAnsi="Times New Roman"/>
                <w:sz w:val="28"/>
                <w:szCs w:val="28"/>
              </w:rPr>
              <w:t>а</w:t>
            </w:r>
            <w:r w:rsidRPr="00EF0BC7">
              <w:rPr>
                <w:rFonts w:ascii="Times New Roman" w:hAnsi="Times New Roman"/>
                <w:sz w:val="28"/>
                <w:szCs w:val="28"/>
              </w:rPr>
              <w:t>ганду здорового образа жизни среди населения Георгиевского муниципального округа Ставр</w:t>
            </w:r>
            <w:r w:rsidRPr="00EF0BC7">
              <w:rPr>
                <w:rFonts w:ascii="Times New Roman" w:hAnsi="Times New Roman"/>
                <w:sz w:val="28"/>
                <w:szCs w:val="28"/>
              </w:rPr>
              <w:t>о</w:t>
            </w:r>
            <w:r w:rsidRPr="00EF0BC7">
              <w:rPr>
                <w:rFonts w:ascii="Times New Roman" w:hAnsi="Times New Roman"/>
                <w:sz w:val="28"/>
                <w:szCs w:val="28"/>
              </w:rPr>
              <w:t>польского края</w:t>
            </w:r>
            <w:r w:rsidR="008439ED" w:rsidRPr="00EF0BC7">
              <w:rPr>
                <w:rFonts w:ascii="Times New Roman" w:hAnsi="Times New Roman"/>
                <w:color w:val="000000"/>
                <w:sz w:val="28"/>
                <w:szCs w:val="28"/>
              </w:rPr>
              <w:t>;</w:t>
            </w:r>
          </w:p>
          <w:p w:rsidR="008439ED" w:rsidRPr="00EF0BC7" w:rsidRDefault="00482E41" w:rsidP="004E5CF6">
            <w:pPr>
              <w:jc w:val="both"/>
              <w:rPr>
                <w:rFonts w:ascii="Times New Roman" w:hAnsi="Times New Roman"/>
                <w:color w:val="000000" w:themeColor="text1"/>
                <w:sz w:val="28"/>
                <w:szCs w:val="28"/>
                <w:lang w:eastAsia="ar-SA"/>
              </w:rPr>
            </w:pPr>
            <w:r w:rsidRPr="00EF0BC7">
              <w:rPr>
                <w:rFonts w:ascii="Times New Roman" w:hAnsi="Times New Roman"/>
                <w:sz w:val="28"/>
                <w:szCs w:val="28"/>
                <w:lang w:eastAsia="ar-SA"/>
              </w:rPr>
              <w:t>доля обучающихся 7-11 классов общеобразовательных организ</w:t>
            </w:r>
            <w:r w:rsidRPr="00EF0BC7">
              <w:rPr>
                <w:rFonts w:ascii="Times New Roman" w:hAnsi="Times New Roman"/>
                <w:sz w:val="28"/>
                <w:szCs w:val="28"/>
                <w:lang w:eastAsia="ar-SA"/>
              </w:rPr>
              <w:t>а</w:t>
            </w:r>
            <w:r w:rsidRPr="00EF0BC7">
              <w:rPr>
                <w:rFonts w:ascii="Times New Roman" w:hAnsi="Times New Roman"/>
                <w:sz w:val="28"/>
                <w:szCs w:val="28"/>
                <w:lang w:eastAsia="ar-SA"/>
              </w:rPr>
              <w:t>ций Георгиевского муниципал</w:t>
            </w:r>
            <w:r w:rsidRPr="00EF0BC7">
              <w:rPr>
                <w:rFonts w:ascii="Times New Roman" w:hAnsi="Times New Roman"/>
                <w:sz w:val="28"/>
                <w:szCs w:val="28"/>
                <w:lang w:eastAsia="ar-SA"/>
              </w:rPr>
              <w:t>ь</w:t>
            </w:r>
            <w:r w:rsidRPr="00EF0BC7">
              <w:rPr>
                <w:rFonts w:ascii="Times New Roman" w:hAnsi="Times New Roman"/>
                <w:sz w:val="28"/>
                <w:szCs w:val="28"/>
                <w:lang w:eastAsia="ar-SA"/>
              </w:rPr>
              <w:lastRenderedPageBreak/>
              <w:t>ного округа Ставропольского края, принявших участие в соц</w:t>
            </w:r>
            <w:r w:rsidRPr="00EF0BC7">
              <w:rPr>
                <w:rFonts w:ascii="Times New Roman" w:hAnsi="Times New Roman"/>
                <w:sz w:val="28"/>
                <w:szCs w:val="28"/>
                <w:lang w:eastAsia="ar-SA"/>
              </w:rPr>
              <w:t>и</w:t>
            </w:r>
            <w:r w:rsidRPr="00EF0BC7">
              <w:rPr>
                <w:rFonts w:ascii="Times New Roman" w:hAnsi="Times New Roman"/>
                <w:sz w:val="28"/>
                <w:szCs w:val="28"/>
                <w:lang w:eastAsia="ar-SA"/>
              </w:rPr>
              <w:t>ально-психологическом тестир</w:t>
            </w:r>
            <w:r w:rsidRPr="00EF0BC7">
              <w:rPr>
                <w:rFonts w:ascii="Times New Roman" w:hAnsi="Times New Roman"/>
                <w:sz w:val="28"/>
                <w:szCs w:val="28"/>
                <w:lang w:eastAsia="ar-SA"/>
              </w:rPr>
              <w:t>о</w:t>
            </w:r>
            <w:r w:rsidRPr="00EF0BC7">
              <w:rPr>
                <w:rFonts w:ascii="Times New Roman" w:hAnsi="Times New Roman"/>
                <w:sz w:val="28"/>
                <w:szCs w:val="28"/>
                <w:lang w:eastAsia="ar-SA"/>
              </w:rPr>
              <w:t>вании, в общей численности обучающихся 7-11 классов о</w:t>
            </w:r>
            <w:r w:rsidRPr="00EF0BC7">
              <w:rPr>
                <w:rFonts w:ascii="Times New Roman" w:hAnsi="Times New Roman"/>
                <w:sz w:val="28"/>
                <w:szCs w:val="28"/>
                <w:lang w:eastAsia="ar-SA"/>
              </w:rPr>
              <w:t>б</w:t>
            </w:r>
            <w:r w:rsidRPr="00EF0BC7">
              <w:rPr>
                <w:rFonts w:ascii="Times New Roman" w:hAnsi="Times New Roman"/>
                <w:sz w:val="28"/>
                <w:szCs w:val="28"/>
                <w:lang w:eastAsia="ar-SA"/>
              </w:rPr>
              <w:t>щеобразовательных организаций Георгиевского муниципального округа Ставропольского края</w:t>
            </w:r>
            <w:r w:rsidR="008439ED" w:rsidRPr="00EF0BC7">
              <w:rPr>
                <w:rFonts w:ascii="Times New Roman" w:hAnsi="Times New Roman"/>
                <w:color w:val="000000" w:themeColor="text1"/>
                <w:sz w:val="28"/>
                <w:szCs w:val="28"/>
                <w:lang w:eastAsia="ar-SA"/>
              </w:rPr>
              <w:t>;</w:t>
            </w:r>
          </w:p>
        </w:tc>
      </w:tr>
      <w:tr w:rsidR="004E5CF6" w:rsidRPr="00EF0BC7" w:rsidTr="004E5CF6">
        <w:trPr>
          <w:trHeight w:val="416"/>
        </w:trPr>
        <w:tc>
          <w:tcPr>
            <w:tcW w:w="14708" w:type="dxa"/>
            <w:gridSpan w:val="6"/>
          </w:tcPr>
          <w:p w:rsidR="004E5CF6" w:rsidRPr="00EF0BC7" w:rsidRDefault="004E5CF6" w:rsidP="004E5CF6">
            <w:pPr>
              <w:jc w:val="center"/>
              <w:rPr>
                <w:rFonts w:ascii="Times New Roman" w:hAnsi="Times New Roman"/>
                <w:color w:val="000000" w:themeColor="text1"/>
                <w:sz w:val="28"/>
                <w:szCs w:val="28"/>
              </w:rPr>
            </w:pPr>
            <w:r w:rsidRPr="00EF0BC7">
              <w:rPr>
                <w:rFonts w:ascii="Times New Roman" w:hAnsi="Times New Roman"/>
                <w:sz w:val="28"/>
                <w:szCs w:val="28"/>
              </w:rPr>
              <w:lastRenderedPageBreak/>
              <w:t xml:space="preserve">Задача «Совершенствование системы профилактики </w:t>
            </w:r>
            <w:r w:rsidRPr="00EF0BC7">
              <w:rPr>
                <w:rFonts w:ascii="Times New Roman" w:hAnsi="Times New Roman"/>
                <w:color w:val="000000" w:themeColor="text1"/>
                <w:sz w:val="28"/>
                <w:szCs w:val="28"/>
              </w:rPr>
              <w:t>правонарушений несовершеннолетних»</w:t>
            </w:r>
          </w:p>
          <w:p w:rsidR="004E5CF6" w:rsidRPr="00EF0BC7" w:rsidRDefault="004E5CF6" w:rsidP="004E5CF6">
            <w:pPr>
              <w:jc w:val="center"/>
              <w:rPr>
                <w:rFonts w:ascii="Times New Roman" w:hAnsi="Times New Roman"/>
                <w:color w:val="000000" w:themeColor="text1"/>
                <w:sz w:val="28"/>
                <w:szCs w:val="28"/>
              </w:rPr>
            </w:pPr>
          </w:p>
        </w:tc>
      </w:tr>
      <w:tr w:rsidR="008439ED" w:rsidRPr="00EF0BC7" w:rsidTr="004E5CF6">
        <w:trPr>
          <w:trHeight w:val="416"/>
        </w:trPr>
        <w:tc>
          <w:tcPr>
            <w:tcW w:w="675" w:type="dxa"/>
          </w:tcPr>
          <w:p w:rsidR="008439ED" w:rsidRPr="00EF0BC7" w:rsidRDefault="008439ED" w:rsidP="004E5CF6">
            <w:pPr>
              <w:jc w:val="center"/>
              <w:rPr>
                <w:rFonts w:ascii="Times New Roman" w:hAnsi="Times New Roman"/>
                <w:sz w:val="28"/>
                <w:szCs w:val="28"/>
              </w:rPr>
            </w:pPr>
          </w:p>
        </w:tc>
        <w:tc>
          <w:tcPr>
            <w:tcW w:w="4428" w:type="dxa"/>
          </w:tcPr>
          <w:p w:rsidR="008439ED" w:rsidRPr="00EF0BC7" w:rsidRDefault="008439ED" w:rsidP="004E5CF6">
            <w:pPr>
              <w:jc w:val="both"/>
              <w:rPr>
                <w:rFonts w:ascii="Times New Roman" w:hAnsi="Times New Roman"/>
                <w:sz w:val="28"/>
                <w:szCs w:val="28"/>
              </w:rPr>
            </w:pPr>
            <w:r w:rsidRPr="00EF0BC7">
              <w:rPr>
                <w:rFonts w:ascii="Times New Roman" w:eastAsia="Calibri" w:hAnsi="Times New Roman"/>
                <w:sz w:val="28"/>
                <w:szCs w:val="28"/>
              </w:rPr>
              <w:t xml:space="preserve">Профилактика </w:t>
            </w:r>
            <w:r w:rsidRPr="00EF0BC7">
              <w:rPr>
                <w:rFonts w:ascii="Times New Roman" w:hAnsi="Times New Roman"/>
                <w:color w:val="000000"/>
                <w:sz w:val="28"/>
                <w:szCs w:val="28"/>
              </w:rPr>
              <w:t>безнадзорности, беспризорности, правонарушений и антиобщественных действий несовершеннолетних</w:t>
            </w:r>
          </w:p>
        </w:tc>
        <w:tc>
          <w:tcPr>
            <w:tcW w:w="2553" w:type="dxa"/>
          </w:tcPr>
          <w:p w:rsidR="008439ED" w:rsidRPr="00EF0BC7" w:rsidRDefault="008439ED" w:rsidP="00742277">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8439ED" w:rsidRPr="00EF0BC7" w:rsidRDefault="008439ED" w:rsidP="004E5CF6">
            <w:pPr>
              <w:jc w:val="both"/>
              <w:rPr>
                <w:rFonts w:ascii="Times New Roman" w:hAnsi="Times New Roman"/>
                <w:color w:val="000000"/>
                <w:sz w:val="28"/>
                <w:szCs w:val="28"/>
                <w:lang w:eastAsia="en-US"/>
              </w:rPr>
            </w:pPr>
            <w:r w:rsidRPr="00EF0BC7">
              <w:rPr>
                <w:rFonts w:ascii="Times New Roman" w:hAnsi="Times New Roman"/>
                <w:color w:val="000000"/>
                <w:sz w:val="28"/>
                <w:szCs w:val="28"/>
                <w:lang w:eastAsia="en-US"/>
              </w:rPr>
              <w:t>количество преступлений, с</w:t>
            </w:r>
            <w:r w:rsidRPr="00EF0BC7">
              <w:rPr>
                <w:rFonts w:ascii="Times New Roman" w:hAnsi="Times New Roman"/>
                <w:color w:val="000000"/>
                <w:sz w:val="28"/>
                <w:szCs w:val="28"/>
                <w:lang w:eastAsia="en-US"/>
              </w:rPr>
              <w:t>о</w:t>
            </w:r>
            <w:r w:rsidRPr="00EF0BC7">
              <w:rPr>
                <w:rFonts w:ascii="Times New Roman" w:hAnsi="Times New Roman"/>
                <w:color w:val="000000"/>
                <w:sz w:val="28"/>
                <w:szCs w:val="28"/>
                <w:lang w:eastAsia="en-US"/>
              </w:rPr>
              <w:t>вершенных несовершеннолетн</w:t>
            </w:r>
            <w:r w:rsidRPr="00EF0BC7">
              <w:rPr>
                <w:rFonts w:ascii="Times New Roman" w:hAnsi="Times New Roman"/>
                <w:color w:val="000000"/>
                <w:sz w:val="28"/>
                <w:szCs w:val="28"/>
                <w:lang w:eastAsia="en-US"/>
              </w:rPr>
              <w:t>и</w:t>
            </w:r>
            <w:r w:rsidRPr="00EF0BC7">
              <w:rPr>
                <w:rFonts w:ascii="Times New Roman" w:hAnsi="Times New Roman"/>
                <w:color w:val="000000"/>
                <w:sz w:val="28"/>
                <w:szCs w:val="28"/>
                <w:lang w:eastAsia="en-US"/>
              </w:rPr>
              <w:t>ми лицами</w:t>
            </w:r>
          </w:p>
        </w:tc>
      </w:tr>
      <w:tr w:rsidR="004E5CF6" w:rsidRPr="00EF0BC7" w:rsidTr="004E5CF6">
        <w:trPr>
          <w:trHeight w:val="416"/>
        </w:trPr>
        <w:tc>
          <w:tcPr>
            <w:tcW w:w="14708" w:type="dxa"/>
            <w:gridSpan w:val="6"/>
          </w:tcPr>
          <w:p w:rsidR="00482E41" w:rsidRPr="00EF0BC7" w:rsidRDefault="00482E41" w:rsidP="00482E41">
            <w:pPr>
              <w:tabs>
                <w:tab w:val="left" w:pos="284"/>
              </w:tabs>
              <w:jc w:val="center"/>
              <w:rPr>
                <w:rFonts w:ascii="Times New Roman" w:hAnsi="Times New Roman"/>
                <w:color w:val="000000" w:themeColor="text1"/>
                <w:sz w:val="28"/>
                <w:szCs w:val="28"/>
              </w:rPr>
            </w:pPr>
            <w:r w:rsidRPr="00EF0BC7">
              <w:rPr>
                <w:rFonts w:ascii="Times New Roman" w:hAnsi="Times New Roman"/>
                <w:color w:val="000000" w:themeColor="text1"/>
                <w:sz w:val="28"/>
                <w:szCs w:val="28"/>
              </w:rPr>
              <w:t>Задача «Оказание содействия в социальной адаптации лицам, находящимся в трудной жизненной ситуации, в том числе лицам, освободившимся из мест лишения свободы, в рамках установленных полномочий»</w:t>
            </w:r>
          </w:p>
          <w:p w:rsidR="004E5CF6" w:rsidRPr="00EF0BC7" w:rsidRDefault="004E5CF6" w:rsidP="004E5CF6">
            <w:pPr>
              <w:jc w:val="center"/>
              <w:rPr>
                <w:rFonts w:ascii="Times New Roman" w:hAnsi="Times New Roman"/>
                <w:color w:val="000000"/>
                <w:sz w:val="28"/>
                <w:szCs w:val="28"/>
              </w:rPr>
            </w:pPr>
          </w:p>
        </w:tc>
      </w:tr>
      <w:tr w:rsidR="008439ED" w:rsidRPr="00EF0BC7" w:rsidTr="004E5CF6">
        <w:trPr>
          <w:trHeight w:val="416"/>
        </w:trPr>
        <w:tc>
          <w:tcPr>
            <w:tcW w:w="675" w:type="dxa"/>
          </w:tcPr>
          <w:p w:rsidR="008439ED" w:rsidRPr="00EF0BC7" w:rsidRDefault="008439ED" w:rsidP="004E5CF6">
            <w:pPr>
              <w:jc w:val="center"/>
              <w:rPr>
                <w:rFonts w:ascii="Times New Roman" w:hAnsi="Times New Roman"/>
                <w:sz w:val="28"/>
                <w:szCs w:val="28"/>
              </w:rPr>
            </w:pPr>
          </w:p>
        </w:tc>
        <w:tc>
          <w:tcPr>
            <w:tcW w:w="4428" w:type="dxa"/>
          </w:tcPr>
          <w:p w:rsidR="008439ED" w:rsidRPr="00EF0BC7" w:rsidRDefault="008439ED" w:rsidP="004E5CF6">
            <w:pPr>
              <w:jc w:val="both"/>
              <w:rPr>
                <w:rFonts w:ascii="Times New Roman" w:hAnsi="Times New Roman"/>
                <w:sz w:val="28"/>
                <w:szCs w:val="28"/>
              </w:rPr>
            </w:pPr>
            <w:r w:rsidRPr="00EF0BC7">
              <w:rPr>
                <w:rFonts w:ascii="Times New Roman" w:eastAsia="Calibri" w:hAnsi="Times New Roman"/>
                <w:sz w:val="28"/>
                <w:szCs w:val="28"/>
              </w:rPr>
              <w:t>Профилактика рецидивной пр</w:t>
            </w:r>
            <w:r w:rsidRPr="00EF0BC7">
              <w:rPr>
                <w:rFonts w:ascii="Times New Roman" w:eastAsia="Calibri" w:hAnsi="Times New Roman"/>
                <w:sz w:val="28"/>
                <w:szCs w:val="28"/>
              </w:rPr>
              <w:t>е</w:t>
            </w:r>
            <w:r w:rsidRPr="00EF0BC7">
              <w:rPr>
                <w:rFonts w:ascii="Times New Roman" w:eastAsia="Calibri" w:hAnsi="Times New Roman"/>
                <w:sz w:val="28"/>
                <w:szCs w:val="28"/>
              </w:rPr>
              <w:t>ступности</w:t>
            </w:r>
          </w:p>
        </w:tc>
        <w:tc>
          <w:tcPr>
            <w:tcW w:w="2553" w:type="dxa"/>
          </w:tcPr>
          <w:p w:rsidR="008439ED" w:rsidRPr="00EF0BC7" w:rsidRDefault="008439ED" w:rsidP="00742277">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8439ED" w:rsidRPr="00EF0BC7" w:rsidRDefault="008439ED" w:rsidP="004E5CF6">
            <w:pPr>
              <w:jc w:val="both"/>
              <w:rPr>
                <w:rFonts w:ascii="Times New Roman" w:hAnsi="Times New Roman"/>
                <w:color w:val="000000" w:themeColor="text1"/>
                <w:sz w:val="28"/>
                <w:szCs w:val="28"/>
              </w:rPr>
            </w:pPr>
            <w:r w:rsidRPr="00EF0BC7">
              <w:rPr>
                <w:rFonts w:ascii="Times New Roman" w:hAnsi="Times New Roman"/>
                <w:color w:val="000000" w:themeColor="text1"/>
                <w:sz w:val="28"/>
                <w:szCs w:val="28"/>
              </w:rPr>
              <w:t>доля трудоустроенных лиц, освободившихся из мест лиш</w:t>
            </w:r>
            <w:r w:rsidRPr="00EF0BC7">
              <w:rPr>
                <w:rFonts w:ascii="Times New Roman" w:hAnsi="Times New Roman"/>
                <w:color w:val="000000" w:themeColor="text1"/>
                <w:sz w:val="28"/>
                <w:szCs w:val="28"/>
              </w:rPr>
              <w:t>е</w:t>
            </w:r>
            <w:r w:rsidRPr="00EF0BC7">
              <w:rPr>
                <w:rFonts w:ascii="Times New Roman" w:hAnsi="Times New Roman"/>
                <w:color w:val="000000" w:themeColor="text1"/>
                <w:sz w:val="28"/>
                <w:szCs w:val="28"/>
              </w:rPr>
              <w:t xml:space="preserve">ния свободы, обратившихся в </w:t>
            </w:r>
            <w:r w:rsidR="00D415EE" w:rsidRPr="00EF0BC7">
              <w:rPr>
                <w:rFonts w:ascii="Times New Roman" w:hAnsi="Times New Roman"/>
                <w:sz w:val="28"/>
                <w:szCs w:val="28"/>
              </w:rPr>
              <w:t>ТЦЗН Георгиевского муниц</w:t>
            </w:r>
            <w:r w:rsidR="00D415EE" w:rsidRPr="00EF0BC7">
              <w:rPr>
                <w:rFonts w:ascii="Times New Roman" w:hAnsi="Times New Roman"/>
                <w:sz w:val="28"/>
                <w:szCs w:val="28"/>
              </w:rPr>
              <w:t>и</w:t>
            </w:r>
            <w:r w:rsidR="00D415EE" w:rsidRPr="00EF0BC7">
              <w:rPr>
                <w:rFonts w:ascii="Times New Roman" w:hAnsi="Times New Roman"/>
                <w:sz w:val="28"/>
                <w:szCs w:val="28"/>
              </w:rPr>
              <w:t>пального округа</w:t>
            </w:r>
          </w:p>
        </w:tc>
      </w:tr>
      <w:tr w:rsidR="004E5CF6" w:rsidRPr="00EF0BC7" w:rsidTr="004E5CF6">
        <w:trPr>
          <w:trHeight w:val="416"/>
        </w:trPr>
        <w:tc>
          <w:tcPr>
            <w:tcW w:w="14708" w:type="dxa"/>
            <w:gridSpan w:val="6"/>
          </w:tcPr>
          <w:p w:rsidR="00482E41" w:rsidRPr="00EF0BC7" w:rsidRDefault="00482E41" w:rsidP="00482E41">
            <w:pPr>
              <w:tabs>
                <w:tab w:val="left" w:pos="284"/>
              </w:tabs>
              <w:jc w:val="center"/>
              <w:rPr>
                <w:rFonts w:ascii="Times New Roman" w:hAnsi="Times New Roman"/>
                <w:sz w:val="28"/>
                <w:szCs w:val="28"/>
              </w:rPr>
            </w:pPr>
            <w:r w:rsidRPr="00EF0BC7">
              <w:rPr>
                <w:rFonts w:ascii="Times New Roman" w:hAnsi="Times New Roman"/>
                <w:sz w:val="28"/>
                <w:szCs w:val="28"/>
              </w:rPr>
              <w:t>Задача «Совершенствование системы комплексной профилактики употребления алкоголя»</w:t>
            </w:r>
          </w:p>
          <w:p w:rsidR="004E5CF6" w:rsidRPr="00EF0BC7" w:rsidRDefault="004E5CF6" w:rsidP="004E5CF6">
            <w:pPr>
              <w:jc w:val="center"/>
              <w:rPr>
                <w:rFonts w:ascii="Times New Roman" w:hAnsi="Times New Roman"/>
                <w:color w:val="000000"/>
                <w:sz w:val="28"/>
                <w:szCs w:val="28"/>
              </w:rPr>
            </w:pPr>
          </w:p>
        </w:tc>
      </w:tr>
      <w:tr w:rsidR="008439ED" w:rsidRPr="00EF0BC7" w:rsidTr="004E5CF6">
        <w:trPr>
          <w:trHeight w:val="416"/>
        </w:trPr>
        <w:tc>
          <w:tcPr>
            <w:tcW w:w="675" w:type="dxa"/>
          </w:tcPr>
          <w:p w:rsidR="008439ED" w:rsidRPr="00EF0BC7" w:rsidRDefault="008439ED" w:rsidP="004E5CF6">
            <w:pPr>
              <w:jc w:val="center"/>
              <w:rPr>
                <w:rFonts w:ascii="Times New Roman" w:hAnsi="Times New Roman"/>
                <w:sz w:val="28"/>
                <w:szCs w:val="28"/>
              </w:rPr>
            </w:pPr>
          </w:p>
        </w:tc>
        <w:tc>
          <w:tcPr>
            <w:tcW w:w="4428" w:type="dxa"/>
          </w:tcPr>
          <w:p w:rsidR="008439ED" w:rsidRPr="00EF0BC7" w:rsidRDefault="008439ED" w:rsidP="004E5CF6">
            <w:pPr>
              <w:jc w:val="both"/>
              <w:rPr>
                <w:rFonts w:ascii="Times New Roman" w:hAnsi="Times New Roman"/>
                <w:sz w:val="28"/>
                <w:szCs w:val="28"/>
              </w:rPr>
            </w:pPr>
            <w:r w:rsidRPr="00EF0BC7">
              <w:rPr>
                <w:rFonts w:ascii="Times New Roman" w:eastAsiaTheme="minorHAnsi" w:hAnsi="Times New Roman"/>
                <w:sz w:val="28"/>
                <w:szCs w:val="28"/>
                <w:lang w:eastAsia="en-US"/>
              </w:rPr>
              <w:t xml:space="preserve">Профилактика алкоголизма </w:t>
            </w:r>
          </w:p>
        </w:tc>
        <w:tc>
          <w:tcPr>
            <w:tcW w:w="2553" w:type="dxa"/>
          </w:tcPr>
          <w:p w:rsidR="008439ED" w:rsidRPr="00EF0BC7" w:rsidRDefault="008439ED" w:rsidP="00742277">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lastRenderedPageBreak/>
              <w:t>министрации</w:t>
            </w:r>
          </w:p>
        </w:tc>
        <w:tc>
          <w:tcPr>
            <w:tcW w:w="1383"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lastRenderedPageBreak/>
              <w:t>2024 г.</w:t>
            </w:r>
          </w:p>
        </w:tc>
        <w:tc>
          <w:tcPr>
            <w:tcW w:w="1417"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8439ED" w:rsidRPr="00EF0BC7" w:rsidRDefault="008439ED" w:rsidP="004E5CF6">
            <w:pPr>
              <w:jc w:val="both"/>
              <w:rPr>
                <w:rFonts w:ascii="Times New Roman" w:hAnsi="Times New Roman"/>
                <w:color w:val="000000" w:themeColor="text1"/>
                <w:sz w:val="28"/>
                <w:szCs w:val="28"/>
              </w:rPr>
            </w:pPr>
            <w:r w:rsidRPr="00EF0BC7">
              <w:rPr>
                <w:rFonts w:ascii="Times New Roman" w:hAnsi="Times New Roman"/>
                <w:color w:val="000000" w:themeColor="text1"/>
                <w:sz w:val="28"/>
                <w:szCs w:val="28"/>
              </w:rPr>
              <w:t>количество преступлений, с</w:t>
            </w:r>
            <w:r w:rsidRPr="00EF0BC7">
              <w:rPr>
                <w:rFonts w:ascii="Times New Roman" w:hAnsi="Times New Roman"/>
                <w:color w:val="000000" w:themeColor="text1"/>
                <w:sz w:val="28"/>
                <w:szCs w:val="28"/>
              </w:rPr>
              <w:t>о</w:t>
            </w:r>
            <w:r w:rsidRPr="00EF0BC7">
              <w:rPr>
                <w:rFonts w:ascii="Times New Roman" w:hAnsi="Times New Roman"/>
                <w:color w:val="000000" w:themeColor="text1"/>
                <w:sz w:val="28"/>
                <w:szCs w:val="28"/>
              </w:rPr>
              <w:t>вершаемых лицами в состоянии алкогольного опьянения;</w:t>
            </w:r>
          </w:p>
          <w:p w:rsidR="008439ED" w:rsidRPr="00EF0BC7" w:rsidRDefault="008439ED" w:rsidP="004E5CF6">
            <w:pPr>
              <w:jc w:val="both"/>
              <w:rPr>
                <w:rFonts w:ascii="Times New Roman" w:hAnsi="Times New Roman"/>
                <w:color w:val="000000" w:themeColor="text1"/>
                <w:sz w:val="28"/>
                <w:szCs w:val="28"/>
              </w:rPr>
            </w:pPr>
            <w:r w:rsidRPr="00EF0BC7">
              <w:rPr>
                <w:rFonts w:ascii="Times New Roman" w:hAnsi="Times New Roman"/>
                <w:color w:val="000000" w:themeColor="text1"/>
                <w:sz w:val="28"/>
                <w:szCs w:val="28"/>
              </w:rPr>
              <w:t>количество подростков и мол</w:t>
            </w:r>
            <w:r w:rsidRPr="00EF0BC7">
              <w:rPr>
                <w:rFonts w:ascii="Times New Roman" w:hAnsi="Times New Roman"/>
                <w:color w:val="000000" w:themeColor="text1"/>
                <w:sz w:val="28"/>
                <w:szCs w:val="28"/>
              </w:rPr>
              <w:t>о</w:t>
            </w:r>
            <w:r w:rsidRPr="00EF0BC7">
              <w:rPr>
                <w:rFonts w:ascii="Times New Roman" w:hAnsi="Times New Roman"/>
                <w:color w:val="000000" w:themeColor="text1"/>
                <w:sz w:val="28"/>
                <w:szCs w:val="28"/>
              </w:rPr>
              <w:lastRenderedPageBreak/>
              <w:t>дежи, вовлеченных в профила</w:t>
            </w:r>
            <w:r w:rsidRPr="00EF0BC7">
              <w:rPr>
                <w:rFonts w:ascii="Times New Roman" w:hAnsi="Times New Roman"/>
                <w:color w:val="000000" w:themeColor="text1"/>
                <w:sz w:val="28"/>
                <w:szCs w:val="28"/>
              </w:rPr>
              <w:t>к</w:t>
            </w:r>
            <w:r w:rsidRPr="00EF0BC7">
              <w:rPr>
                <w:rFonts w:ascii="Times New Roman" w:hAnsi="Times New Roman"/>
                <w:color w:val="000000" w:themeColor="text1"/>
                <w:sz w:val="28"/>
                <w:szCs w:val="28"/>
              </w:rPr>
              <w:t xml:space="preserve">тические мероприятия (на конец года); </w:t>
            </w:r>
          </w:p>
          <w:p w:rsidR="008439ED" w:rsidRPr="00EF0BC7" w:rsidRDefault="008439ED" w:rsidP="008439ED">
            <w:pPr>
              <w:jc w:val="both"/>
              <w:rPr>
                <w:rFonts w:ascii="Times New Roman" w:hAnsi="Times New Roman"/>
                <w:color w:val="000000" w:themeColor="text1"/>
                <w:sz w:val="28"/>
                <w:szCs w:val="28"/>
                <w:lang w:eastAsia="ar-SA"/>
              </w:rPr>
            </w:pPr>
            <w:r w:rsidRPr="00EF0BC7">
              <w:rPr>
                <w:rFonts w:ascii="Times New Roman" w:hAnsi="Times New Roman"/>
                <w:color w:val="000000" w:themeColor="text1"/>
                <w:sz w:val="28"/>
                <w:szCs w:val="28"/>
              </w:rPr>
              <w:t>доля подростков и молодежи, а</w:t>
            </w:r>
            <w:r w:rsidRPr="00EF0BC7">
              <w:rPr>
                <w:rFonts w:ascii="Times New Roman" w:hAnsi="Times New Roman"/>
                <w:color w:val="000000" w:themeColor="text1"/>
                <w:sz w:val="28"/>
                <w:szCs w:val="28"/>
              </w:rPr>
              <w:t>к</w:t>
            </w:r>
            <w:r w:rsidRPr="00EF0BC7">
              <w:rPr>
                <w:rFonts w:ascii="Times New Roman" w:hAnsi="Times New Roman"/>
                <w:color w:val="000000" w:themeColor="text1"/>
                <w:sz w:val="28"/>
                <w:szCs w:val="28"/>
              </w:rPr>
              <w:t>тивно занимающихся спортом и другими видами активного дос</w:t>
            </w:r>
            <w:r w:rsidRPr="00EF0BC7">
              <w:rPr>
                <w:rFonts w:ascii="Times New Roman" w:hAnsi="Times New Roman"/>
                <w:color w:val="000000" w:themeColor="text1"/>
                <w:sz w:val="28"/>
                <w:szCs w:val="28"/>
              </w:rPr>
              <w:t>у</w:t>
            </w:r>
            <w:r w:rsidRPr="00EF0BC7">
              <w:rPr>
                <w:rFonts w:ascii="Times New Roman" w:hAnsi="Times New Roman"/>
                <w:color w:val="000000" w:themeColor="text1"/>
                <w:sz w:val="28"/>
                <w:szCs w:val="28"/>
              </w:rPr>
              <w:t>га, в общей численности мол</w:t>
            </w:r>
            <w:r w:rsidRPr="00EF0BC7">
              <w:rPr>
                <w:rFonts w:ascii="Times New Roman" w:hAnsi="Times New Roman"/>
                <w:color w:val="000000" w:themeColor="text1"/>
                <w:sz w:val="28"/>
                <w:szCs w:val="28"/>
              </w:rPr>
              <w:t>о</w:t>
            </w:r>
            <w:r w:rsidRPr="00EF0BC7">
              <w:rPr>
                <w:rFonts w:ascii="Times New Roman" w:hAnsi="Times New Roman"/>
                <w:color w:val="000000" w:themeColor="text1"/>
                <w:sz w:val="28"/>
                <w:szCs w:val="28"/>
              </w:rPr>
              <w:t>дежи Георгиевского муниц</w:t>
            </w:r>
            <w:r w:rsidRPr="00EF0BC7">
              <w:rPr>
                <w:rFonts w:ascii="Times New Roman" w:hAnsi="Times New Roman"/>
                <w:color w:val="000000" w:themeColor="text1"/>
                <w:sz w:val="28"/>
                <w:szCs w:val="28"/>
              </w:rPr>
              <w:t>и</w:t>
            </w:r>
            <w:r w:rsidRPr="00EF0BC7">
              <w:rPr>
                <w:rFonts w:ascii="Times New Roman" w:hAnsi="Times New Roman"/>
                <w:color w:val="000000" w:themeColor="text1"/>
                <w:sz w:val="28"/>
                <w:szCs w:val="28"/>
              </w:rPr>
              <w:t>пального округа Ставропольск</w:t>
            </w:r>
            <w:r w:rsidRPr="00EF0BC7">
              <w:rPr>
                <w:rFonts w:ascii="Times New Roman" w:hAnsi="Times New Roman"/>
                <w:color w:val="000000" w:themeColor="text1"/>
                <w:sz w:val="28"/>
                <w:szCs w:val="28"/>
              </w:rPr>
              <w:t>о</w:t>
            </w:r>
            <w:r w:rsidRPr="00EF0BC7">
              <w:rPr>
                <w:rFonts w:ascii="Times New Roman" w:hAnsi="Times New Roman"/>
                <w:color w:val="000000" w:themeColor="text1"/>
                <w:sz w:val="28"/>
                <w:szCs w:val="28"/>
              </w:rPr>
              <w:t>го края</w:t>
            </w:r>
          </w:p>
        </w:tc>
      </w:tr>
      <w:tr w:rsidR="004E5CF6" w:rsidRPr="00EF0BC7" w:rsidTr="004E5CF6">
        <w:trPr>
          <w:trHeight w:val="416"/>
        </w:trPr>
        <w:tc>
          <w:tcPr>
            <w:tcW w:w="14708" w:type="dxa"/>
            <w:gridSpan w:val="6"/>
          </w:tcPr>
          <w:p w:rsidR="004E5CF6" w:rsidRPr="00EF0BC7" w:rsidRDefault="004E5CF6" w:rsidP="004E5CF6">
            <w:pPr>
              <w:jc w:val="center"/>
              <w:rPr>
                <w:rFonts w:ascii="Times New Roman" w:hAnsi="Times New Roman"/>
                <w:sz w:val="28"/>
                <w:szCs w:val="28"/>
              </w:rPr>
            </w:pPr>
            <w:r w:rsidRPr="00EF0BC7">
              <w:rPr>
                <w:rFonts w:ascii="Times New Roman" w:hAnsi="Times New Roman"/>
                <w:sz w:val="28"/>
                <w:szCs w:val="28"/>
              </w:rPr>
              <w:lastRenderedPageBreak/>
              <w:t>Задача «Обеспечение профилактических мер по укреплению общественной безопасности и охраны общественного п</w:t>
            </w:r>
            <w:r w:rsidRPr="00EF0BC7">
              <w:rPr>
                <w:rFonts w:ascii="Times New Roman" w:hAnsi="Times New Roman"/>
                <w:sz w:val="28"/>
                <w:szCs w:val="28"/>
              </w:rPr>
              <w:t>о</w:t>
            </w:r>
            <w:r w:rsidRPr="00EF0BC7">
              <w:rPr>
                <w:rFonts w:ascii="Times New Roman" w:hAnsi="Times New Roman"/>
                <w:sz w:val="28"/>
                <w:szCs w:val="28"/>
              </w:rPr>
              <w:t>рядка»</w:t>
            </w:r>
          </w:p>
          <w:p w:rsidR="004E5CF6" w:rsidRPr="00EF0BC7" w:rsidRDefault="004E5CF6" w:rsidP="004E5CF6">
            <w:pPr>
              <w:jc w:val="center"/>
              <w:rPr>
                <w:rFonts w:ascii="Times New Roman" w:hAnsi="Times New Roman"/>
                <w:color w:val="000000"/>
                <w:sz w:val="28"/>
                <w:szCs w:val="28"/>
              </w:rPr>
            </w:pPr>
          </w:p>
        </w:tc>
      </w:tr>
      <w:tr w:rsidR="008439ED" w:rsidRPr="00EF0BC7" w:rsidTr="004E5CF6">
        <w:trPr>
          <w:trHeight w:val="416"/>
        </w:trPr>
        <w:tc>
          <w:tcPr>
            <w:tcW w:w="675" w:type="dxa"/>
          </w:tcPr>
          <w:p w:rsidR="008439ED" w:rsidRPr="00EF0BC7" w:rsidRDefault="008439ED" w:rsidP="004E5CF6">
            <w:pPr>
              <w:jc w:val="center"/>
              <w:rPr>
                <w:rFonts w:ascii="Times New Roman" w:hAnsi="Times New Roman"/>
                <w:sz w:val="28"/>
                <w:szCs w:val="28"/>
              </w:rPr>
            </w:pPr>
          </w:p>
        </w:tc>
        <w:tc>
          <w:tcPr>
            <w:tcW w:w="4428" w:type="dxa"/>
          </w:tcPr>
          <w:p w:rsidR="008439ED" w:rsidRPr="00EF0BC7" w:rsidRDefault="008439ED" w:rsidP="004E5CF6">
            <w:pPr>
              <w:jc w:val="both"/>
              <w:rPr>
                <w:rFonts w:ascii="Times New Roman" w:hAnsi="Times New Roman"/>
                <w:sz w:val="28"/>
                <w:szCs w:val="28"/>
              </w:rPr>
            </w:pPr>
            <w:r w:rsidRPr="00EF0BC7">
              <w:rPr>
                <w:rFonts w:ascii="Times New Roman" w:eastAsiaTheme="minorHAnsi" w:hAnsi="Times New Roman"/>
                <w:sz w:val="28"/>
                <w:szCs w:val="28"/>
                <w:lang w:eastAsia="en-US"/>
              </w:rPr>
              <w:t>Профилактика правонарушений в общественных местах и на улицах</w:t>
            </w:r>
          </w:p>
        </w:tc>
        <w:tc>
          <w:tcPr>
            <w:tcW w:w="2553" w:type="dxa"/>
          </w:tcPr>
          <w:p w:rsidR="008439ED" w:rsidRPr="00EF0BC7" w:rsidRDefault="008439ED" w:rsidP="00742277">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8439ED" w:rsidRPr="00EF0BC7" w:rsidRDefault="00482E41" w:rsidP="008439ED">
            <w:pPr>
              <w:jc w:val="both"/>
              <w:rPr>
                <w:rFonts w:ascii="Times New Roman" w:hAnsi="Times New Roman"/>
                <w:color w:val="000000" w:themeColor="text1"/>
                <w:sz w:val="28"/>
                <w:szCs w:val="28"/>
              </w:rPr>
            </w:pPr>
            <w:r w:rsidRPr="00EF0BC7">
              <w:rPr>
                <w:rFonts w:ascii="Times New Roman" w:hAnsi="Times New Roman"/>
                <w:sz w:val="28"/>
                <w:szCs w:val="28"/>
              </w:rPr>
              <w:t>удельный вес преступлений, с</w:t>
            </w:r>
            <w:r w:rsidRPr="00EF0BC7">
              <w:rPr>
                <w:rFonts w:ascii="Times New Roman" w:hAnsi="Times New Roman"/>
                <w:sz w:val="28"/>
                <w:szCs w:val="28"/>
              </w:rPr>
              <w:t>о</w:t>
            </w:r>
            <w:r w:rsidRPr="00EF0BC7">
              <w:rPr>
                <w:rFonts w:ascii="Times New Roman" w:hAnsi="Times New Roman"/>
                <w:sz w:val="28"/>
                <w:szCs w:val="28"/>
              </w:rPr>
              <w:t>вершенных в общественных м</w:t>
            </w:r>
            <w:r w:rsidRPr="00EF0BC7">
              <w:rPr>
                <w:rFonts w:ascii="Times New Roman" w:hAnsi="Times New Roman"/>
                <w:sz w:val="28"/>
                <w:szCs w:val="28"/>
              </w:rPr>
              <w:t>е</w:t>
            </w:r>
            <w:r w:rsidRPr="00EF0BC7">
              <w:rPr>
                <w:rFonts w:ascii="Times New Roman" w:hAnsi="Times New Roman"/>
                <w:sz w:val="28"/>
                <w:szCs w:val="28"/>
              </w:rPr>
              <w:t>стах Георгиевского муниципал</w:t>
            </w:r>
            <w:r w:rsidRPr="00EF0BC7">
              <w:rPr>
                <w:rFonts w:ascii="Times New Roman" w:hAnsi="Times New Roman"/>
                <w:sz w:val="28"/>
                <w:szCs w:val="28"/>
              </w:rPr>
              <w:t>ь</w:t>
            </w:r>
            <w:r w:rsidRPr="00EF0BC7">
              <w:rPr>
                <w:rFonts w:ascii="Times New Roman" w:hAnsi="Times New Roman"/>
                <w:sz w:val="28"/>
                <w:szCs w:val="28"/>
              </w:rPr>
              <w:t>ного округа Ставропольского края, в общем количестве пр</w:t>
            </w:r>
            <w:r w:rsidRPr="00EF0BC7">
              <w:rPr>
                <w:rFonts w:ascii="Times New Roman" w:hAnsi="Times New Roman"/>
                <w:sz w:val="28"/>
                <w:szCs w:val="28"/>
              </w:rPr>
              <w:t>е</w:t>
            </w:r>
            <w:r w:rsidRPr="00EF0BC7">
              <w:rPr>
                <w:rFonts w:ascii="Times New Roman" w:hAnsi="Times New Roman"/>
                <w:sz w:val="28"/>
                <w:szCs w:val="28"/>
              </w:rPr>
              <w:t>ступлений, совершенных в Гео</w:t>
            </w:r>
            <w:r w:rsidRPr="00EF0BC7">
              <w:rPr>
                <w:rFonts w:ascii="Times New Roman" w:hAnsi="Times New Roman"/>
                <w:sz w:val="28"/>
                <w:szCs w:val="28"/>
              </w:rPr>
              <w:t>р</w:t>
            </w:r>
            <w:r w:rsidRPr="00EF0BC7">
              <w:rPr>
                <w:rFonts w:ascii="Times New Roman" w:hAnsi="Times New Roman"/>
                <w:sz w:val="28"/>
                <w:szCs w:val="28"/>
              </w:rPr>
              <w:t>гиевском муниципальном округе Ставропольского края</w:t>
            </w:r>
          </w:p>
        </w:tc>
      </w:tr>
      <w:tr w:rsidR="004E5CF6" w:rsidRPr="00EF0BC7" w:rsidTr="004E5CF6">
        <w:trPr>
          <w:trHeight w:val="416"/>
        </w:trPr>
        <w:tc>
          <w:tcPr>
            <w:tcW w:w="14708" w:type="dxa"/>
            <w:gridSpan w:val="6"/>
          </w:tcPr>
          <w:p w:rsidR="004E5CF6" w:rsidRPr="00EF0BC7" w:rsidRDefault="004E5CF6" w:rsidP="004E5CF6">
            <w:pPr>
              <w:jc w:val="center"/>
              <w:rPr>
                <w:rFonts w:ascii="Times New Roman" w:hAnsi="Times New Roman"/>
                <w:color w:val="000000"/>
                <w:sz w:val="28"/>
                <w:szCs w:val="28"/>
                <w:lang w:eastAsia="en-US"/>
              </w:rPr>
            </w:pPr>
            <w:r w:rsidRPr="00EF0BC7">
              <w:rPr>
                <w:rFonts w:ascii="Times New Roman" w:hAnsi="Times New Roman"/>
                <w:color w:val="000000"/>
                <w:sz w:val="28"/>
                <w:szCs w:val="28"/>
                <w:lang w:eastAsia="en-US"/>
              </w:rPr>
              <w:t>Задача «Осуществление профилактических мер, направленных на профилактику мошенничества»</w:t>
            </w:r>
          </w:p>
          <w:p w:rsidR="004E5CF6" w:rsidRPr="00EF0BC7" w:rsidRDefault="004E5CF6" w:rsidP="004E5CF6">
            <w:pPr>
              <w:jc w:val="center"/>
              <w:rPr>
                <w:rFonts w:ascii="Times New Roman" w:hAnsi="Times New Roman"/>
                <w:color w:val="000000"/>
                <w:sz w:val="28"/>
                <w:szCs w:val="28"/>
              </w:rPr>
            </w:pPr>
          </w:p>
        </w:tc>
      </w:tr>
      <w:tr w:rsidR="008439ED" w:rsidRPr="00EF0BC7" w:rsidTr="004E5CF6">
        <w:trPr>
          <w:trHeight w:val="416"/>
        </w:trPr>
        <w:tc>
          <w:tcPr>
            <w:tcW w:w="675" w:type="dxa"/>
          </w:tcPr>
          <w:p w:rsidR="008439ED" w:rsidRPr="00EF0BC7" w:rsidRDefault="008439ED" w:rsidP="004E5CF6">
            <w:pPr>
              <w:jc w:val="center"/>
              <w:rPr>
                <w:rFonts w:ascii="Times New Roman" w:hAnsi="Times New Roman"/>
                <w:sz w:val="28"/>
                <w:szCs w:val="28"/>
              </w:rPr>
            </w:pPr>
          </w:p>
        </w:tc>
        <w:tc>
          <w:tcPr>
            <w:tcW w:w="4428" w:type="dxa"/>
          </w:tcPr>
          <w:p w:rsidR="008439ED" w:rsidRPr="00EF0BC7" w:rsidRDefault="008439ED" w:rsidP="004E5CF6">
            <w:pPr>
              <w:jc w:val="both"/>
              <w:rPr>
                <w:rFonts w:ascii="Times New Roman" w:hAnsi="Times New Roman"/>
                <w:sz w:val="28"/>
                <w:szCs w:val="28"/>
              </w:rPr>
            </w:pPr>
            <w:r w:rsidRPr="00EF0BC7">
              <w:rPr>
                <w:rFonts w:ascii="Times New Roman" w:eastAsia="Calibri" w:hAnsi="Times New Roman"/>
                <w:color w:val="000000" w:themeColor="text1"/>
                <w:sz w:val="28"/>
                <w:szCs w:val="28"/>
                <w:lang w:eastAsia="en-US"/>
              </w:rPr>
              <w:t>Профилактика мошенничества</w:t>
            </w:r>
          </w:p>
        </w:tc>
        <w:tc>
          <w:tcPr>
            <w:tcW w:w="2553" w:type="dxa"/>
          </w:tcPr>
          <w:p w:rsidR="008439ED" w:rsidRPr="00EF0BC7" w:rsidRDefault="008439ED" w:rsidP="00742277">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8439ED" w:rsidRPr="00EF0BC7" w:rsidRDefault="00482E41" w:rsidP="00872BE1">
            <w:pPr>
              <w:jc w:val="both"/>
              <w:rPr>
                <w:rFonts w:ascii="Times New Roman" w:hAnsi="Times New Roman"/>
                <w:color w:val="000000" w:themeColor="text1"/>
                <w:sz w:val="28"/>
                <w:szCs w:val="28"/>
              </w:rPr>
            </w:pPr>
            <w:r w:rsidRPr="00EF0BC7">
              <w:rPr>
                <w:rFonts w:ascii="Times New Roman" w:hAnsi="Times New Roman"/>
                <w:sz w:val="28"/>
                <w:szCs w:val="28"/>
              </w:rPr>
              <w:t>удельный вес преступлений, св</w:t>
            </w:r>
            <w:r w:rsidRPr="00EF0BC7">
              <w:rPr>
                <w:rFonts w:ascii="Times New Roman" w:hAnsi="Times New Roman"/>
                <w:sz w:val="28"/>
                <w:szCs w:val="28"/>
              </w:rPr>
              <w:t>я</w:t>
            </w:r>
            <w:r w:rsidRPr="00EF0BC7">
              <w:rPr>
                <w:rFonts w:ascii="Times New Roman" w:hAnsi="Times New Roman"/>
                <w:sz w:val="28"/>
                <w:szCs w:val="28"/>
              </w:rPr>
              <w:t>занных с мошенничеством, в о</w:t>
            </w:r>
            <w:r w:rsidRPr="00EF0BC7">
              <w:rPr>
                <w:rFonts w:ascii="Times New Roman" w:hAnsi="Times New Roman"/>
                <w:sz w:val="28"/>
                <w:szCs w:val="28"/>
              </w:rPr>
              <w:t>б</w:t>
            </w:r>
            <w:r w:rsidRPr="00EF0BC7">
              <w:rPr>
                <w:rFonts w:ascii="Times New Roman" w:hAnsi="Times New Roman"/>
                <w:sz w:val="28"/>
                <w:szCs w:val="28"/>
              </w:rPr>
              <w:t>щем количестве преступлений, совершенных в Георгиевском муниципальном округе Ставр</w:t>
            </w:r>
            <w:r w:rsidRPr="00EF0BC7">
              <w:rPr>
                <w:rFonts w:ascii="Times New Roman" w:hAnsi="Times New Roman"/>
                <w:sz w:val="28"/>
                <w:szCs w:val="28"/>
              </w:rPr>
              <w:t>о</w:t>
            </w:r>
            <w:r w:rsidRPr="00EF0BC7">
              <w:rPr>
                <w:rFonts w:ascii="Times New Roman" w:hAnsi="Times New Roman"/>
                <w:sz w:val="28"/>
                <w:szCs w:val="28"/>
              </w:rPr>
              <w:t>польского края</w:t>
            </w:r>
          </w:p>
        </w:tc>
      </w:tr>
      <w:tr w:rsidR="004E5CF6" w:rsidRPr="00EF0BC7" w:rsidTr="004E5CF6">
        <w:trPr>
          <w:trHeight w:val="416"/>
        </w:trPr>
        <w:tc>
          <w:tcPr>
            <w:tcW w:w="14708" w:type="dxa"/>
            <w:gridSpan w:val="6"/>
          </w:tcPr>
          <w:p w:rsidR="00482E41" w:rsidRPr="00EF0BC7" w:rsidRDefault="00482E41" w:rsidP="00482E41">
            <w:pPr>
              <w:jc w:val="center"/>
              <w:rPr>
                <w:rFonts w:ascii="Times New Roman" w:hAnsi="Times New Roman"/>
                <w:sz w:val="28"/>
                <w:szCs w:val="28"/>
              </w:rPr>
            </w:pPr>
            <w:r w:rsidRPr="00EF0BC7">
              <w:rPr>
                <w:rFonts w:ascii="Times New Roman" w:hAnsi="Times New Roman"/>
                <w:sz w:val="28"/>
                <w:szCs w:val="28"/>
              </w:rPr>
              <w:lastRenderedPageBreak/>
              <w:t>Цель «Противодействие распространению идеологии терроризма и экстремизма в Георгиевском муниципальном округе Ставропольского края»</w:t>
            </w:r>
          </w:p>
          <w:p w:rsidR="004E5CF6" w:rsidRPr="00EF0BC7" w:rsidRDefault="004E5CF6" w:rsidP="004E5CF6">
            <w:pPr>
              <w:jc w:val="center"/>
              <w:rPr>
                <w:rFonts w:ascii="Times New Roman" w:hAnsi="Times New Roman"/>
                <w:color w:val="000000"/>
                <w:sz w:val="28"/>
                <w:szCs w:val="28"/>
              </w:rPr>
            </w:pPr>
          </w:p>
        </w:tc>
      </w:tr>
      <w:tr w:rsidR="008439ED" w:rsidRPr="00EF0BC7" w:rsidTr="004E5CF6">
        <w:trPr>
          <w:trHeight w:val="416"/>
        </w:trPr>
        <w:tc>
          <w:tcPr>
            <w:tcW w:w="675" w:type="dxa"/>
          </w:tcPr>
          <w:p w:rsidR="008439ED" w:rsidRPr="00EF0BC7" w:rsidRDefault="008439ED" w:rsidP="004E5CF6">
            <w:pPr>
              <w:jc w:val="center"/>
              <w:rPr>
                <w:rFonts w:ascii="Times New Roman" w:hAnsi="Times New Roman"/>
                <w:sz w:val="28"/>
                <w:szCs w:val="28"/>
              </w:rPr>
            </w:pPr>
            <w:r w:rsidRPr="00EF0BC7">
              <w:rPr>
                <w:rFonts w:ascii="Times New Roman" w:hAnsi="Times New Roman"/>
                <w:sz w:val="28"/>
                <w:szCs w:val="28"/>
              </w:rPr>
              <w:t>2.</w:t>
            </w:r>
          </w:p>
        </w:tc>
        <w:tc>
          <w:tcPr>
            <w:tcW w:w="4428" w:type="dxa"/>
          </w:tcPr>
          <w:p w:rsidR="008439ED" w:rsidRPr="00EF0BC7" w:rsidRDefault="008439ED" w:rsidP="004E5CF6">
            <w:pPr>
              <w:jc w:val="both"/>
              <w:rPr>
                <w:rFonts w:ascii="Times New Roman" w:hAnsi="Times New Roman"/>
                <w:color w:val="000000"/>
                <w:sz w:val="28"/>
                <w:szCs w:val="28"/>
              </w:rPr>
            </w:pPr>
            <w:r w:rsidRPr="00EF0BC7">
              <w:rPr>
                <w:rFonts w:ascii="Times New Roman" w:hAnsi="Times New Roman"/>
                <w:color w:val="000000"/>
                <w:sz w:val="28"/>
                <w:szCs w:val="28"/>
              </w:rPr>
              <w:t>Профилактика терроризма и эк</w:t>
            </w:r>
            <w:r w:rsidRPr="00EF0BC7">
              <w:rPr>
                <w:rFonts w:ascii="Times New Roman" w:hAnsi="Times New Roman"/>
                <w:color w:val="000000"/>
                <w:sz w:val="28"/>
                <w:szCs w:val="28"/>
              </w:rPr>
              <w:t>с</w:t>
            </w:r>
            <w:r w:rsidRPr="00EF0BC7">
              <w:rPr>
                <w:rFonts w:ascii="Times New Roman" w:hAnsi="Times New Roman"/>
                <w:color w:val="000000"/>
                <w:sz w:val="28"/>
                <w:szCs w:val="28"/>
              </w:rPr>
              <w:t>тремизма</w:t>
            </w:r>
          </w:p>
        </w:tc>
        <w:tc>
          <w:tcPr>
            <w:tcW w:w="2553" w:type="dxa"/>
          </w:tcPr>
          <w:p w:rsidR="008439ED" w:rsidRPr="00EF0BC7" w:rsidRDefault="008439ED" w:rsidP="0018695E">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8439ED" w:rsidRPr="00EF0BC7" w:rsidRDefault="008439ED" w:rsidP="008439ED">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8439ED" w:rsidRPr="00EF0BC7" w:rsidRDefault="00482E41" w:rsidP="004E5CF6">
            <w:pPr>
              <w:jc w:val="both"/>
              <w:rPr>
                <w:rFonts w:ascii="Times New Roman" w:hAnsi="Times New Roman"/>
                <w:sz w:val="28"/>
                <w:szCs w:val="28"/>
              </w:rPr>
            </w:pPr>
            <w:r w:rsidRPr="00EF0BC7">
              <w:rPr>
                <w:rFonts w:ascii="Times New Roman" w:hAnsi="Times New Roman"/>
                <w:sz w:val="28"/>
                <w:szCs w:val="28"/>
              </w:rPr>
              <w:t>количество проведенных мер</w:t>
            </w:r>
            <w:r w:rsidRPr="00EF0BC7">
              <w:rPr>
                <w:rFonts w:ascii="Times New Roman" w:hAnsi="Times New Roman"/>
                <w:sz w:val="28"/>
                <w:szCs w:val="28"/>
              </w:rPr>
              <w:t>о</w:t>
            </w:r>
            <w:r w:rsidRPr="00EF0BC7">
              <w:rPr>
                <w:rFonts w:ascii="Times New Roman" w:hAnsi="Times New Roman"/>
                <w:sz w:val="28"/>
                <w:szCs w:val="28"/>
              </w:rPr>
              <w:t>приятий, направленных на пр</w:t>
            </w:r>
            <w:r w:rsidRPr="00EF0BC7">
              <w:rPr>
                <w:rFonts w:ascii="Times New Roman" w:hAnsi="Times New Roman"/>
                <w:sz w:val="28"/>
                <w:szCs w:val="28"/>
              </w:rPr>
              <w:t>о</w:t>
            </w:r>
            <w:r w:rsidRPr="00EF0BC7">
              <w:rPr>
                <w:rFonts w:ascii="Times New Roman" w:hAnsi="Times New Roman"/>
                <w:sz w:val="28"/>
                <w:szCs w:val="28"/>
              </w:rPr>
              <w:t>филактику терроризма и экстр</w:t>
            </w:r>
            <w:r w:rsidRPr="00EF0BC7">
              <w:rPr>
                <w:rFonts w:ascii="Times New Roman" w:hAnsi="Times New Roman"/>
                <w:sz w:val="28"/>
                <w:szCs w:val="28"/>
              </w:rPr>
              <w:t>е</w:t>
            </w:r>
            <w:r w:rsidRPr="00EF0BC7">
              <w:rPr>
                <w:rFonts w:ascii="Times New Roman" w:hAnsi="Times New Roman"/>
                <w:sz w:val="28"/>
                <w:szCs w:val="28"/>
              </w:rPr>
              <w:t>мизма</w:t>
            </w:r>
          </w:p>
        </w:tc>
      </w:tr>
      <w:tr w:rsidR="004E5CF6" w:rsidRPr="00EF0BC7" w:rsidTr="004E5CF6">
        <w:trPr>
          <w:trHeight w:val="278"/>
        </w:trPr>
        <w:tc>
          <w:tcPr>
            <w:tcW w:w="14708" w:type="dxa"/>
            <w:gridSpan w:val="6"/>
          </w:tcPr>
          <w:p w:rsidR="00482E41" w:rsidRPr="00EF0BC7" w:rsidRDefault="00482E41" w:rsidP="00482E41">
            <w:pPr>
              <w:jc w:val="center"/>
              <w:rPr>
                <w:rFonts w:ascii="Times New Roman" w:hAnsi="Times New Roman"/>
                <w:sz w:val="28"/>
                <w:szCs w:val="28"/>
              </w:rPr>
            </w:pPr>
            <w:r w:rsidRPr="00EF0BC7">
              <w:rPr>
                <w:rFonts w:ascii="Times New Roman" w:hAnsi="Times New Roman"/>
                <w:sz w:val="28"/>
                <w:szCs w:val="28"/>
              </w:rPr>
              <w:t>Задача «Создание условий для обеспечения безопасности граждан в местах массового пребывания людей на территории Георгиевского муниципального округа Ставропольского края»</w:t>
            </w:r>
          </w:p>
          <w:p w:rsidR="004E5CF6" w:rsidRPr="00EF0BC7" w:rsidRDefault="004E5CF6" w:rsidP="004E5CF6">
            <w:pPr>
              <w:jc w:val="center"/>
              <w:rPr>
                <w:rFonts w:ascii="Times New Roman" w:hAnsi="Times New Roman"/>
                <w:sz w:val="28"/>
                <w:szCs w:val="28"/>
              </w:rPr>
            </w:pPr>
          </w:p>
        </w:tc>
      </w:tr>
      <w:tr w:rsidR="00872BE1" w:rsidRPr="00EF0BC7" w:rsidTr="004E5CF6">
        <w:trPr>
          <w:trHeight w:val="278"/>
        </w:trPr>
        <w:tc>
          <w:tcPr>
            <w:tcW w:w="675" w:type="dxa"/>
          </w:tcPr>
          <w:p w:rsidR="00872BE1" w:rsidRPr="00EF0BC7" w:rsidRDefault="00872BE1" w:rsidP="004E5CF6">
            <w:pPr>
              <w:jc w:val="center"/>
              <w:rPr>
                <w:rFonts w:ascii="Times New Roman" w:hAnsi="Times New Roman"/>
                <w:sz w:val="28"/>
                <w:szCs w:val="28"/>
              </w:rPr>
            </w:pPr>
          </w:p>
        </w:tc>
        <w:tc>
          <w:tcPr>
            <w:tcW w:w="4428" w:type="dxa"/>
          </w:tcPr>
          <w:p w:rsidR="00872BE1" w:rsidRPr="000A7E5B" w:rsidRDefault="00E258EC" w:rsidP="004E5CF6">
            <w:pPr>
              <w:jc w:val="both"/>
              <w:rPr>
                <w:rFonts w:ascii="Times New Roman" w:hAnsi="Times New Roman"/>
                <w:sz w:val="28"/>
                <w:szCs w:val="28"/>
              </w:rPr>
            </w:pPr>
            <w:r w:rsidRPr="005B344B">
              <w:rPr>
                <w:rFonts w:ascii="Times New Roman" w:hAnsi="Times New Roman"/>
                <w:color w:val="000000" w:themeColor="text1"/>
                <w:sz w:val="28"/>
                <w:szCs w:val="28"/>
              </w:rPr>
              <w:t>Противодействие идеологии те</w:t>
            </w:r>
            <w:r w:rsidRPr="005B344B">
              <w:rPr>
                <w:rFonts w:ascii="Times New Roman" w:hAnsi="Times New Roman"/>
                <w:color w:val="000000" w:themeColor="text1"/>
                <w:sz w:val="28"/>
                <w:szCs w:val="28"/>
              </w:rPr>
              <w:t>р</w:t>
            </w:r>
            <w:r w:rsidRPr="005B344B">
              <w:rPr>
                <w:rFonts w:ascii="Times New Roman" w:hAnsi="Times New Roman"/>
                <w:color w:val="000000" w:themeColor="text1"/>
                <w:sz w:val="28"/>
                <w:szCs w:val="28"/>
              </w:rPr>
              <w:t>роризма</w:t>
            </w:r>
          </w:p>
        </w:tc>
        <w:tc>
          <w:tcPr>
            <w:tcW w:w="2553" w:type="dxa"/>
          </w:tcPr>
          <w:p w:rsidR="00872BE1" w:rsidRPr="00EF0BC7" w:rsidRDefault="00872BE1" w:rsidP="00742277">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872BE1" w:rsidRPr="00EF0BC7" w:rsidRDefault="00872BE1" w:rsidP="0060184B">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872BE1" w:rsidRPr="00EF0BC7" w:rsidRDefault="00872BE1" w:rsidP="0060184B">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872BE1" w:rsidRDefault="00A93733" w:rsidP="00872BE1">
            <w:pPr>
              <w:pStyle w:val="aa"/>
              <w:rPr>
                <w:rFonts w:ascii="Times New Roman" w:hAnsi="Times New Roman"/>
                <w:color w:val="000000" w:themeColor="text1"/>
                <w:sz w:val="28"/>
                <w:szCs w:val="28"/>
              </w:rPr>
            </w:pPr>
            <w:r>
              <w:rPr>
                <w:rFonts w:ascii="Times New Roman" w:hAnsi="Times New Roman"/>
                <w:color w:val="000000" w:themeColor="text1"/>
                <w:sz w:val="28"/>
                <w:szCs w:val="28"/>
              </w:rPr>
              <w:t>о</w:t>
            </w:r>
            <w:r w:rsidR="005468E7">
              <w:rPr>
                <w:rFonts w:ascii="Times New Roman" w:hAnsi="Times New Roman"/>
                <w:color w:val="000000" w:themeColor="text1"/>
                <w:sz w:val="28"/>
                <w:szCs w:val="28"/>
              </w:rPr>
              <w:t xml:space="preserve">бщее </w:t>
            </w:r>
            <w:r w:rsidR="00583EC3">
              <w:rPr>
                <w:rFonts w:ascii="Times New Roman" w:hAnsi="Times New Roman"/>
                <w:color w:val="000000" w:themeColor="text1"/>
                <w:sz w:val="28"/>
                <w:szCs w:val="28"/>
              </w:rPr>
              <w:t>к</w:t>
            </w:r>
            <w:r w:rsidR="00482E41" w:rsidRPr="00EF0BC7">
              <w:rPr>
                <w:rFonts w:ascii="Times New Roman" w:hAnsi="Times New Roman"/>
                <w:color w:val="000000" w:themeColor="text1"/>
                <w:sz w:val="28"/>
                <w:szCs w:val="28"/>
              </w:rPr>
              <w:t>оличество видеокамер, интегрированных в аппаратно-программный комплекс «Бе</w:t>
            </w:r>
            <w:r w:rsidR="00482E41" w:rsidRPr="00EF0BC7">
              <w:rPr>
                <w:rFonts w:ascii="Times New Roman" w:hAnsi="Times New Roman"/>
                <w:color w:val="000000" w:themeColor="text1"/>
                <w:sz w:val="28"/>
                <w:szCs w:val="28"/>
              </w:rPr>
              <w:t>з</w:t>
            </w:r>
            <w:r w:rsidR="00482E41" w:rsidRPr="00EF0BC7">
              <w:rPr>
                <w:rFonts w:ascii="Times New Roman" w:hAnsi="Times New Roman"/>
                <w:color w:val="000000" w:themeColor="text1"/>
                <w:sz w:val="28"/>
                <w:szCs w:val="28"/>
              </w:rPr>
              <w:t>опасный город» на территории Георгиевского муниципального округа Ставропольского края</w:t>
            </w:r>
            <w:r w:rsidR="00E258EC">
              <w:rPr>
                <w:rFonts w:ascii="Times New Roman" w:hAnsi="Times New Roman"/>
                <w:color w:val="000000" w:themeColor="text1"/>
                <w:sz w:val="28"/>
                <w:szCs w:val="28"/>
              </w:rPr>
              <w:t>;</w:t>
            </w:r>
          </w:p>
          <w:p w:rsidR="00E258EC" w:rsidRPr="00E258EC" w:rsidRDefault="00E258EC" w:rsidP="00E258EC">
            <w:pPr>
              <w:jc w:val="both"/>
            </w:pPr>
            <w:r w:rsidRPr="005B344B">
              <w:rPr>
                <w:rFonts w:ascii="Times New Roman" w:hAnsi="Times New Roman"/>
                <w:sz w:val="28"/>
                <w:szCs w:val="28"/>
              </w:rPr>
              <w:t>количество агитационных мат</w:t>
            </w:r>
            <w:r w:rsidRPr="005B344B">
              <w:rPr>
                <w:rFonts w:ascii="Times New Roman" w:hAnsi="Times New Roman"/>
                <w:sz w:val="28"/>
                <w:szCs w:val="28"/>
              </w:rPr>
              <w:t>е</w:t>
            </w:r>
            <w:r w:rsidRPr="005B344B">
              <w:rPr>
                <w:rFonts w:ascii="Times New Roman" w:hAnsi="Times New Roman"/>
                <w:sz w:val="28"/>
                <w:szCs w:val="28"/>
              </w:rPr>
              <w:t>риалов, направленных на проф</w:t>
            </w:r>
            <w:r w:rsidRPr="005B344B">
              <w:rPr>
                <w:rFonts w:ascii="Times New Roman" w:hAnsi="Times New Roman"/>
                <w:sz w:val="28"/>
                <w:szCs w:val="28"/>
              </w:rPr>
              <w:t>и</w:t>
            </w:r>
            <w:r w:rsidRPr="005B344B">
              <w:rPr>
                <w:rFonts w:ascii="Times New Roman" w:hAnsi="Times New Roman"/>
                <w:sz w:val="28"/>
                <w:szCs w:val="28"/>
              </w:rPr>
              <w:t>лактику терроризма на террит</w:t>
            </w:r>
            <w:r w:rsidRPr="005B344B">
              <w:rPr>
                <w:rFonts w:ascii="Times New Roman" w:hAnsi="Times New Roman"/>
                <w:sz w:val="28"/>
                <w:szCs w:val="28"/>
              </w:rPr>
              <w:t>о</w:t>
            </w:r>
            <w:r w:rsidRPr="005B344B">
              <w:rPr>
                <w:rFonts w:ascii="Times New Roman" w:hAnsi="Times New Roman"/>
                <w:sz w:val="28"/>
                <w:szCs w:val="28"/>
              </w:rPr>
              <w:t>рии Георгиевского муниципал</w:t>
            </w:r>
            <w:r w:rsidRPr="005B344B">
              <w:rPr>
                <w:rFonts w:ascii="Times New Roman" w:hAnsi="Times New Roman"/>
                <w:sz w:val="28"/>
                <w:szCs w:val="28"/>
              </w:rPr>
              <w:t>ь</w:t>
            </w:r>
            <w:r w:rsidRPr="005B344B">
              <w:rPr>
                <w:rFonts w:ascii="Times New Roman" w:hAnsi="Times New Roman"/>
                <w:sz w:val="28"/>
                <w:szCs w:val="28"/>
              </w:rPr>
              <w:t>ного округа Ставропольского края и в молодежной среде</w:t>
            </w:r>
          </w:p>
        </w:tc>
      </w:tr>
      <w:tr w:rsidR="001A3438" w:rsidRPr="00EF0BC7" w:rsidTr="004E5CF6">
        <w:trPr>
          <w:trHeight w:val="278"/>
        </w:trPr>
        <w:tc>
          <w:tcPr>
            <w:tcW w:w="675" w:type="dxa"/>
          </w:tcPr>
          <w:p w:rsidR="001A3438" w:rsidRPr="00EF0BC7" w:rsidRDefault="001A3438" w:rsidP="004E5CF6">
            <w:pPr>
              <w:jc w:val="center"/>
              <w:rPr>
                <w:rFonts w:ascii="Times New Roman" w:hAnsi="Times New Roman"/>
                <w:sz w:val="28"/>
                <w:szCs w:val="28"/>
              </w:rPr>
            </w:pPr>
          </w:p>
        </w:tc>
        <w:tc>
          <w:tcPr>
            <w:tcW w:w="4428" w:type="dxa"/>
          </w:tcPr>
          <w:p w:rsidR="001A3438" w:rsidRPr="005B344B" w:rsidRDefault="001E7593" w:rsidP="004E5CF6">
            <w:pPr>
              <w:jc w:val="both"/>
              <w:rPr>
                <w:rFonts w:ascii="Times New Roman" w:hAnsi="Times New Roman"/>
                <w:color w:val="000000" w:themeColor="text1"/>
                <w:sz w:val="28"/>
                <w:szCs w:val="28"/>
              </w:rPr>
            </w:pPr>
            <w:r w:rsidRPr="00EF0BC7">
              <w:rPr>
                <w:rFonts w:ascii="Times New Roman" w:hAnsi="Times New Roman"/>
                <w:sz w:val="28"/>
                <w:szCs w:val="28"/>
              </w:rPr>
              <w:t>Создание условий для обеспеч</w:t>
            </w:r>
            <w:r w:rsidRPr="00EF0BC7">
              <w:rPr>
                <w:rFonts w:ascii="Times New Roman" w:hAnsi="Times New Roman"/>
                <w:sz w:val="28"/>
                <w:szCs w:val="28"/>
              </w:rPr>
              <w:t>е</w:t>
            </w:r>
            <w:r w:rsidRPr="00EF0BC7">
              <w:rPr>
                <w:rFonts w:ascii="Times New Roman" w:hAnsi="Times New Roman"/>
                <w:sz w:val="28"/>
                <w:szCs w:val="28"/>
              </w:rPr>
              <w:t xml:space="preserve">ния </w:t>
            </w:r>
            <w:r>
              <w:rPr>
                <w:rFonts w:ascii="Times New Roman" w:hAnsi="Times New Roman"/>
                <w:sz w:val="28"/>
                <w:szCs w:val="28"/>
              </w:rPr>
              <w:t xml:space="preserve">антитеррористической </w:t>
            </w:r>
            <w:r w:rsidRPr="00EF0BC7">
              <w:rPr>
                <w:rFonts w:ascii="Times New Roman" w:hAnsi="Times New Roman"/>
                <w:sz w:val="28"/>
                <w:szCs w:val="28"/>
              </w:rPr>
              <w:t>бе</w:t>
            </w:r>
            <w:r w:rsidRPr="00EF0BC7">
              <w:rPr>
                <w:rFonts w:ascii="Times New Roman" w:hAnsi="Times New Roman"/>
                <w:sz w:val="28"/>
                <w:szCs w:val="28"/>
              </w:rPr>
              <w:t>з</w:t>
            </w:r>
            <w:r w:rsidRPr="00EF0BC7">
              <w:rPr>
                <w:rFonts w:ascii="Times New Roman" w:hAnsi="Times New Roman"/>
                <w:sz w:val="28"/>
                <w:szCs w:val="28"/>
              </w:rPr>
              <w:t>опасности граждан в местах ма</w:t>
            </w:r>
            <w:r w:rsidRPr="00EF0BC7">
              <w:rPr>
                <w:rFonts w:ascii="Times New Roman" w:hAnsi="Times New Roman"/>
                <w:sz w:val="28"/>
                <w:szCs w:val="28"/>
              </w:rPr>
              <w:t>с</w:t>
            </w:r>
            <w:r w:rsidRPr="00EF0BC7">
              <w:rPr>
                <w:rFonts w:ascii="Times New Roman" w:hAnsi="Times New Roman"/>
                <w:sz w:val="28"/>
                <w:szCs w:val="28"/>
              </w:rPr>
              <w:t>сового пребывания людей на те</w:t>
            </w:r>
            <w:r w:rsidRPr="00EF0BC7">
              <w:rPr>
                <w:rFonts w:ascii="Times New Roman" w:hAnsi="Times New Roman"/>
                <w:sz w:val="28"/>
                <w:szCs w:val="28"/>
              </w:rPr>
              <w:t>р</w:t>
            </w:r>
            <w:r w:rsidRPr="00EF0BC7">
              <w:rPr>
                <w:rFonts w:ascii="Times New Roman" w:hAnsi="Times New Roman"/>
                <w:sz w:val="28"/>
                <w:szCs w:val="28"/>
              </w:rPr>
              <w:t>ритории Георгиевского муниц</w:t>
            </w:r>
            <w:r w:rsidRPr="00EF0BC7">
              <w:rPr>
                <w:rFonts w:ascii="Times New Roman" w:hAnsi="Times New Roman"/>
                <w:sz w:val="28"/>
                <w:szCs w:val="28"/>
              </w:rPr>
              <w:t>и</w:t>
            </w:r>
            <w:r w:rsidRPr="00EF0BC7">
              <w:rPr>
                <w:rFonts w:ascii="Times New Roman" w:hAnsi="Times New Roman"/>
                <w:sz w:val="28"/>
                <w:szCs w:val="28"/>
              </w:rPr>
              <w:t xml:space="preserve">пального округа Ставропольского </w:t>
            </w:r>
            <w:r w:rsidRPr="00EF0BC7">
              <w:rPr>
                <w:rFonts w:ascii="Times New Roman" w:hAnsi="Times New Roman"/>
                <w:sz w:val="28"/>
                <w:szCs w:val="28"/>
              </w:rPr>
              <w:lastRenderedPageBreak/>
              <w:t>края</w:t>
            </w:r>
          </w:p>
        </w:tc>
        <w:tc>
          <w:tcPr>
            <w:tcW w:w="2553" w:type="dxa"/>
          </w:tcPr>
          <w:p w:rsidR="001A3438" w:rsidRPr="00EF0BC7" w:rsidRDefault="001E7593" w:rsidP="00742277">
            <w:pPr>
              <w:pStyle w:val="BodyText21"/>
              <w:jc w:val="both"/>
              <w:rPr>
                <w:szCs w:val="28"/>
              </w:rPr>
            </w:pPr>
            <w:r w:rsidRPr="00EF0BC7">
              <w:rPr>
                <w:color w:val="000000" w:themeColor="text1"/>
                <w:szCs w:val="28"/>
              </w:rPr>
              <w:lastRenderedPageBreak/>
              <w:t>администрация, в лице управления по общественной безопасности а</w:t>
            </w:r>
            <w:r w:rsidRPr="00EF0BC7">
              <w:rPr>
                <w:color w:val="000000" w:themeColor="text1"/>
                <w:szCs w:val="28"/>
              </w:rPr>
              <w:t>д</w:t>
            </w:r>
            <w:r w:rsidRPr="00EF0BC7">
              <w:rPr>
                <w:color w:val="000000" w:themeColor="text1"/>
                <w:szCs w:val="28"/>
              </w:rPr>
              <w:t>министрации</w:t>
            </w:r>
          </w:p>
        </w:tc>
        <w:tc>
          <w:tcPr>
            <w:tcW w:w="1383" w:type="dxa"/>
          </w:tcPr>
          <w:p w:rsidR="001A3438" w:rsidRPr="00EF0BC7" w:rsidRDefault="001E7593" w:rsidP="0060184B">
            <w:pPr>
              <w:jc w:val="center"/>
              <w:rPr>
                <w:rFonts w:ascii="Times New Roman" w:hAnsi="Times New Roman"/>
                <w:sz w:val="28"/>
                <w:szCs w:val="28"/>
              </w:rPr>
            </w:pPr>
            <w:r>
              <w:rPr>
                <w:rFonts w:ascii="Times New Roman" w:hAnsi="Times New Roman"/>
                <w:sz w:val="28"/>
                <w:szCs w:val="28"/>
              </w:rPr>
              <w:t>2027 г.</w:t>
            </w:r>
          </w:p>
        </w:tc>
        <w:tc>
          <w:tcPr>
            <w:tcW w:w="1417" w:type="dxa"/>
          </w:tcPr>
          <w:p w:rsidR="001A3438" w:rsidRPr="00EF0BC7" w:rsidRDefault="001E7593" w:rsidP="0060184B">
            <w:pPr>
              <w:jc w:val="center"/>
              <w:rPr>
                <w:rFonts w:ascii="Times New Roman" w:hAnsi="Times New Roman"/>
                <w:sz w:val="28"/>
                <w:szCs w:val="28"/>
              </w:rPr>
            </w:pPr>
            <w:r>
              <w:rPr>
                <w:rFonts w:ascii="Times New Roman" w:hAnsi="Times New Roman"/>
                <w:sz w:val="28"/>
                <w:szCs w:val="28"/>
              </w:rPr>
              <w:t>2027 г.</w:t>
            </w:r>
          </w:p>
        </w:tc>
        <w:tc>
          <w:tcPr>
            <w:tcW w:w="4252" w:type="dxa"/>
          </w:tcPr>
          <w:p w:rsidR="001A3438" w:rsidRDefault="00F1786C" w:rsidP="00872BE1">
            <w:pPr>
              <w:pStyle w:val="aa"/>
              <w:rPr>
                <w:rFonts w:ascii="Times New Roman" w:hAnsi="Times New Roman"/>
                <w:color w:val="000000" w:themeColor="text1"/>
                <w:sz w:val="28"/>
                <w:szCs w:val="28"/>
              </w:rPr>
            </w:pPr>
            <w:r w:rsidRPr="00F1786C">
              <w:rPr>
                <w:rFonts w:ascii="Times New Roman" w:hAnsi="Times New Roman"/>
                <w:color w:val="000000" w:themeColor="text1"/>
                <w:sz w:val="28"/>
                <w:szCs w:val="28"/>
              </w:rPr>
              <w:t xml:space="preserve">количество арочных </w:t>
            </w:r>
            <w:proofErr w:type="spellStart"/>
            <w:r w:rsidRPr="00F1786C">
              <w:rPr>
                <w:rFonts w:ascii="Times New Roman" w:hAnsi="Times New Roman"/>
                <w:color w:val="000000" w:themeColor="text1"/>
                <w:sz w:val="28"/>
                <w:szCs w:val="28"/>
              </w:rPr>
              <w:t>металлод</w:t>
            </w:r>
            <w:r w:rsidRPr="00F1786C">
              <w:rPr>
                <w:rFonts w:ascii="Times New Roman" w:hAnsi="Times New Roman"/>
                <w:color w:val="000000" w:themeColor="text1"/>
                <w:sz w:val="28"/>
                <w:szCs w:val="28"/>
              </w:rPr>
              <w:t>е</w:t>
            </w:r>
            <w:r w:rsidRPr="00F1786C">
              <w:rPr>
                <w:rFonts w:ascii="Times New Roman" w:hAnsi="Times New Roman"/>
                <w:color w:val="000000" w:themeColor="text1"/>
                <w:sz w:val="28"/>
                <w:szCs w:val="28"/>
              </w:rPr>
              <w:t>текторов</w:t>
            </w:r>
            <w:proofErr w:type="spellEnd"/>
            <w:r w:rsidRPr="00F1786C">
              <w:rPr>
                <w:rFonts w:ascii="Times New Roman" w:hAnsi="Times New Roman"/>
                <w:color w:val="000000" w:themeColor="text1"/>
                <w:sz w:val="28"/>
                <w:szCs w:val="28"/>
              </w:rPr>
              <w:t xml:space="preserve">, приобретённых для обеспечения </w:t>
            </w:r>
            <w:r w:rsidRPr="00F1786C">
              <w:rPr>
                <w:rFonts w:ascii="Times New Roman" w:eastAsia="Calibri" w:hAnsi="Times New Roman"/>
                <w:color w:val="000000" w:themeColor="text1"/>
                <w:sz w:val="28"/>
                <w:szCs w:val="28"/>
              </w:rPr>
              <w:t>антитеррористич</w:t>
            </w:r>
            <w:r w:rsidRPr="00F1786C">
              <w:rPr>
                <w:rFonts w:ascii="Times New Roman" w:eastAsia="Calibri" w:hAnsi="Times New Roman"/>
                <w:color w:val="000000" w:themeColor="text1"/>
                <w:sz w:val="28"/>
                <w:szCs w:val="28"/>
              </w:rPr>
              <w:t>е</w:t>
            </w:r>
            <w:r w:rsidRPr="00F1786C">
              <w:rPr>
                <w:rFonts w:ascii="Times New Roman" w:eastAsia="Calibri" w:hAnsi="Times New Roman"/>
                <w:color w:val="000000" w:themeColor="text1"/>
                <w:sz w:val="28"/>
                <w:szCs w:val="28"/>
              </w:rPr>
              <w:t xml:space="preserve">ской </w:t>
            </w:r>
            <w:r w:rsidRPr="00F1786C">
              <w:rPr>
                <w:rFonts w:ascii="Times New Roman" w:hAnsi="Times New Roman"/>
                <w:color w:val="000000" w:themeColor="text1"/>
                <w:sz w:val="28"/>
                <w:szCs w:val="28"/>
              </w:rPr>
              <w:t xml:space="preserve">безопасности граждан во время проведения мероприятий с массовым участием граждан в </w:t>
            </w:r>
            <w:r w:rsidRPr="00F1786C">
              <w:rPr>
                <w:rFonts w:ascii="Times New Roman" w:hAnsi="Times New Roman"/>
                <w:color w:val="000000" w:themeColor="text1"/>
                <w:sz w:val="28"/>
                <w:szCs w:val="28"/>
              </w:rPr>
              <w:lastRenderedPageBreak/>
              <w:t>местах массового пребывания людей</w:t>
            </w:r>
          </w:p>
        </w:tc>
      </w:tr>
      <w:tr w:rsidR="00482E41" w:rsidRPr="00EF0BC7" w:rsidTr="00482E41">
        <w:trPr>
          <w:trHeight w:val="278"/>
        </w:trPr>
        <w:tc>
          <w:tcPr>
            <w:tcW w:w="14708" w:type="dxa"/>
            <w:gridSpan w:val="6"/>
          </w:tcPr>
          <w:p w:rsidR="00482E41" w:rsidRPr="00EF0BC7" w:rsidRDefault="00482E41" w:rsidP="00482E41">
            <w:pPr>
              <w:jc w:val="center"/>
              <w:rPr>
                <w:rFonts w:ascii="Times New Roman" w:hAnsi="Times New Roman"/>
                <w:color w:val="000000" w:themeColor="text1"/>
                <w:sz w:val="28"/>
                <w:szCs w:val="28"/>
              </w:rPr>
            </w:pPr>
            <w:r w:rsidRPr="00EF0BC7">
              <w:rPr>
                <w:rFonts w:ascii="Times New Roman" w:hAnsi="Times New Roman"/>
                <w:color w:val="000000" w:themeColor="text1"/>
                <w:sz w:val="28"/>
                <w:szCs w:val="28"/>
              </w:rPr>
              <w:lastRenderedPageBreak/>
              <w:tab/>
              <w:t>Задача «Повышение информированности населения Георгиевского муниципального округа Ставропольского края о порядке действий при установлении уровня террористической опасности»</w:t>
            </w:r>
          </w:p>
          <w:p w:rsidR="00482E41" w:rsidRPr="00EF0BC7" w:rsidRDefault="00482E41" w:rsidP="00482E41">
            <w:pPr>
              <w:pStyle w:val="aa"/>
              <w:tabs>
                <w:tab w:val="left" w:pos="6660"/>
              </w:tabs>
              <w:rPr>
                <w:rFonts w:ascii="Times New Roman" w:hAnsi="Times New Roman"/>
                <w:color w:val="000000" w:themeColor="text1"/>
                <w:sz w:val="28"/>
                <w:szCs w:val="28"/>
              </w:rPr>
            </w:pPr>
          </w:p>
        </w:tc>
      </w:tr>
      <w:tr w:rsidR="00502607" w:rsidRPr="00EF0BC7" w:rsidTr="004E5CF6">
        <w:trPr>
          <w:trHeight w:val="278"/>
        </w:trPr>
        <w:tc>
          <w:tcPr>
            <w:tcW w:w="675" w:type="dxa"/>
          </w:tcPr>
          <w:p w:rsidR="00502607" w:rsidRPr="00EF0BC7" w:rsidRDefault="00502607" w:rsidP="004E5CF6">
            <w:pPr>
              <w:jc w:val="center"/>
              <w:rPr>
                <w:rFonts w:ascii="Times New Roman" w:hAnsi="Times New Roman"/>
                <w:sz w:val="28"/>
                <w:szCs w:val="28"/>
              </w:rPr>
            </w:pPr>
          </w:p>
        </w:tc>
        <w:tc>
          <w:tcPr>
            <w:tcW w:w="4428" w:type="dxa"/>
          </w:tcPr>
          <w:p w:rsidR="00502607" w:rsidRPr="00EF0BC7" w:rsidRDefault="00502607" w:rsidP="00D50AE0">
            <w:pPr>
              <w:jc w:val="both"/>
              <w:rPr>
                <w:rFonts w:ascii="Times New Roman" w:hAnsi="Times New Roman"/>
                <w:color w:val="000000" w:themeColor="text1"/>
                <w:sz w:val="28"/>
                <w:szCs w:val="28"/>
              </w:rPr>
            </w:pPr>
            <w:r w:rsidRPr="00EF0BC7">
              <w:rPr>
                <w:rFonts w:ascii="Times New Roman" w:eastAsia="Calibri" w:hAnsi="Times New Roman"/>
                <w:color w:val="000000" w:themeColor="text1"/>
                <w:sz w:val="28"/>
                <w:szCs w:val="28"/>
              </w:rPr>
              <w:t>Информирование населения Гео</w:t>
            </w:r>
            <w:r w:rsidRPr="00EF0BC7">
              <w:rPr>
                <w:rFonts w:ascii="Times New Roman" w:eastAsia="Calibri" w:hAnsi="Times New Roman"/>
                <w:color w:val="000000" w:themeColor="text1"/>
                <w:sz w:val="28"/>
                <w:szCs w:val="28"/>
              </w:rPr>
              <w:t>р</w:t>
            </w:r>
            <w:r w:rsidR="00D50AE0">
              <w:rPr>
                <w:rFonts w:ascii="Times New Roman" w:eastAsia="Calibri" w:hAnsi="Times New Roman"/>
                <w:color w:val="000000" w:themeColor="text1"/>
                <w:sz w:val="28"/>
                <w:szCs w:val="28"/>
              </w:rPr>
              <w:t>гиевского муниципального</w:t>
            </w:r>
            <w:r w:rsidRPr="00EF0BC7">
              <w:rPr>
                <w:rFonts w:ascii="Times New Roman" w:eastAsia="Calibri" w:hAnsi="Times New Roman"/>
                <w:color w:val="000000" w:themeColor="text1"/>
                <w:sz w:val="28"/>
                <w:szCs w:val="28"/>
              </w:rPr>
              <w:t xml:space="preserve"> округа Ставропольского края о порядке действий при установлении уро</w:t>
            </w:r>
            <w:r w:rsidRPr="00EF0BC7">
              <w:rPr>
                <w:rFonts w:ascii="Times New Roman" w:eastAsia="Calibri" w:hAnsi="Times New Roman"/>
                <w:color w:val="000000" w:themeColor="text1"/>
                <w:sz w:val="28"/>
                <w:szCs w:val="28"/>
              </w:rPr>
              <w:t>в</w:t>
            </w:r>
            <w:r w:rsidRPr="00EF0BC7">
              <w:rPr>
                <w:rFonts w:ascii="Times New Roman" w:eastAsia="Calibri" w:hAnsi="Times New Roman"/>
                <w:color w:val="000000" w:themeColor="text1"/>
                <w:sz w:val="28"/>
                <w:szCs w:val="28"/>
              </w:rPr>
              <w:t>ня террористической опасности</w:t>
            </w:r>
          </w:p>
        </w:tc>
        <w:tc>
          <w:tcPr>
            <w:tcW w:w="2553" w:type="dxa"/>
          </w:tcPr>
          <w:p w:rsidR="00502607" w:rsidRPr="00EF0BC7" w:rsidRDefault="00502607" w:rsidP="00211D49">
            <w:pPr>
              <w:pStyle w:val="BodyText21"/>
              <w:jc w:val="both"/>
              <w:rPr>
                <w:color w:val="000000" w:themeColor="text1"/>
                <w:szCs w:val="28"/>
              </w:rPr>
            </w:pPr>
            <w:r w:rsidRPr="00EF0BC7">
              <w:rPr>
                <w:color w:val="000000" w:themeColor="text1"/>
                <w:szCs w:val="28"/>
              </w:rPr>
              <w:t>администрация, в лице управления по общественной безопасности а</w:t>
            </w:r>
            <w:r w:rsidRPr="00EF0BC7">
              <w:rPr>
                <w:color w:val="000000" w:themeColor="text1"/>
                <w:szCs w:val="28"/>
              </w:rPr>
              <w:t>д</w:t>
            </w:r>
            <w:r w:rsidRPr="00EF0BC7">
              <w:rPr>
                <w:color w:val="000000" w:themeColor="text1"/>
                <w:szCs w:val="28"/>
              </w:rPr>
              <w:t xml:space="preserve">министрации </w:t>
            </w:r>
          </w:p>
        </w:tc>
        <w:tc>
          <w:tcPr>
            <w:tcW w:w="1383" w:type="dxa"/>
          </w:tcPr>
          <w:p w:rsidR="00502607" w:rsidRPr="00EF0BC7" w:rsidRDefault="00502607" w:rsidP="00211D49">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502607" w:rsidRPr="00EF0BC7" w:rsidRDefault="00502607" w:rsidP="00502607">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502607" w:rsidRPr="00EF0BC7" w:rsidRDefault="00502607" w:rsidP="00211D49">
            <w:pPr>
              <w:pStyle w:val="aa"/>
              <w:rPr>
                <w:rFonts w:ascii="Times New Roman" w:hAnsi="Times New Roman" w:cs="Times New Roman"/>
                <w:color w:val="000000" w:themeColor="text1"/>
                <w:sz w:val="28"/>
                <w:szCs w:val="28"/>
                <w:lang w:eastAsia="en-US"/>
              </w:rPr>
            </w:pPr>
            <w:r w:rsidRPr="00EF0BC7">
              <w:rPr>
                <w:rFonts w:ascii="Times New Roman" w:hAnsi="Times New Roman"/>
                <w:color w:val="000000" w:themeColor="text1"/>
                <w:sz w:val="28"/>
                <w:szCs w:val="28"/>
              </w:rPr>
              <w:t>количество публикаций в сре</w:t>
            </w:r>
            <w:r w:rsidRPr="00EF0BC7">
              <w:rPr>
                <w:rFonts w:ascii="Times New Roman" w:hAnsi="Times New Roman"/>
                <w:color w:val="000000" w:themeColor="text1"/>
                <w:sz w:val="28"/>
                <w:szCs w:val="28"/>
              </w:rPr>
              <w:t>д</w:t>
            </w:r>
            <w:r w:rsidRPr="00EF0BC7">
              <w:rPr>
                <w:rFonts w:ascii="Times New Roman" w:hAnsi="Times New Roman"/>
                <w:color w:val="000000" w:themeColor="text1"/>
                <w:sz w:val="28"/>
                <w:szCs w:val="28"/>
              </w:rPr>
              <w:t>ствах массовой информации о порядке действий при устано</w:t>
            </w:r>
            <w:r w:rsidRPr="00EF0BC7">
              <w:rPr>
                <w:rFonts w:ascii="Times New Roman" w:hAnsi="Times New Roman"/>
                <w:color w:val="000000" w:themeColor="text1"/>
                <w:sz w:val="28"/>
                <w:szCs w:val="28"/>
              </w:rPr>
              <w:t>в</w:t>
            </w:r>
            <w:r w:rsidRPr="00EF0BC7">
              <w:rPr>
                <w:rFonts w:ascii="Times New Roman" w:hAnsi="Times New Roman"/>
                <w:color w:val="000000" w:themeColor="text1"/>
                <w:sz w:val="28"/>
                <w:szCs w:val="28"/>
              </w:rPr>
              <w:t>лении уровня террористической опасности</w:t>
            </w:r>
          </w:p>
        </w:tc>
      </w:tr>
      <w:tr w:rsidR="00502607" w:rsidRPr="00EF0BC7" w:rsidTr="00211D49">
        <w:trPr>
          <w:trHeight w:val="278"/>
        </w:trPr>
        <w:tc>
          <w:tcPr>
            <w:tcW w:w="14708" w:type="dxa"/>
            <w:gridSpan w:val="6"/>
          </w:tcPr>
          <w:p w:rsidR="00502607" w:rsidRPr="00EF0BC7" w:rsidRDefault="00502607" w:rsidP="00502607">
            <w:pPr>
              <w:jc w:val="center"/>
              <w:rPr>
                <w:rFonts w:ascii="Times New Roman" w:hAnsi="Times New Roman"/>
                <w:color w:val="000000" w:themeColor="text1"/>
                <w:sz w:val="28"/>
                <w:szCs w:val="28"/>
              </w:rPr>
            </w:pPr>
            <w:r w:rsidRPr="00EF0BC7">
              <w:rPr>
                <w:rFonts w:ascii="Times New Roman" w:hAnsi="Times New Roman"/>
                <w:color w:val="000000" w:themeColor="text1"/>
                <w:sz w:val="28"/>
                <w:szCs w:val="28"/>
              </w:rPr>
              <w:t>Задача «</w:t>
            </w:r>
            <w:r w:rsidRPr="00EF0BC7">
              <w:rPr>
                <w:rFonts w:ascii="Times New Roman" w:eastAsia="Calibri" w:hAnsi="Times New Roman"/>
                <w:sz w:val="28"/>
                <w:szCs w:val="28"/>
                <w:lang w:eastAsia="en-US"/>
              </w:rPr>
              <w:t xml:space="preserve">Осуществление мер, направленных на предупреждение экстремизма на территории </w:t>
            </w:r>
            <w:r w:rsidRPr="00EF0BC7">
              <w:rPr>
                <w:rFonts w:ascii="Times New Roman" w:hAnsi="Times New Roman"/>
                <w:sz w:val="28"/>
                <w:szCs w:val="28"/>
                <w:lang w:eastAsia="en-US"/>
              </w:rPr>
              <w:t>Георгиевского муниц</w:t>
            </w:r>
            <w:r w:rsidRPr="00EF0BC7">
              <w:rPr>
                <w:rFonts w:ascii="Times New Roman" w:hAnsi="Times New Roman"/>
                <w:sz w:val="28"/>
                <w:szCs w:val="28"/>
                <w:lang w:eastAsia="en-US"/>
              </w:rPr>
              <w:t>и</w:t>
            </w:r>
            <w:r w:rsidRPr="00EF0BC7">
              <w:rPr>
                <w:rFonts w:ascii="Times New Roman" w:hAnsi="Times New Roman"/>
                <w:sz w:val="28"/>
                <w:szCs w:val="28"/>
                <w:lang w:eastAsia="en-US"/>
              </w:rPr>
              <w:t>пального округа Ставропольского края</w:t>
            </w:r>
            <w:r w:rsidRPr="00EF0BC7">
              <w:rPr>
                <w:rFonts w:ascii="Times New Roman" w:hAnsi="Times New Roman"/>
                <w:color w:val="000000" w:themeColor="text1"/>
                <w:sz w:val="28"/>
                <w:szCs w:val="28"/>
              </w:rPr>
              <w:t>»</w:t>
            </w:r>
          </w:p>
          <w:p w:rsidR="00502607" w:rsidRPr="00EF0BC7" w:rsidRDefault="00502607" w:rsidP="00872BE1">
            <w:pPr>
              <w:pStyle w:val="aa"/>
              <w:rPr>
                <w:rFonts w:ascii="Times New Roman" w:hAnsi="Times New Roman"/>
                <w:color w:val="000000" w:themeColor="text1"/>
                <w:sz w:val="28"/>
                <w:szCs w:val="28"/>
              </w:rPr>
            </w:pPr>
          </w:p>
        </w:tc>
      </w:tr>
      <w:tr w:rsidR="00502607" w:rsidRPr="00EF0BC7" w:rsidTr="004E5CF6">
        <w:trPr>
          <w:trHeight w:val="278"/>
        </w:trPr>
        <w:tc>
          <w:tcPr>
            <w:tcW w:w="675" w:type="dxa"/>
          </w:tcPr>
          <w:p w:rsidR="00502607" w:rsidRPr="00EF0BC7" w:rsidRDefault="00502607" w:rsidP="004E5CF6">
            <w:pPr>
              <w:jc w:val="center"/>
              <w:rPr>
                <w:rFonts w:ascii="Times New Roman" w:hAnsi="Times New Roman"/>
                <w:sz w:val="28"/>
                <w:szCs w:val="28"/>
              </w:rPr>
            </w:pPr>
          </w:p>
        </w:tc>
        <w:tc>
          <w:tcPr>
            <w:tcW w:w="4428" w:type="dxa"/>
          </w:tcPr>
          <w:p w:rsidR="00502607" w:rsidRPr="00EF0BC7" w:rsidRDefault="00502607" w:rsidP="00211D49">
            <w:pPr>
              <w:jc w:val="both"/>
              <w:rPr>
                <w:rFonts w:ascii="Times New Roman" w:eastAsia="Calibri" w:hAnsi="Times New Roman"/>
                <w:color w:val="000000" w:themeColor="text1"/>
                <w:sz w:val="28"/>
                <w:szCs w:val="28"/>
              </w:rPr>
            </w:pPr>
            <w:r w:rsidRPr="00EF0BC7">
              <w:rPr>
                <w:rFonts w:ascii="Times New Roman" w:eastAsia="Calibri" w:hAnsi="Times New Roman"/>
                <w:color w:val="000000" w:themeColor="text1"/>
                <w:sz w:val="28"/>
                <w:szCs w:val="28"/>
              </w:rPr>
              <w:t>Противодействие идеологии эк</w:t>
            </w:r>
            <w:r w:rsidRPr="00EF0BC7">
              <w:rPr>
                <w:rFonts w:ascii="Times New Roman" w:eastAsia="Calibri" w:hAnsi="Times New Roman"/>
                <w:color w:val="000000" w:themeColor="text1"/>
                <w:sz w:val="28"/>
                <w:szCs w:val="28"/>
              </w:rPr>
              <w:t>с</w:t>
            </w:r>
            <w:r w:rsidRPr="00EF0BC7">
              <w:rPr>
                <w:rFonts w:ascii="Times New Roman" w:eastAsia="Calibri" w:hAnsi="Times New Roman"/>
                <w:color w:val="000000" w:themeColor="text1"/>
                <w:sz w:val="28"/>
                <w:szCs w:val="28"/>
              </w:rPr>
              <w:t>тремизма</w:t>
            </w:r>
          </w:p>
        </w:tc>
        <w:tc>
          <w:tcPr>
            <w:tcW w:w="2553" w:type="dxa"/>
          </w:tcPr>
          <w:p w:rsidR="00502607" w:rsidRPr="00EF0BC7" w:rsidRDefault="00502607" w:rsidP="00211D49">
            <w:pPr>
              <w:pStyle w:val="BodyText21"/>
              <w:jc w:val="both"/>
              <w:rPr>
                <w:color w:val="000000" w:themeColor="text1"/>
                <w:szCs w:val="28"/>
              </w:rPr>
            </w:pPr>
            <w:r w:rsidRPr="00EF0BC7">
              <w:rPr>
                <w:color w:val="000000" w:themeColor="text1"/>
                <w:szCs w:val="28"/>
              </w:rPr>
              <w:t>администрация, в лице управления по общественной безопасности а</w:t>
            </w:r>
            <w:r w:rsidRPr="00EF0BC7">
              <w:rPr>
                <w:color w:val="000000" w:themeColor="text1"/>
                <w:szCs w:val="28"/>
              </w:rPr>
              <w:t>д</w:t>
            </w:r>
            <w:r w:rsidRPr="00EF0BC7">
              <w:rPr>
                <w:color w:val="000000" w:themeColor="text1"/>
                <w:szCs w:val="28"/>
              </w:rPr>
              <w:t>министрации</w:t>
            </w:r>
          </w:p>
        </w:tc>
        <w:tc>
          <w:tcPr>
            <w:tcW w:w="1383" w:type="dxa"/>
          </w:tcPr>
          <w:p w:rsidR="00502607" w:rsidRPr="00EF0BC7" w:rsidRDefault="00502607" w:rsidP="00211D49">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502607" w:rsidRPr="00EF0BC7" w:rsidRDefault="00502607" w:rsidP="00502607">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502607" w:rsidRPr="00EF0BC7" w:rsidRDefault="00810554" w:rsidP="00872BE1">
            <w:pPr>
              <w:pStyle w:val="aa"/>
              <w:rPr>
                <w:rFonts w:ascii="Times New Roman" w:hAnsi="Times New Roman"/>
                <w:color w:val="000000" w:themeColor="text1"/>
                <w:sz w:val="28"/>
                <w:szCs w:val="28"/>
              </w:rPr>
            </w:pPr>
            <w:r>
              <w:rPr>
                <w:rFonts w:ascii="Times New Roman" w:hAnsi="Times New Roman"/>
                <w:color w:val="000000" w:themeColor="text1"/>
                <w:sz w:val="28"/>
                <w:szCs w:val="28"/>
              </w:rPr>
              <w:t>к</w:t>
            </w:r>
            <w:r w:rsidR="00502607" w:rsidRPr="00EF0BC7">
              <w:rPr>
                <w:rFonts w:ascii="Times New Roman" w:hAnsi="Times New Roman"/>
                <w:color w:val="000000" w:themeColor="text1"/>
                <w:sz w:val="28"/>
                <w:szCs w:val="28"/>
              </w:rPr>
              <w:t>оличество участников меропр</w:t>
            </w:r>
            <w:r w:rsidR="00502607" w:rsidRPr="00EF0BC7">
              <w:rPr>
                <w:rFonts w:ascii="Times New Roman" w:hAnsi="Times New Roman"/>
                <w:color w:val="000000" w:themeColor="text1"/>
                <w:sz w:val="28"/>
                <w:szCs w:val="28"/>
              </w:rPr>
              <w:t>и</w:t>
            </w:r>
            <w:r w:rsidR="00502607" w:rsidRPr="00EF0BC7">
              <w:rPr>
                <w:rFonts w:ascii="Times New Roman" w:hAnsi="Times New Roman"/>
                <w:color w:val="000000" w:themeColor="text1"/>
                <w:sz w:val="28"/>
                <w:szCs w:val="28"/>
              </w:rPr>
              <w:t>ятий, направленных на против</w:t>
            </w:r>
            <w:r w:rsidR="00502607" w:rsidRPr="00EF0BC7">
              <w:rPr>
                <w:rFonts w:ascii="Times New Roman" w:hAnsi="Times New Roman"/>
                <w:color w:val="000000" w:themeColor="text1"/>
                <w:sz w:val="28"/>
                <w:szCs w:val="28"/>
              </w:rPr>
              <w:t>о</w:t>
            </w:r>
            <w:r w:rsidR="00502607" w:rsidRPr="00EF0BC7">
              <w:rPr>
                <w:rFonts w:ascii="Times New Roman" w:hAnsi="Times New Roman"/>
                <w:color w:val="000000" w:themeColor="text1"/>
                <w:sz w:val="28"/>
                <w:szCs w:val="28"/>
              </w:rPr>
              <w:t>действие идеологии экстремизма</w:t>
            </w:r>
          </w:p>
        </w:tc>
      </w:tr>
      <w:tr w:rsidR="004E5CF6" w:rsidRPr="00EF0BC7" w:rsidTr="004E5CF6">
        <w:trPr>
          <w:trHeight w:val="278"/>
        </w:trPr>
        <w:tc>
          <w:tcPr>
            <w:tcW w:w="14708" w:type="dxa"/>
            <w:gridSpan w:val="6"/>
          </w:tcPr>
          <w:p w:rsidR="00502607" w:rsidRPr="00EF0BC7" w:rsidRDefault="00502607" w:rsidP="00502607">
            <w:pPr>
              <w:jc w:val="center"/>
              <w:rPr>
                <w:rFonts w:ascii="Times New Roman" w:hAnsi="Times New Roman"/>
                <w:color w:val="000000"/>
                <w:sz w:val="28"/>
                <w:szCs w:val="28"/>
              </w:rPr>
            </w:pPr>
            <w:r w:rsidRPr="00EF0BC7">
              <w:rPr>
                <w:rFonts w:ascii="Times New Roman" w:hAnsi="Times New Roman"/>
                <w:color w:val="000000"/>
                <w:sz w:val="28"/>
                <w:szCs w:val="28"/>
              </w:rPr>
              <w:t>Цель «</w:t>
            </w:r>
            <w:r w:rsidRPr="00EF0BC7">
              <w:rPr>
                <w:rFonts w:ascii="Times New Roman" w:hAnsi="Times New Roman"/>
                <w:sz w:val="28"/>
                <w:szCs w:val="28"/>
              </w:rPr>
              <w:t>Создание условий для развития казачества в Георгиевском муниципальном округе Ставропольского края на о</w:t>
            </w:r>
            <w:r w:rsidRPr="00EF0BC7">
              <w:rPr>
                <w:rFonts w:ascii="Times New Roman" w:hAnsi="Times New Roman"/>
                <w:sz w:val="28"/>
                <w:szCs w:val="28"/>
              </w:rPr>
              <w:t>с</w:t>
            </w:r>
            <w:r w:rsidRPr="00EF0BC7">
              <w:rPr>
                <w:rFonts w:ascii="Times New Roman" w:hAnsi="Times New Roman"/>
                <w:sz w:val="28"/>
                <w:szCs w:val="28"/>
              </w:rPr>
              <w:t>нове общегражданского патриотизма и военно-патриотического воспитания казачьей молодежи</w:t>
            </w:r>
            <w:r w:rsidRPr="00EF0BC7">
              <w:rPr>
                <w:rFonts w:ascii="Times New Roman" w:hAnsi="Times New Roman"/>
                <w:color w:val="000000"/>
                <w:sz w:val="28"/>
                <w:szCs w:val="28"/>
              </w:rPr>
              <w:t>»</w:t>
            </w:r>
          </w:p>
          <w:p w:rsidR="004E5CF6" w:rsidRPr="00EF0BC7" w:rsidRDefault="004E5CF6" w:rsidP="004E5CF6">
            <w:pPr>
              <w:jc w:val="center"/>
              <w:rPr>
                <w:rFonts w:ascii="Times New Roman" w:hAnsi="Times New Roman"/>
                <w:sz w:val="28"/>
                <w:szCs w:val="28"/>
              </w:rPr>
            </w:pPr>
          </w:p>
        </w:tc>
      </w:tr>
      <w:tr w:rsidR="00EA1FCA" w:rsidRPr="00EF0BC7" w:rsidTr="004E5CF6">
        <w:trPr>
          <w:trHeight w:val="278"/>
        </w:trPr>
        <w:tc>
          <w:tcPr>
            <w:tcW w:w="675" w:type="dxa"/>
          </w:tcPr>
          <w:p w:rsidR="00EA1FCA" w:rsidRPr="00EF0BC7" w:rsidRDefault="00EA1FCA" w:rsidP="004E5CF6">
            <w:pPr>
              <w:jc w:val="center"/>
              <w:rPr>
                <w:rFonts w:ascii="Times New Roman" w:hAnsi="Times New Roman"/>
                <w:sz w:val="28"/>
                <w:szCs w:val="28"/>
              </w:rPr>
            </w:pPr>
            <w:r w:rsidRPr="00EF0BC7">
              <w:rPr>
                <w:rFonts w:ascii="Times New Roman" w:hAnsi="Times New Roman"/>
                <w:sz w:val="28"/>
                <w:szCs w:val="28"/>
              </w:rPr>
              <w:t>3.</w:t>
            </w:r>
          </w:p>
        </w:tc>
        <w:tc>
          <w:tcPr>
            <w:tcW w:w="4428" w:type="dxa"/>
          </w:tcPr>
          <w:p w:rsidR="00EA1FCA" w:rsidRPr="00EF0BC7" w:rsidRDefault="00EA1FCA" w:rsidP="004E5CF6">
            <w:pPr>
              <w:jc w:val="both"/>
              <w:rPr>
                <w:rFonts w:ascii="Times New Roman" w:hAnsi="Times New Roman"/>
                <w:sz w:val="28"/>
                <w:szCs w:val="28"/>
              </w:rPr>
            </w:pPr>
            <w:r w:rsidRPr="00EF0BC7">
              <w:rPr>
                <w:rFonts w:ascii="Times New Roman" w:hAnsi="Times New Roman"/>
                <w:color w:val="000000"/>
                <w:sz w:val="28"/>
                <w:szCs w:val="28"/>
              </w:rPr>
              <w:t>Поддержка казачества</w:t>
            </w:r>
          </w:p>
        </w:tc>
        <w:tc>
          <w:tcPr>
            <w:tcW w:w="2553" w:type="dxa"/>
          </w:tcPr>
          <w:p w:rsidR="00EA1FCA" w:rsidRPr="00EF0BC7" w:rsidRDefault="00EA1FCA" w:rsidP="0018695E">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EA1FCA" w:rsidRPr="00EF0BC7" w:rsidRDefault="00EA1FCA" w:rsidP="0060184B">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EA1FCA" w:rsidRPr="00EF0BC7" w:rsidRDefault="00EA1FCA" w:rsidP="0060184B">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EA1FCA" w:rsidRPr="00EF0BC7" w:rsidRDefault="000369AB" w:rsidP="00E54513">
            <w:pPr>
              <w:jc w:val="both"/>
              <w:rPr>
                <w:rFonts w:ascii="Times New Roman" w:hAnsi="Times New Roman"/>
                <w:color w:val="000000"/>
                <w:sz w:val="28"/>
                <w:szCs w:val="28"/>
              </w:rPr>
            </w:pPr>
            <w:r>
              <w:rPr>
                <w:rFonts w:ascii="Times New Roman" w:hAnsi="Times New Roman"/>
                <w:sz w:val="28"/>
                <w:szCs w:val="28"/>
              </w:rPr>
              <w:t>количество</w:t>
            </w:r>
            <w:r w:rsidR="00502607" w:rsidRPr="00EF0BC7">
              <w:rPr>
                <w:rFonts w:ascii="Times New Roman" w:hAnsi="Times New Roman"/>
                <w:sz w:val="28"/>
                <w:szCs w:val="28"/>
              </w:rPr>
              <w:t xml:space="preserve"> членов казачьего о</w:t>
            </w:r>
            <w:r w:rsidR="00502607" w:rsidRPr="00EF0BC7">
              <w:rPr>
                <w:rFonts w:ascii="Times New Roman" w:hAnsi="Times New Roman"/>
                <w:sz w:val="28"/>
                <w:szCs w:val="28"/>
              </w:rPr>
              <w:t>б</w:t>
            </w:r>
            <w:r w:rsidR="00502607" w:rsidRPr="00EF0BC7">
              <w:rPr>
                <w:rFonts w:ascii="Times New Roman" w:hAnsi="Times New Roman"/>
                <w:sz w:val="28"/>
                <w:szCs w:val="28"/>
              </w:rPr>
              <w:t>щества привлеченных к несению службы по охране общественн</w:t>
            </w:r>
            <w:r w:rsidR="00502607" w:rsidRPr="00EF0BC7">
              <w:rPr>
                <w:rFonts w:ascii="Times New Roman" w:hAnsi="Times New Roman"/>
                <w:sz w:val="28"/>
                <w:szCs w:val="28"/>
              </w:rPr>
              <w:t>о</w:t>
            </w:r>
            <w:r w:rsidR="00502607" w:rsidRPr="00EF0BC7">
              <w:rPr>
                <w:rFonts w:ascii="Times New Roman" w:hAnsi="Times New Roman"/>
                <w:sz w:val="28"/>
                <w:szCs w:val="28"/>
              </w:rPr>
              <w:t>го порядка</w:t>
            </w:r>
          </w:p>
        </w:tc>
      </w:tr>
      <w:tr w:rsidR="004E5CF6" w:rsidRPr="00EF0BC7" w:rsidTr="004E5CF6">
        <w:trPr>
          <w:trHeight w:val="278"/>
        </w:trPr>
        <w:tc>
          <w:tcPr>
            <w:tcW w:w="14708" w:type="dxa"/>
            <w:gridSpan w:val="6"/>
          </w:tcPr>
          <w:p w:rsidR="00502607" w:rsidRPr="00EF0BC7" w:rsidRDefault="00502607" w:rsidP="00502607">
            <w:pPr>
              <w:jc w:val="center"/>
              <w:rPr>
                <w:rFonts w:ascii="Times New Roman" w:hAnsi="Times New Roman"/>
                <w:sz w:val="28"/>
                <w:szCs w:val="28"/>
              </w:rPr>
            </w:pPr>
            <w:r w:rsidRPr="00EF0BC7">
              <w:rPr>
                <w:rFonts w:ascii="Times New Roman" w:hAnsi="Times New Roman"/>
                <w:sz w:val="28"/>
                <w:szCs w:val="28"/>
              </w:rPr>
              <w:t>Задача «Содействие сохранению и развитию в Георгиевском муниципальном округе Ставропольского края традицио</w:t>
            </w:r>
            <w:r w:rsidRPr="00EF0BC7">
              <w:rPr>
                <w:rFonts w:ascii="Times New Roman" w:hAnsi="Times New Roman"/>
                <w:sz w:val="28"/>
                <w:szCs w:val="28"/>
              </w:rPr>
              <w:t>н</w:t>
            </w:r>
            <w:r w:rsidRPr="00EF0BC7">
              <w:rPr>
                <w:rFonts w:ascii="Times New Roman" w:hAnsi="Times New Roman"/>
                <w:sz w:val="28"/>
                <w:szCs w:val="28"/>
              </w:rPr>
              <w:t>ной казачьей культуры, обычаев и обрядов казачества»</w:t>
            </w:r>
          </w:p>
          <w:p w:rsidR="004E5CF6" w:rsidRPr="00EF0BC7" w:rsidRDefault="004E5CF6" w:rsidP="004E5CF6">
            <w:pPr>
              <w:jc w:val="center"/>
              <w:rPr>
                <w:rFonts w:ascii="Times New Roman" w:hAnsi="Times New Roman"/>
                <w:color w:val="000000"/>
                <w:sz w:val="28"/>
                <w:szCs w:val="28"/>
              </w:rPr>
            </w:pPr>
          </w:p>
        </w:tc>
      </w:tr>
      <w:tr w:rsidR="00EA1FCA" w:rsidRPr="00EF0BC7" w:rsidTr="004E5CF6">
        <w:trPr>
          <w:trHeight w:val="278"/>
        </w:trPr>
        <w:tc>
          <w:tcPr>
            <w:tcW w:w="675" w:type="dxa"/>
          </w:tcPr>
          <w:p w:rsidR="00EA1FCA" w:rsidRPr="00EF0BC7" w:rsidRDefault="00EA1FCA" w:rsidP="004E5CF6">
            <w:pPr>
              <w:jc w:val="center"/>
              <w:rPr>
                <w:rFonts w:ascii="Times New Roman" w:hAnsi="Times New Roman"/>
                <w:sz w:val="28"/>
                <w:szCs w:val="28"/>
              </w:rPr>
            </w:pPr>
          </w:p>
        </w:tc>
        <w:tc>
          <w:tcPr>
            <w:tcW w:w="4428" w:type="dxa"/>
          </w:tcPr>
          <w:p w:rsidR="00EA1FCA" w:rsidRPr="00EF0BC7" w:rsidRDefault="00EA1FCA" w:rsidP="00763AF2">
            <w:pPr>
              <w:jc w:val="both"/>
              <w:rPr>
                <w:rFonts w:ascii="Times New Roman" w:hAnsi="Times New Roman"/>
                <w:sz w:val="28"/>
                <w:szCs w:val="28"/>
              </w:rPr>
            </w:pPr>
            <w:r w:rsidRPr="00EF0BC7">
              <w:rPr>
                <w:rFonts w:ascii="Times New Roman" w:hAnsi="Times New Roman"/>
                <w:sz w:val="28"/>
                <w:szCs w:val="28"/>
              </w:rPr>
              <w:t>Привлечение казачества к оказ</w:t>
            </w:r>
            <w:r w:rsidRPr="00EF0BC7">
              <w:rPr>
                <w:rFonts w:ascii="Times New Roman" w:hAnsi="Times New Roman"/>
                <w:sz w:val="28"/>
                <w:szCs w:val="28"/>
              </w:rPr>
              <w:t>а</w:t>
            </w:r>
            <w:r w:rsidRPr="00EF0BC7">
              <w:rPr>
                <w:rFonts w:ascii="Times New Roman" w:hAnsi="Times New Roman"/>
                <w:sz w:val="28"/>
                <w:szCs w:val="28"/>
              </w:rPr>
              <w:t>нию помощи правоохранительным органам в охране общественного порядка</w:t>
            </w:r>
            <w:r w:rsidR="00763AF2">
              <w:rPr>
                <w:rFonts w:ascii="Times New Roman" w:hAnsi="Times New Roman"/>
                <w:sz w:val="28"/>
                <w:szCs w:val="28"/>
              </w:rPr>
              <w:t xml:space="preserve"> на территории Георгие</w:t>
            </w:r>
            <w:r w:rsidR="00763AF2">
              <w:rPr>
                <w:rFonts w:ascii="Times New Roman" w:hAnsi="Times New Roman"/>
                <w:sz w:val="28"/>
                <w:szCs w:val="28"/>
              </w:rPr>
              <w:t>в</w:t>
            </w:r>
            <w:r w:rsidR="00763AF2">
              <w:rPr>
                <w:rFonts w:ascii="Times New Roman" w:hAnsi="Times New Roman"/>
                <w:sz w:val="28"/>
                <w:szCs w:val="28"/>
              </w:rPr>
              <w:t>ского муниципального округа Ставропольского края</w:t>
            </w:r>
          </w:p>
        </w:tc>
        <w:tc>
          <w:tcPr>
            <w:tcW w:w="2553" w:type="dxa"/>
          </w:tcPr>
          <w:p w:rsidR="00EA1FCA" w:rsidRPr="00EF0BC7" w:rsidRDefault="00EA1FCA" w:rsidP="0018695E">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EA1FCA" w:rsidRPr="00EF0BC7" w:rsidRDefault="00EA1FCA" w:rsidP="0060184B">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EA1FCA" w:rsidRPr="00EF0BC7" w:rsidRDefault="00EA1FCA" w:rsidP="0060184B">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EA1FCA" w:rsidRPr="00EF0BC7" w:rsidRDefault="00502607" w:rsidP="004E5CF6">
            <w:pPr>
              <w:widowControl w:val="0"/>
              <w:autoSpaceDE w:val="0"/>
              <w:autoSpaceDN w:val="0"/>
              <w:adjustRightInd w:val="0"/>
              <w:jc w:val="both"/>
              <w:rPr>
                <w:rFonts w:ascii="Times New Roman" w:hAnsi="Times New Roman"/>
                <w:color w:val="000000"/>
                <w:sz w:val="28"/>
                <w:szCs w:val="28"/>
              </w:rPr>
            </w:pPr>
            <w:r w:rsidRPr="00EF0BC7">
              <w:rPr>
                <w:rFonts w:ascii="Times New Roman" w:hAnsi="Times New Roman"/>
                <w:sz w:val="28"/>
                <w:szCs w:val="28"/>
              </w:rPr>
              <w:t>количество членов казачьего о</w:t>
            </w:r>
            <w:r w:rsidRPr="00EF0BC7">
              <w:rPr>
                <w:rFonts w:ascii="Times New Roman" w:hAnsi="Times New Roman"/>
                <w:sz w:val="28"/>
                <w:szCs w:val="28"/>
              </w:rPr>
              <w:t>б</w:t>
            </w:r>
            <w:r w:rsidRPr="00EF0BC7">
              <w:rPr>
                <w:rFonts w:ascii="Times New Roman" w:hAnsi="Times New Roman"/>
                <w:sz w:val="28"/>
                <w:szCs w:val="28"/>
              </w:rPr>
              <w:t>щества, обеспеченных удостов</w:t>
            </w:r>
            <w:r w:rsidRPr="00EF0BC7">
              <w:rPr>
                <w:rFonts w:ascii="Times New Roman" w:hAnsi="Times New Roman"/>
                <w:sz w:val="28"/>
                <w:szCs w:val="28"/>
              </w:rPr>
              <w:t>е</w:t>
            </w:r>
            <w:r w:rsidRPr="00EF0BC7">
              <w:rPr>
                <w:rFonts w:ascii="Times New Roman" w:hAnsi="Times New Roman"/>
                <w:sz w:val="28"/>
                <w:szCs w:val="28"/>
              </w:rPr>
              <w:t>рениями народного дружинника</w:t>
            </w:r>
          </w:p>
          <w:p w:rsidR="00EA1FCA" w:rsidRPr="00EF0BC7" w:rsidRDefault="00EA1FCA" w:rsidP="00D6274B">
            <w:pPr>
              <w:widowControl w:val="0"/>
              <w:jc w:val="both"/>
              <w:rPr>
                <w:rFonts w:ascii="Times New Roman" w:hAnsi="Times New Roman"/>
                <w:color w:val="000000"/>
                <w:sz w:val="28"/>
                <w:szCs w:val="28"/>
              </w:rPr>
            </w:pPr>
          </w:p>
        </w:tc>
      </w:tr>
      <w:tr w:rsidR="00763AF2" w:rsidRPr="00EF0BC7" w:rsidTr="004E5CF6">
        <w:trPr>
          <w:trHeight w:val="278"/>
        </w:trPr>
        <w:tc>
          <w:tcPr>
            <w:tcW w:w="675" w:type="dxa"/>
          </w:tcPr>
          <w:p w:rsidR="00763AF2" w:rsidRPr="00EF0BC7" w:rsidRDefault="00763AF2" w:rsidP="004E5CF6">
            <w:pPr>
              <w:jc w:val="center"/>
              <w:rPr>
                <w:rFonts w:ascii="Times New Roman" w:hAnsi="Times New Roman"/>
                <w:sz w:val="28"/>
                <w:szCs w:val="28"/>
              </w:rPr>
            </w:pPr>
          </w:p>
        </w:tc>
        <w:tc>
          <w:tcPr>
            <w:tcW w:w="4428" w:type="dxa"/>
          </w:tcPr>
          <w:p w:rsidR="00763AF2" w:rsidRPr="00EF0BC7" w:rsidRDefault="00763AF2" w:rsidP="00502607">
            <w:pPr>
              <w:jc w:val="both"/>
              <w:rPr>
                <w:rFonts w:ascii="Times New Roman" w:hAnsi="Times New Roman"/>
                <w:sz w:val="28"/>
                <w:szCs w:val="28"/>
              </w:rPr>
            </w:pPr>
            <w:r w:rsidRPr="00763AF2">
              <w:rPr>
                <w:rFonts w:ascii="Times New Roman" w:hAnsi="Times New Roman"/>
                <w:sz w:val="28"/>
                <w:szCs w:val="28"/>
              </w:rPr>
              <w:t>Развитие духовно-культурных о</w:t>
            </w:r>
            <w:r w:rsidRPr="00763AF2">
              <w:rPr>
                <w:rFonts w:ascii="Times New Roman" w:hAnsi="Times New Roman"/>
                <w:sz w:val="28"/>
                <w:szCs w:val="28"/>
              </w:rPr>
              <w:t>с</w:t>
            </w:r>
            <w:r w:rsidRPr="00763AF2">
              <w:rPr>
                <w:rFonts w:ascii="Times New Roman" w:hAnsi="Times New Roman"/>
                <w:sz w:val="28"/>
                <w:szCs w:val="28"/>
              </w:rPr>
              <w:t>нов казачества, использование в образовательном процессе кул</w:t>
            </w:r>
            <w:r w:rsidRPr="00763AF2">
              <w:rPr>
                <w:rFonts w:ascii="Times New Roman" w:hAnsi="Times New Roman"/>
                <w:sz w:val="28"/>
                <w:szCs w:val="28"/>
              </w:rPr>
              <w:t>ь</w:t>
            </w:r>
            <w:r w:rsidRPr="00763AF2">
              <w:rPr>
                <w:rFonts w:ascii="Times New Roman" w:hAnsi="Times New Roman"/>
                <w:sz w:val="28"/>
                <w:szCs w:val="28"/>
              </w:rPr>
              <w:t>турно-исторических традиций к</w:t>
            </w:r>
            <w:r w:rsidRPr="00763AF2">
              <w:rPr>
                <w:rFonts w:ascii="Times New Roman" w:hAnsi="Times New Roman"/>
                <w:sz w:val="28"/>
                <w:szCs w:val="28"/>
              </w:rPr>
              <w:t>а</w:t>
            </w:r>
            <w:r w:rsidRPr="00763AF2">
              <w:rPr>
                <w:rFonts w:ascii="Times New Roman" w:hAnsi="Times New Roman"/>
                <w:sz w:val="28"/>
                <w:szCs w:val="28"/>
              </w:rPr>
              <w:t>зачества, военно-патриотического воспитания казачьей молодежи</w:t>
            </w:r>
          </w:p>
        </w:tc>
        <w:tc>
          <w:tcPr>
            <w:tcW w:w="2553" w:type="dxa"/>
          </w:tcPr>
          <w:p w:rsidR="00763AF2" w:rsidRPr="00EF0BC7" w:rsidRDefault="00763AF2" w:rsidP="003268C7">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763AF2" w:rsidRPr="00EF0BC7" w:rsidRDefault="00763AF2" w:rsidP="003268C7">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763AF2" w:rsidRPr="00EF0BC7" w:rsidRDefault="00763AF2" w:rsidP="003268C7">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763AF2" w:rsidRPr="00EF0BC7" w:rsidRDefault="00763AF2" w:rsidP="004E5CF6">
            <w:pPr>
              <w:widowControl w:val="0"/>
              <w:autoSpaceDE w:val="0"/>
              <w:autoSpaceDN w:val="0"/>
              <w:adjustRightInd w:val="0"/>
              <w:jc w:val="both"/>
              <w:rPr>
                <w:rFonts w:ascii="Times New Roman" w:hAnsi="Times New Roman"/>
                <w:sz w:val="28"/>
                <w:szCs w:val="28"/>
              </w:rPr>
            </w:pPr>
            <w:r w:rsidRPr="00EF0BC7">
              <w:rPr>
                <w:rFonts w:ascii="Times New Roman" w:hAnsi="Times New Roman"/>
                <w:sz w:val="28"/>
                <w:szCs w:val="28"/>
              </w:rPr>
              <w:t>количеств</w:t>
            </w:r>
            <w:r w:rsidR="00E76D1A">
              <w:rPr>
                <w:rFonts w:ascii="Times New Roman" w:hAnsi="Times New Roman"/>
                <w:sz w:val="28"/>
                <w:szCs w:val="28"/>
              </w:rPr>
              <w:t>о</w:t>
            </w:r>
            <w:r>
              <w:rPr>
                <w:rFonts w:ascii="Times New Roman" w:hAnsi="Times New Roman"/>
                <w:sz w:val="28"/>
                <w:szCs w:val="28"/>
              </w:rPr>
              <w:t xml:space="preserve"> участников</w:t>
            </w:r>
            <w:r w:rsidRPr="00EF0BC7">
              <w:rPr>
                <w:rFonts w:ascii="Times New Roman" w:hAnsi="Times New Roman"/>
                <w:sz w:val="28"/>
                <w:szCs w:val="28"/>
              </w:rPr>
              <w:t xml:space="preserve"> меропр</w:t>
            </w:r>
            <w:r w:rsidRPr="00EF0BC7">
              <w:rPr>
                <w:rFonts w:ascii="Times New Roman" w:hAnsi="Times New Roman"/>
                <w:sz w:val="28"/>
                <w:szCs w:val="28"/>
              </w:rPr>
              <w:t>и</w:t>
            </w:r>
            <w:r w:rsidRPr="00EF0BC7">
              <w:rPr>
                <w:rFonts w:ascii="Times New Roman" w:hAnsi="Times New Roman"/>
                <w:sz w:val="28"/>
                <w:szCs w:val="28"/>
              </w:rPr>
              <w:t>ятий военно-патриотической направленности, проводимых к</w:t>
            </w:r>
            <w:r w:rsidRPr="00EF0BC7">
              <w:rPr>
                <w:rFonts w:ascii="Times New Roman" w:hAnsi="Times New Roman"/>
                <w:sz w:val="28"/>
                <w:szCs w:val="28"/>
              </w:rPr>
              <w:t>а</w:t>
            </w:r>
            <w:r w:rsidRPr="00EF0BC7">
              <w:rPr>
                <w:rFonts w:ascii="Times New Roman" w:hAnsi="Times New Roman"/>
                <w:sz w:val="28"/>
                <w:szCs w:val="28"/>
              </w:rPr>
              <w:t>зачьим обществом</w:t>
            </w:r>
          </w:p>
        </w:tc>
      </w:tr>
      <w:tr w:rsidR="00502607" w:rsidRPr="00EF0BC7" w:rsidTr="00211D49">
        <w:trPr>
          <w:trHeight w:val="278"/>
        </w:trPr>
        <w:tc>
          <w:tcPr>
            <w:tcW w:w="14708" w:type="dxa"/>
            <w:gridSpan w:val="6"/>
          </w:tcPr>
          <w:p w:rsidR="00502607" w:rsidRPr="00EF0BC7" w:rsidRDefault="00502607" w:rsidP="00502607">
            <w:pPr>
              <w:jc w:val="center"/>
              <w:rPr>
                <w:rFonts w:ascii="Times New Roman" w:hAnsi="Times New Roman"/>
                <w:color w:val="000000"/>
                <w:sz w:val="28"/>
                <w:szCs w:val="28"/>
              </w:rPr>
            </w:pPr>
            <w:r w:rsidRPr="00EF0BC7">
              <w:rPr>
                <w:rFonts w:ascii="Times New Roman" w:hAnsi="Times New Roman"/>
                <w:sz w:val="28"/>
                <w:szCs w:val="28"/>
              </w:rPr>
              <w:tab/>
            </w:r>
            <w:r w:rsidRPr="00EF0BC7">
              <w:rPr>
                <w:rFonts w:ascii="Times New Roman" w:hAnsi="Times New Roman"/>
                <w:color w:val="000000"/>
                <w:sz w:val="28"/>
                <w:szCs w:val="28"/>
              </w:rPr>
              <w:t>Цель «</w:t>
            </w:r>
            <w:r w:rsidRPr="00EF0BC7">
              <w:rPr>
                <w:rFonts w:ascii="Times New Roman" w:hAnsi="Times New Roman"/>
                <w:sz w:val="28"/>
                <w:szCs w:val="28"/>
              </w:rPr>
              <w:t xml:space="preserve">Укрепление межнационального (межэтнического) согласия, </w:t>
            </w:r>
            <w:r w:rsidRPr="00EF0BC7">
              <w:rPr>
                <w:rFonts w:ascii="Times New Roman" w:hAnsi="Times New Roman"/>
                <w:spacing w:val="-1"/>
                <w:sz w:val="28"/>
                <w:szCs w:val="28"/>
              </w:rPr>
              <w:t xml:space="preserve">гармонизация межнациональных </w:t>
            </w:r>
            <w:r w:rsidRPr="00EF0BC7">
              <w:rPr>
                <w:rFonts w:ascii="Times New Roman" w:hAnsi="Times New Roman"/>
                <w:sz w:val="28"/>
                <w:szCs w:val="28"/>
              </w:rPr>
              <w:t>и межконфе</w:t>
            </w:r>
            <w:r w:rsidRPr="00EF0BC7">
              <w:rPr>
                <w:rFonts w:ascii="Times New Roman" w:hAnsi="Times New Roman"/>
                <w:sz w:val="28"/>
                <w:szCs w:val="28"/>
              </w:rPr>
              <w:t>с</w:t>
            </w:r>
            <w:r w:rsidRPr="00EF0BC7">
              <w:rPr>
                <w:rFonts w:ascii="Times New Roman" w:hAnsi="Times New Roman"/>
                <w:sz w:val="28"/>
                <w:szCs w:val="28"/>
              </w:rPr>
              <w:t>сиональных отношений, социальная и культурная адаптация и интеграция иностранных граждан</w:t>
            </w:r>
            <w:r w:rsidRPr="00EF0BC7">
              <w:rPr>
                <w:rFonts w:ascii="Times New Roman" w:hAnsi="Times New Roman"/>
                <w:color w:val="000000"/>
                <w:sz w:val="28"/>
                <w:szCs w:val="28"/>
              </w:rPr>
              <w:t>»</w:t>
            </w:r>
          </w:p>
          <w:p w:rsidR="00502607" w:rsidRPr="00EF0BC7" w:rsidRDefault="00502607" w:rsidP="00502607">
            <w:pPr>
              <w:widowControl w:val="0"/>
              <w:tabs>
                <w:tab w:val="left" w:pos="6720"/>
              </w:tabs>
              <w:autoSpaceDE w:val="0"/>
              <w:autoSpaceDN w:val="0"/>
              <w:adjustRightInd w:val="0"/>
              <w:jc w:val="both"/>
              <w:rPr>
                <w:rFonts w:ascii="Times New Roman" w:hAnsi="Times New Roman"/>
                <w:sz w:val="28"/>
                <w:szCs w:val="28"/>
              </w:rPr>
            </w:pPr>
          </w:p>
        </w:tc>
      </w:tr>
      <w:tr w:rsidR="00502607" w:rsidRPr="00EF0BC7" w:rsidTr="004E5CF6">
        <w:trPr>
          <w:trHeight w:val="278"/>
        </w:trPr>
        <w:tc>
          <w:tcPr>
            <w:tcW w:w="675" w:type="dxa"/>
          </w:tcPr>
          <w:p w:rsidR="00502607" w:rsidRPr="00EF0BC7" w:rsidRDefault="00502607" w:rsidP="004E5CF6">
            <w:pPr>
              <w:jc w:val="center"/>
              <w:rPr>
                <w:rFonts w:ascii="Times New Roman" w:hAnsi="Times New Roman"/>
                <w:sz w:val="28"/>
                <w:szCs w:val="28"/>
              </w:rPr>
            </w:pPr>
          </w:p>
        </w:tc>
        <w:tc>
          <w:tcPr>
            <w:tcW w:w="4428" w:type="dxa"/>
          </w:tcPr>
          <w:p w:rsidR="00502607" w:rsidRPr="00EF0BC7" w:rsidRDefault="00CE124F" w:rsidP="00502607">
            <w:pPr>
              <w:jc w:val="both"/>
              <w:rPr>
                <w:rFonts w:ascii="Times New Roman" w:hAnsi="Times New Roman"/>
                <w:sz w:val="28"/>
                <w:szCs w:val="28"/>
              </w:rPr>
            </w:pPr>
            <w:r>
              <w:rPr>
                <w:rFonts w:ascii="Times New Roman" w:hAnsi="Times New Roman"/>
                <w:sz w:val="28"/>
                <w:szCs w:val="28"/>
              </w:rPr>
              <w:t>Межнациональные отношения</w:t>
            </w:r>
          </w:p>
        </w:tc>
        <w:tc>
          <w:tcPr>
            <w:tcW w:w="2553" w:type="dxa"/>
          </w:tcPr>
          <w:p w:rsidR="00502607" w:rsidRPr="00EF0BC7" w:rsidRDefault="00502607" w:rsidP="00211D49">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502607" w:rsidRPr="00EF0BC7" w:rsidRDefault="00502607" w:rsidP="00211D49">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502607" w:rsidRPr="00EF0BC7" w:rsidRDefault="00502607" w:rsidP="00211D49">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502607" w:rsidRPr="00EF0BC7" w:rsidRDefault="007A5F57" w:rsidP="004E5CF6">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доля</w:t>
            </w:r>
            <w:r w:rsidR="00502607" w:rsidRPr="00EF0BC7">
              <w:rPr>
                <w:rFonts w:ascii="Times New Roman" w:hAnsi="Times New Roman"/>
                <w:sz w:val="28"/>
                <w:szCs w:val="28"/>
              </w:rPr>
              <w:t xml:space="preserve"> населения округа, полож</w:t>
            </w:r>
            <w:r w:rsidR="00502607" w:rsidRPr="00EF0BC7">
              <w:rPr>
                <w:rFonts w:ascii="Times New Roman" w:hAnsi="Times New Roman"/>
                <w:sz w:val="28"/>
                <w:szCs w:val="28"/>
              </w:rPr>
              <w:t>и</w:t>
            </w:r>
            <w:r w:rsidR="00502607" w:rsidRPr="00EF0BC7">
              <w:rPr>
                <w:rFonts w:ascii="Times New Roman" w:hAnsi="Times New Roman"/>
                <w:sz w:val="28"/>
                <w:szCs w:val="28"/>
              </w:rPr>
              <w:t>тельно оценивающего состояние межнациональных отношений в Георгиевском муниципальном округе Ставропольского края (в общей численности опрошенных лиц)</w:t>
            </w:r>
          </w:p>
        </w:tc>
      </w:tr>
      <w:tr w:rsidR="004E5CF6" w:rsidRPr="00EF0BC7" w:rsidTr="004E5CF6">
        <w:trPr>
          <w:trHeight w:val="278"/>
        </w:trPr>
        <w:tc>
          <w:tcPr>
            <w:tcW w:w="14708" w:type="dxa"/>
            <w:gridSpan w:val="6"/>
          </w:tcPr>
          <w:p w:rsidR="00502607" w:rsidRPr="00EF0BC7" w:rsidRDefault="00502607" w:rsidP="00502607">
            <w:pPr>
              <w:jc w:val="center"/>
              <w:rPr>
                <w:rFonts w:ascii="Times New Roman" w:hAnsi="Times New Roman"/>
                <w:sz w:val="28"/>
                <w:szCs w:val="28"/>
              </w:rPr>
            </w:pPr>
            <w:r w:rsidRPr="00EF0BC7">
              <w:rPr>
                <w:rFonts w:ascii="Times New Roman" w:hAnsi="Times New Roman"/>
                <w:sz w:val="28"/>
                <w:szCs w:val="28"/>
              </w:rPr>
              <w:t>Задача «Осуществление профилактических и пропагандистских мер, направленных на предупреждение межнационал</w:t>
            </w:r>
            <w:r w:rsidRPr="00EF0BC7">
              <w:rPr>
                <w:rFonts w:ascii="Times New Roman" w:hAnsi="Times New Roman"/>
                <w:sz w:val="28"/>
                <w:szCs w:val="28"/>
              </w:rPr>
              <w:t>ь</w:t>
            </w:r>
            <w:r w:rsidRPr="00EF0BC7">
              <w:rPr>
                <w:rFonts w:ascii="Times New Roman" w:hAnsi="Times New Roman"/>
                <w:sz w:val="28"/>
                <w:szCs w:val="28"/>
              </w:rPr>
              <w:t>ных и межконфессиональных конфликтов, этнического и религиозного экстремизма»</w:t>
            </w:r>
          </w:p>
          <w:p w:rsidR="004E5CF6" w:rsidRPr="00EF0BC7" w:rsidRDefault="004E5CF6" w:rsidP="004E5CF6">
            <w:pPr>
              <w:jc w:val="center"/>
              <w:rPr>
                <w:rFonts w:ascii="Times New Roman" w:hAnsi="Times New Roman"/>
                <w:sz w:val="28"/>
                <w:szCs w:val="28"/>
              </w:rPr>
            </w:pPr>
          </w:p>
        </w:tc>
      </w:tr>
      <w:tr w:rsidR="00EA1FCA" w:rsidRPr="00EF0BC7" w:rsidTr="004E5CF6">
        <w:trPr>
          <w:trHeight w:val="278"/>
        </w:trPr>
        <w:tc>
          <w:tcPr>
            <w:tcW w:w="675" w:type="dxa"/>
          </w:tcPr>
          <w:p w:rsidR="00EA1FCA" w:rsidRPr="00EF0BC7" w:rsidRDefault="00EA1FCA" w:rsidP="004E5CF6">
            <w:pPr>
              <w:jc w:val="center"/>
              <w:rPr>
                <w:rFonts w:ascii="Times New Roman" w:hAnsi="Times New Roman"/>
                <w:sz w:val="28"/>
                <w:szCs w:val="28"/>
              </w:rPr>
            </w:pPr>
          </w:p>
        </w:tc>
        <w:tc>
          <w:tcPr>
            <w:tcW w:w="4428" w:type="dxa"/>
          </w:tcPr>
          <w:p w:rsidR="00EA1FCA" w:rsidRPr="00EF0BC7" w:rsidRDefault="00EA1FCA" w:rsidP="004E5CF6">
            <w:pPr>
              <w:jc w:val="both"/>
              <w:rPr>
                <w:rFonts w:ascii="Times New Roman" w:hAnsi="Times New Roman"/>
                <w:sz w:val="28"/>
                <w:szCs w:val="28"/>
              </w:rPr>
            </w:pPr>
            <w:r w:rsidRPr="00EF0BC7">
              <w:rPr>
                <w:rFonts w:ascii="Times New Roman" w:hAnsi="Times New Roman"/>
                <w:color w:val="000000"/>
                <w:sz w:val="28"/>
                <w:szCs w:val="28"/>
              </w:rPr>
              <w:t>Профилактические меры по га</w:t>
            </w:r>
            <w:r w:rsidRPr="00EF0BC7">
              <w:rPr>
                <w:rFonts w:ascii="Times New Roman" w:hAnsi="Times New Roman"/>
                <w:color w:val="000000"/>
                <w:sz w:val="28"/>
                <w:szCs w:val="28"/>
              </w:rPr>
              <w:t>р</w:t>
            </w:r>
            <w:r w:rsidRPr="00EF0BC7">
              <w:rPr>
                <w:rFonts w:ascii="Times New Roman" w:hAnsi="Times New Roman"/>
                <w:color w:val="000000"/>
                <w:sz w:val="28"/>
                <w:szCs w:val="28"/>
              </w:rPr>
              <w:t>монизации межнациональных и межконфессиональных отношений</w:t>
            </w:r>
          </w:p>
        </w:tc>
        <w:tc>
          <w:tcPr>
            <w:tcW w:w="2553" w:type="dxa"/>
          </w:tcPr>
          <w:p w:rsidR="00EA1FCA" w:rsidRPr="00EF0BC7" w:rsidRDefault="00EA1FCA" w:rsidP="0018695E">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lastRenderedPageBreak/>
              <w:t>министрации</w:t>
            </w:r>
          </w:p>
        </w:tc>
        <w:tc>
          <w:tcPr>
            <w:tcW w:w="1383" w:type="dxa"/>
          </w:tcPr>
          <w:p w:rsidR="00EA1FCA" w:rsidRPr="00EF0BC7" w:rsidRDefault="00EA1FCA" w:rsidP="0060184B">
            <w:pPr>
              <w:jc w:val="center"/>
              <w:rPr>
                <w:rFonts w:ascii="Times New Roman" w:hAnsi="Times New Roman"/>
                <w:sz w:val="28"/>
                <w:szCs w:val="28"/>
              </w:rPr>
            </w:pPr>
            <w:r w:rsidRPr="00EF0BC7">
              <w:rPr>
                <w:rFonts w:ascii="Times New Roman" w:hAnsi="Times New Roman"/>
                <w:sz w:val="28"/>
                <w:szCs w:val="28"/>
              </w:rPr>
              <w:lastRenderedPageBreak/>
              <w:t>2024 г.</w:t>
            </w:r>
          </w:p>
        </w:tc>
        <w:tc>
          <w:tcPr>
            <w:tcW w:w="1417" w:type="dxa"/>
          </w:tcPr>
          <w:p w:rsidR="00EA1FCA" w:rsidRPr="00EF0BC7" w:rsidRDefault="00EA1FCA" w:rsidP="0060184B">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EA1FCA" w:rsidRPr="00EF0BC7" w:rsidRDefault="00502607" w:rsidP="004E5CF6">
            <w:pPr>
              <w:jc w:val="both"/>
              <w:rPr>
                <w:rFonts w:ascii="Times New Roman" w:hAnsi="Times New Roman"/>
                <w:color w:val="000000"/>
                <w:sz w:val="28"/>
                <w:szCs w:val="28"/>
              </w:rPr>
            </w:pPr>
            <w:r w:rsidRPr="00EF0BC7">
              <w:rPr>
                <w:rFonts w:ascii="Times New Roman" w:hAnsi="Times New Roman"/>
                <w:sz w:val="28"/>
                <w:szCs w:val="28"/>
              </w:rPr>
              <w:t>количество участников меропр</w:t>
            </w:r>
            <w:r w:rsidRPr="00EF0BC7">
              <w:rPr>
                <w:rFonts w:ascii="Times New Roman" w:hAnsi="Times New Roman"/>
                <w:sz w:val="28"/>
                <w:szCs w:val="28"/>
              </w:rPr>
              <w:t>и</w:t>
            </w:r>
            <w:r w:rsidRPr="00EF0BC7">
              <w:rPr>
                <w:rFonts w:ascii="Times New Roman" w:hAnsi="Times New Roman"/>
                <w:sz w:val="28"/>
                <w:szCs w:val="28"/>
              </w:rPr>
              <w:t>ятий, направленных на гармон</w:t>
            </w:r>
            <w:r w:rsidRPr="00EF0BC7">
              <w:rPr>
                <w:rFonts w:ascii="Times New Roman" w:hAnsi="Times New Roman"/>
                <w:sz w:val="28"/>
                <w:szCs w:val="28"/>
              </w:rPr>
              <w:t>и</w:t>
            </w:r>
            <w:r w:rsidRPr="00EF0BC7">
              <w:rPr>
                <w:rFonts w:ascii="Times New Roman" w:hAnsi="Times New Roman"/>
                <w:sz w:val="28"/>
                <w:szCs w:val="28"/>
              </w:rPr>
              <w:t>зацию межнациональных и ме</w:t>
            </w:r>
            <w:r w:rsidRPr="00EF0BC7">
              <w:rPr>
                <w:rFonts w:ascii="Times New Roman" w:hAnsi="Times New Roman"/>
                <w:sz w:val="28"/>
                <w:szCs w:val="28"/>
              </w:rPr>
              <w:t>ж</w:t>
            </w:r>
            <w:r w:rsidRPr="00EF0BC7">
              <w:rPr>
                <w:rFonts w:ascii="Times New Roman" w:hAnsi="Times New Roman"/>
                <w:sz w:val="28"/>
                <w:szCs w:val="28"/>
              </w:rPr>
              <w:t>этнических отношений, проф</w:t>
            </w:r>
            <w:r w:rsidRPr="00EF0BC7">
              <w:rPr>
                <w:rFonts w:ascii="Times New Roman" w:hAnsi="Times New Roman"/>
                <w:sz w:val="28"/>
                <w:szCs w:val="28"/>
              </w:rPr>
              <w:t>и</w:t>
            </w:r>
            <w:r w:rsidRPr="00EF0BC7">
              <w:rPr>
                <w:rFonts w:ascii="Times New Roman" w:hAnsi="Times New Roman"/>
                <w:sz w:val="28"/>
                <w:szCs w:val="28"/>
              </w:rPr>
              <w:lastRenderedPageBreak/>
              <w:t>лактику этнического и религио</w:t>
            </w:r>
            <w:r w:rsidRPr="00EF0BC7">
              <w:rPr>
                <w:rFonts w:ascii="Times New Roman" w:hAnsi="Times New Roman"/>
                <w:sz w:val="28"/>
                <w:szCs w:val="28"/>
              </w:rPr>
              <w:t>з</w:t>
            </w:r>
            <w:r w:rsidRPr="00EF0BC7">
              <w:rPr>
                <w:rFonts w:ascii="Times New Roman" w:hAnsi="Times New Roman"/>
                <w:sz w:val="28"/>
                <w:szCs w:val="28"/>
              </w:rPr>
              <w:t>ного экстремизма</w:t>
            </w:r>
          </w:p>
        </w:tc>
      </w:tr>
      <w:tr w:rsidR="00502607" w:rsidRPr="00EF0BC7" w:rsidTr="00211D49">
        <w:trPr>
          <w:trHeight w:val="278"/>
        </w:trPr>
        <w:tc>
          <w:tcPr>
            <w:tcW w:w="14708" w:type="dxa"/>
            <w:gridSpan w:val="6"/>
          </w:tcPr>
          <w:p w:rsidR="00502607" w:rsidRPr="00EF0BC7" w:rsidRDefault="00502607" w:rsidP="00502607">
            <w:pPr>
              <w:jc w:val="center"/>
              <w:rPr>
                <w:rFonts w:ascii="Times New Roman" w:hAnsi="Times New Roman"/>
                <w:sz w:val="28"/>
                <w:szCs w:val="28"/>
              </w:rPr>
            </w:pPr>
            <w:r w:rsidRPr="00EF0BC7">
              <w:rPr>
                <w:rFonts w:ascii="Times New Roman" w:hAnsi="Times New Roman"/>
                <w:sz w:val="28"/>
                <w:szCs w:val="28"/>
              </w:rPr>
              <w:lastRenderedPageBreak/>
              <w:tab/>
              <w:t>Задача «Осуществление мер, направленных на социальную культурную адаптацию иностранных граждан на те</w:t>
            </w:r>
            <w:r w:rsidRPr="00EF0BC7">
              <w:rPr>
                <w:rFonts w:ascii="Times New Roman" w:hAnsi="Times New Roman"/>
                <w:sz w:val="28"/>
                <w:szCs w:val="28"/>
              </w:rPr>
              <w:t>р</w:t>
            </w:r>
            <w:r w:rsidRPr="00EF0BC7">
              <w:rPr>
                <w:rFonts w:ascii="Times New Roman" w:hAnsi="Times New Roman"/>
                <w:sz w:val="28"/>
                <w:szCs w:val="28"/>
              </w:rPr>
              <w:t>ритории Георгиевского муниципального округа Ставропольского края»</w:t>
            </w:r>
          </w:p>
          <w:p w:rsidR="00502607" w:rsidRPr="00EF0BC7" w:rsidRDefault="00502607" w:rsidP="00502607">
            <w:pPr>
              <w:tabs>
                <w:tab w:val="left" w:pos="6375"/>
              </w:tabs>
              <w:jc w:val="both"/>
              <w:rPr>
                <w:rFonts w:ascii="Times New Roman" w:hAnsi="Times New Roman"/>
                <w:sz w:val="28"/>
                <w:szCs w:val="28"/>
              </w:rPr>
            </w:pPr>
          </w:p>
        </w:tc>
      </w:tr>
      <w:tr w:rsidR="00502607" w:rsidRPr="00EF0BC7" w:rsidTr="004E5CF6">
        <w:trPr>
          <w:trHeight w:val="278"/>
        </w:trPr>
        <w:tc>
          <w:tcPr>
            <w:tcW w:w="675" w:type="dxa"/>
          </w:tcPr>
          <w:p w:rsidR="00502607" w:rsidRPr="00EF0BC7" w:rsidRDefault="00502607" w:rsidP="004E5CF6">
            <w:pPr>
              <w:jc w:val="center"/>
              <w:rPr>
                <w:rFonts w:ascii="Times New Roman" w:hAnsi="Times New Roman"/>
                <w:sz w:val="28"/>
                <w:szCs w:val="28"/>
              </w:rPr>
            </w:pPr>
          </w:p>
        </w:tc>
        <w:tc>
          <w:tcPr>
            <w:tcW w:w="4428" w:type="dxa"/>
          </w:tcPr>
          <w:p w:rsidR="00502607" w:rsidRPr="008276FF" w:rsidRDefault="00502607" w:rsidP="004E5CF6">
            <w:pPr>
              <w:jc w:val="both"/>
              <w:rPr>
                <w:rFonts w:ascii="Times New Roman" w:hAnsi="Times New Roman"/>
                <w:color w:val="000000"/>
                <w:sz w:val="28"/>
                <w:szCs w:val="28"/>
              </w:rPr>
            </w:pPr>
            <w:r w:rsidRPr="008276FF">
              <w:rPr>
                <w:rFonts w:ascii="Times New Roman" w:hAnsi="Times New Roman"/>
                <w:color w:val="000000" w:themeColor="text1"/>
                <w:sz w:val="28"/>
                <w:szCs w:val="28"/>
              </w:rPr>
              <w:t>Социокультурная адаптация ин</w:t>
            </w:r>
            <w:r w:rsidRPr="008276FF">
              <w:rPr>
                <w:rFonts w:ascii="Times New Roman" w:hAnsi="Times New Roman"/>
                <w:color w:val="000000" w:themeColor="text1"/>
                <w:sz w:val="28"/>
                <w:szCs w:val="28"/>
              </w:rPr>
              <w:t>о</w:t>
            </w:r>
            <w:r w:rsidRPr="008276FF">
              <w:rPr>
                <w:rFonts w:ascii="Times New Roman" w:hAnsi="Times New Roman"/>
                <w:color w:val="000000" w:themeColor="text1"/>
                <w:sz w:val="28"/>
                <w:szCs w:val="28"/>
              </w:rPr>
              <w:t>странных граждан</w:t>
            </w:r>
          </w:p>
        </w:tc>
        <w:tc>
          <w:tcPr>
            <w:tcW w:w="2553" w:type="dxa"/>
          </w:tcPr>
          <w:p w:rsidR="00502607" w:rsidRPr="00EF0BC7" w:rsidRDefault="00502607" w:rsidP="00211D49">
            <w:pPr>
              <w:pStyle w:val="BodyText21"/>
              <w:jc w:val="both"/>
              <w:rPr>
                <w:szCs w:val="28"/>
              </w:rPr>
            </w:pPr>
            <w:r w:rsidRPr="00EF0BC7">
              <w:rPr>
                <w:szCs w:val="28"/>
              </w:rPr>
              <w:t>администрация, в лице управления по общественной безопасности а</w:t>
            </w:r>
            <w:r w:rsidRPr="00EF0BC7">
              <w:rPr>
                <w:szCs w:val="28"/>
              </w:rPr>
              <w:t>д</w:t>
            </w:r>
            <w:r w:rsidRPr="00EF0BC7">
              <w:rPr>
                <w:szCs w:val="28"/>
              </w:rPr>
              <w:t>министрации</w:t>
            </w:r>
          </w:p>
        </w:tc>
        <w:tc>
          <w:tcPr>
            <w:tcW w:w="1383" w:type="dxa"/>
          </w:tcPr>
          <w:p w:rsidR="00502607" w:rsidRPr="00EF0BC7" w:rsidRDefault="00502607" w:rsidP="00211D49">
            <w:pPr>
              <w:jc w:val="center"/>
              <w:rPr>
                <w:rFonts w:ascii="Times New Roman" w:hAnsi="Times New Roman"/>
                <w:sz w:val="28"/>
                <w:szCs w:val="28"/>
              </w:rPr>
            </w:pPr>
            <w:r w:rsidRPr="00EF0BC7">
              <w:rPr>
                <w:rFonts w:ascii="Times New Roman" w:hAnsi="Times New Roman"/>
                <w:sz w:val="28"/>
                <w:szCs w:val="28"/>
              </w:rPr>
              <w:t>2024 г.</w:t>
            </w:r>
          </w:p>
        </w:tc>
        <w:tc>
          <w:tcPr>
            <w:tcW w:w="1417" w:type="dxa"/>
          </w:tcPr>
          <w:p w:rsidR="00502607" w:rsidRPr="00EF0BC7" w:rsidRDefault="00502607" w:rsidP="00211D49">
            <w:pPr>
              <w:jc w:val="center"/>
              <w:rPr>
                <w:rFonts w:ascii="Times New Roman" w:hAnsi="Times New Roman"/>
                <w:sz w:val="28"/>
                <w:szCs w:val="28"/>
              </w:rPr>
            </w:pPr>
            <w:r w:rsidRPr="00EF0BC7">
              <w:rPr>
                <w:rFonts w:ascii="Times New Roman" w:hAnsi="Times New Roman"/>
                <w:sz w:val="28"/>
                <w:szCs w:val="28"/>
              </w:rPr>
              <w:t>2029 г.</w:t>
            </w:r>
          </w:p>
        </w:tc>
        <w:tc>
          <w:tcPr>
            <w:tcW w:w="4252" w:type="dxa"/>
          </w:tcPr>
          <w:p w:rsidR="00502607" w:rsidRPr="00EF0BC7" w:rsidRDefault="00502607" w:rsidP="004E5CF6">
            <w:pPr>
              <w:jc w:val="both"/>
              <w:rPr>
                <w:rFonts w:ascii="Times New Roman" w:hAnsi="Times New Roman"/>
                <w:sz w:val="28"/>
                <w:szCs w:val="28"/>
              </w:rPr>
            </w:pPr>
            <w:r w:rsidRPr="00EF0BC7">
              <w:rPr>
                <w:rFonts w:ascii="Times New Roman" w:hAnsi="Times New Roman"/>
                <w:sz w:val="28"/>
                <w:szCs w:val="28"/>
              </w:rPr>
              <w:t xml:space="preserve">доля </w:t>
            </w:r>
            <w:r w:rsidRPr="00EF0BC7">
              <w:rPr>
                <w:rFonts w:ascii="Times New Roman" w:hAnsi="Times New Roman"/>
                <w:color w:val="000000" w:themeColor="text1"/>
                <w:sz w:val="28"/>
                <w:szCs w:val="28"/>
              </w:rPr>
              <w:t>населения Георгиевского муниципального округа Ставр</w:t>
            </w:r>
            <w:r w:rsidRPr="00EF0BC7">
              <w:rPr>
                <w:rFonts w:ascii="Times New Roman" w:hAnsi="Times New Roman"/>
                <w:color w:val="000000" w:themeColor="text1"/>
                <w:sz w:val="28"/>
                <w:szCs w:val="28"/>
              </w:rPr>
              <w:t>о</w:t>
            </w:r>
            <w:r w:rsidRPr="00EF0BC7">
              <w:rPr>
                <w:rFonts w:ascii="Times New Roman" w:hAnsi="Times New Roman"/>
                <w:color w:val="000000" w:themeColor="text1"/>
                <w:sz w:val="28"/>
                <w:szCs w:val="28"/>
              </w:rPr>
              <w:t>польского края, не испытыва</w:t>
            </w:r>
            <w:r w:rsidRPr="00EF0BC7">
              <w:rPr>
                <w:rFonts w:ascii="Times New Roman" w:hAnsi="Times New Roman"/>
                <w:color w:val="000000" w:themeColor="text1"/>
                <w:sz w:val="28"/>
                <w:szCs w:val="28"/>
              </w:rPr>
              <w:t>ю</w:t>
            </w:r>
            <w:r w:rsidRPr="00EF0BC7">
              <w:rPr>
                <w:rFonts w:ascii="Times New Roman" w:hAnsi="Times New Roman"/>
                <w:color w:val="000000" w:themeColor="text1"/>
                <w:sz w:val="28"/>
                <w:szCs w:val="28"/>
              </w:rPr>
              <w:t>щего негативного отношения к иностранным гражданам, в о</w:t>
            </w:r>
            <w:r w:rsidRPr="00EF0BC7">
              <w:rPr>
                <w:rFonts w:ascii="Times New Roman" w:hAnsi="Times New Roman"/>
                <w:color w:val="000000" w:themeColor="text1"/>
                <w:sz w:val="28"/>
                <w:szCs w:val="28"/>
              </w:rPr>
              <w:t>б</w:t>
            </w:r>
            <w:r w:rsidRPr="00EF0BC7">
              <w:rPr>
                <w:rFonts w:ascii="Times New Roman" w:hAnsi="Times New Roman"/>
                <w:color w:val="000000" w:themeColor="text1"/>
                <w:sz w:val="28"/>
                <w:szCs w:val="28"/>
              </w:rPr>
              <w:t>щей численности опрошенных лиц</w:t>
            </w:r>
          </w:p>
        </w:tc>
      </w:tr>
    </w:tbl>
    <w:p w:rsidR="00493A6A" w:rsidRPr="00EF0BC7" w:rsidRDefault="00493A6A" w:rsidP="00493A6A">
      <w:pPr>
        <w:spacing w:line="240" w:lineRule="exact"/>
        <w:ind w:left="10490"/>
        <w:jc w:val="center"/>
        <w:rPr>
          <w:rFonts w:ascii="Times New Roman" w:hAnsi="Times New Roman"/>
          <w:sz w:val="28"/>
          <w:szCs w:val="28"/>
        </w:rPr>
      </w:pPr>
    </w:p>
    <w:p w:rsidR="00502607" w:rsidRDefault="00502607" w:rsidP="00493A6A">
      <w:pPr>
        <w:spacing w:line="240" w:lineRule="exact"/>
        <w:ind w:left="10490"/>
        <w:jc w:val="center"/>
        <w:rPr>
          <w:rFonts w:ascii="Times New Roman" w:hAnsi="Times New Roman"/>
          <w:sz w:val="28"/>
          <w:szCs w:val="28"/>
        </w:rPr>
      </w:pPr>
    </w:p>
    <w:p w:rsidR="00763AF2" w:rsidRDefault="00763AF2" w:rsidP="00493A6A">
      <w:pPr>
        <w:spacing w:line="240" w:lineRule="exact"/>
        <w:ind w:left="10490"/>
        <w:jc w:val="center"/>
        <w:rPr>
          <w:rFonts w:ascii="Times New Roman" w:hAnsi="Times New Roman"/>
          <w:sz w:val="28"/>
          <w:szCs w:val="28"/>
        </w:rPr>
      </w:pPr>
    </w:p>
    <w:p w:rsidR="00B2160A" w:rsidRDefault="00B2160A" w:rsidP="00493A6A">
      <w:pPr>
        <w:spacing w:line="240" w:lineRule="exact"/>
        <w:ind w:left="10490"/>
        <w:jc w:val="center"/>
        <w:rPr>
          <w:rFonts w:ascii="Times New Roman" w:hAnsi="Times New Roman"/>
          <w:sz w:val="28"/>
          <w:szCs w:val="28"/>
        </w:rPr>
        <w:sectPr w:rsidR="00B2160A" w:rsidSect="001E7593">
          <w:pgSz w:w="16838" w:h="11906" w:orient="landscape"/>
          <w:pgMar w:top="1276" w:right="567" w:bottom="1134" w:left="1418" w:header="709" w:footer="709" w:gutter="0"/>
          <w:pgNumType w:start="1"/>
          <w:cols w:space="708"/>
          <w:titlePg/>
          <w:docGrid w:linePitch="360"/>
        </w:sectPr>
      </w:pPr>
    </w:p>
    <w:p w:rsidR="00493A6A" w:rsidRPr="005245F2" w:rsidRDefault="00493A6A" w:rsidP="00493A6A">
      <w:pPr>
        <w:spacing w:line="240" w:lineRule="exact"/>
        <w:ind w:left="10490"/>
        <w:jc w:val="center"/>
        <w:rPr>
          <w:rFonts w:ascii="Times New Roman" w:hAnsi="Times New Roman"/>
          <w:sz w:val="28"/>
          <w:szCs w:val="28"/>
        </w:rPr>
      </w:pPr>
      <w:r>
        <w:rPr>
          <w:rFonts w:ascii="Times New Roman" w:hAnsi="Times New Roman"/>
          <w:sz w:val="28"/>
          <w:szCs w:val="28"/>
        </w:rPr>
        <w:lastRenderedPageBreak/>
        <w:t>Приложение 8</w:t>
      </w:r>
    </w:p>
    <w:p w:rsidR="00493A6A" w:rsidRPr="005245F2" w:rsidRDefault="00493A6A" w:rsidP="00493A6A">
      <w:pPr>
        <w:spacing w:line="240" w:lineRule="exact"/>
        <w:ind w:left="10490"/>
        <w:jc w:val="both"/>
        <w:rPr>
          <w:rFonts w:ascii="Times New Roman" w:hAnsi="Times New Roman"/>
          <w:sz w:val="28"/>
          <w:szCs w:val="28"/>
        </w:rPr>
      </w:pPr>
    </w:p>
    <w:p w:rsidR="00EA4EB5" w:rsidRPr="00857964" w:rsidRDefault="00493A6A" w:rsidP="00AE4C96">
      <w:pPr>
        <w:widowControl w:val="0"/>
        <w:autoSpaceDE w:val="0"/>
        <w:autoSpaceDN w:val="0"/>
        <w:adjustRightInd w:val="0"/>
        <w:spacing w:line="240" w:lineRule="exact"/>
        <w:ind w:left="10348"/>
        <w:jc w:val="both"/>
        <w:rPr>
          <w:rFonts w:ascii="Times New Roman" w:hAnsi="Times New Roman"/>
          <w:sz w:val="28"/>
          <w:szCs w:val="28"/>
        </w:rPr>
      </w:pPr>
      <w:r w:rsidRPr="005245F2">
        <w:rPr>
          <w:rFonts w:ascii="Times New Roman" w:hAnsi="Times New Roman"/>
          <w:sz w:val="28"/>
          <w:szCs w:val="28"/>
        </w:rPr>
        <w:t>к муниципальной программе Георг</w:t>
      </w:r>
      <w:r w:rsidRPr="005245F2">
        <w:rPr>
          <w:rFonts w:ascii="Times New Roman" w:hAnsi="Times New Roman"/>
          <w:sz w:val="28"/>
          <w:szCs w:val="28"/>
        </w:rPr>
        <w:t>и</w:t>
      </w:r>
      <w:r w:rsidRPr="005245F2">
        <w:rPr>
          <w:rFonts w:ascii="Times New Roman" w:hAnsi="Times New Roman"/>
          <w:sz w:val="28"/>
          <w:szCs w:val="28"/>
        </w:rPr>
        <w:t xml:space="preserve">евского </w:t>
      </w:r>
      <w:r w:rsidR="00EA1FCA">
        <w:rPr>
          <w:rFonts w:ascii="Times New Roman" w:hAnsi="Times New Roman"/>
          <w:sz w:val="28"/>
          <w:szCs w:val="28"/>
        </w:rPr>
        <w:t>муниципального</w:t>
      </w:r>
      <w:r w:rsidRPr="005245F2">
        <w:rPr>
          <w:rFonts w:ascii="Times New Roman" w:hAnsi="Times New Roman"/>
          <w:sz w:val="28"/>
          <w:szCs w:val="28"/>
        </w:rPr>
        <w:t xml:space="preserve"> округа Ставропольского края «Профилакт</w:t>
      </w:r>
      <w:r w:rsidRPr="005245F2">
        <w:rPr>
          <w:rFonts w:ascii="Times New Roman" w:hAnsi="Times New Roman"/>
          <w:sz w:val="28"/>
          <w:szCs w:val="28"/>
        </w:rPr>
        <w:t>и</w:t>
      </w:r>
      <w:r w:rsidRPr="005245F2">
        <w:rPr>
          <w:rFonts w:ascii="Times New Roman" w:hAnsi="Times New Roman"/>
          <w:sz w:val="28"/>
          <w:szCs w:val="28"/>
        </w:rPr>
        <w:t>ка правонарушений, терроризма, обеспечение общественного порядка, межнациональные отношения и по</w:t>
      </w:r>
      <w:r w:rsidRPr="005245F2">
        <w:rPr>
          <w:rFonts w:ascii="Times New Roman" w:hAnsi="Times New Roman"/>
          <w:sz w:val="28"/>
          <w:szCs w:val="28"/>
        </w:rPr>
        <w:t>д</w:t>
      </w:r>
      <w:r w:rsidRPr="005245F2">
        <w:rPr>
          <w:rFonts w:ascii="Times New Roman" w:hAnsi="Times New Roman"/>
          <w:sz w:val="28"/>
          <w:szCs w:val="28"/>
        </w:rPr>
        <w:t xml:space="preserve">держка казачества» </w:t>
      </w:r>
    </w:p>
    <w:p w:rsidR="00493A6A" w:rsidRPr="00AD40CE" w:rsidRDefault="00493A6A" w:rsidP="00493A6A">
      <w:pPr>
        <w:autoSpaceDE w:val="0"/>
        <w:autoSpaceDN w:val="0"/>
        <w:adjustRightInd w:val="0"/>
        <w:jc w:val="center"/>
        <w:rPr>
          <w:rFonts w:ascii="Times New Roman" w:eastAsia="Calibri" w:hAnsi="Times New Roman"/>
          <w:color w:val="000000"/>
          <w:sz w:val="28"/>
          <w:szCs w:val="28"/>
        </w:rPr>
      </w:pPr>
    </w:p>
    <w:p w:rsidR="00493A6A" w:rsidRPr="00AD40CE" w:rsidRDefault="00493A6A" w:rsidP="00493A6A">
      <w:pPr>
        <w:autoSpaceDE w:val="0"/>
        <w:autoSpaceDN w:val="0"/>
        <w:adjustRightInd w:val="0"/>
        <w:jc w:val="center"/>
        <w:rPr>
          <w:rFonts w:ascii="Times New Roman" w:eastAsia="Calibri" w:hAnsi="Times New Roman"/>
          <w:color w:val="000000"/>
          <w:sz w:val="28"/>
          <w:szCs w:val="28"/>
        </w:rPr>
      </w:pPr>
    </w:p>
    <w:p w:rsidR="00493A6A" w:rsidRPr="00AD40CE" w:rsidRDefault="00493A6A" w:rsidP="00493A6A">
      <w:pPr>
        <w:autoSpaceDE w:val="0"/>
        <w:autoSpaceDN w:val="0"/>
        <w:adjustRightInd w:val="0"/>
        <w:jc w:val="center"/>
        <w:rPr>
          <w:rFonts w:ascii="Times New Roman" w:eastAsia="Calibri" w:hAnsi="Times New Roman"/>
          <w:color w:val="000000"/>
          <w:sz w:val="28"/>
          <w:szCs w:val="28"/>
        </w:rPr>
      </w:pPr>
    </w:p>
    <w:p w:rsidR="00D94700" w:rsidRPr="00AD40CE" w:rsidRDefault="00D94700" w:rsidP="00493A6A">
      <w:pPr>
        <w:autoSpaceDE w:val="0"/>
        <w:autoSpaceDN w:val="0"/>
        <w:adjustRightInd w:val="0"/>
        <w:jc w:val="center"/>
        <w:rPr>
          <w:rFonts w:ascii="Times New Roman" w:eastAsia="Calibri" w:hAnsi="Times New Roman"/>
          <w:color w:val="000000"/>
          <w:sz w:val="28"/>
          <w:szCs w:val="28"/>
        </w:rPr>
      </w:pPr>
    </w:p>
    <w:p w:rsidR="00493A6A" w:rsidRPr="00E95894" w:rsidRDefault="00493A6A" w:rsidP="00493A6A">
      <w:pPr>
        <w:autoSpaceDE w:val="0"/>
        <w:autoSpaceDN w:val="0"/>
        <w:adjustRightInd w:val="0"/>
        <w:spacing w:line="240" w:lineRule="exact"/>
        <w:jc w:val="center"/>
        <w:rPr>
          <w:rFonts w:ascii="Times New Roman" w:eastAsia="Calibri" w:hAnsi="Times New Roman"/>
          <w:color w:val="000000"/>
          <w:sz w:val="28"/>
          <w:szCs w:val="28"/>
        </w:rPr>
      </w:pPr>
      <w:r w:rsidRPr="00E95894">
        <w:rPr>
          <w:rFonts w:ascii="Times New Roman" w:eastAsia="Calibri" w:hAnsi="Times New Roman"/>
          <w:color w:val="000000"/>
          <w:sz w:val="28"/>
          <w:szCs w:val="28"/>
        </w:rPr>
        <w:t>СВЕДЕНИЯ</w:t>
      </w:r>
    </w:p>
    <w:p w:rsidR="00493A6A" w:rsidRPr="00E95894" w:rsidRDefault="00493A6A" w:rsidP="00493A6A">
      <w:pPr>
        <w:autoSpaceDE w:val="0"/>
        <w:autoSpaceDN w:val="0"/>
        <w:adjustRightInd w:val="0"/>
        <w:spacing w:line="240" w:lineRule="exact"/>
        <w:jc w:val="center"/>
        <w:rPr>
          <w:rFonts w:ascii="Times New Roman" w:eastAsia="Calibri" w:hAnsi="Times New Roman"/>
          <w:color w:val="000000"/>
          <w:sz w:val="28"/>
          <w:szCs w:val="28"/>
        </w:rPr>
      </w:pPr>
    </w:p>
    <w:p w:rsidR="00493A6A" w:rsidRPr="00E95894" w:rsidRDefault="00493A6A" w:rsidP="00493A6A">
      <w:pPr>
        <w:autoSpaceDE w:val="0"/>
        <w:autoSpaceDN w:val="0"/>
        <w:adjustRightInd w:val="0"/>
        <w:spacing w:line="240" w:lineRule="exact"/>
        <w:jc w:val="center"/>
        <w:rPr>
          <w:rFonts w:ascii="Times New Roman" w:eastAsia="Calibri" w:hAnsi="Times New Roman"/>
          <w:color w:val="000000"/>
          <w:sz w:val="28"/>
          <w:szCs w:val="28"/>
        </w:rPr>
      </w:pPr>
      <w:r w:rsidRPr="00E95894">
        <w:rPr>
          <w:rFonts w:ascii="Times New Roman" w:eastAsia="Calibri" w:hAnsi="Times New Roman"/>
          <w:color w:val="000000"/>
          <w:sz w:val="28"/>
          <w:szCs w:val="28"/>
        </w:rPr>
        <w:t>о весовых коэффициентах, присвоенных целям Программы,</w:t>
      </w:r>
    </w:p>
    <w:p w:rsidR="00493A6A" w:rsidRPr="00E95894" w:rsidRDefault="00493A6A" w:rsidP="00493A6A">
      <w:pPr>
        <w:autoSpaceDE w:val="0"/>
        <w:autoSpaceDN w:val="0"/>
        <w:adjustRightInd w:val="0"/>
        <w:spacing w:line="240" w:lineRule="exact"/>
        <w:jc w:val="center"/>
        <w:rPr>
          <w:rFonts w:ascii="Times New Roman" w:eastAsia="Calibri" w:hAnsi="Times New Roman"/>
          <w:color w:val="000000"/>
          <w:sz w:val="28"/>
          <w:szCs w:val="28"/>
        </w:rPr>
      </w:pPr>
      <w:r w:rsidRPr="00E95894">
        <w:rPr>
          <w:rFonts w:ascii="Times New Roman" w:eastAsia="Calibri" w:hAnsi="Times New Roman"/>
          <w:color w:val="000000"/>
          <w:sz w:val="28"/>
          <w:szCs w:val="28"/>
        </w:rPr>
        <w:t>задачам подпрограмм Программы</w:t>
      </w:r>
    </w:p>
    <w:p w:rsidR="00493A6A" w:rsidRPr="00CB7159" w:rsidRDefault="00493A6A" w:rsidP="00493A6A">
      <w:pPr>
        <w:autoSpaceDE w:val="0"/>
        <w:autoSpaceDN w:val="0"/>
        <w:adjustRightInd w:val="0"/>
        <w:jc w:val="center"/>
        <w:rPr>
          <w:rFonts w:ascii="Times New Roman" w:eastAsia="Calibri" w:hAnsi="Times New Roman"/>
          <w:color w:val="000000"/>
          <w:sz w:val="24"/>
          <w:szCs w:val="24"/>
        </w:rPr>
      </w:pPr>
    </w:p>
    <w:p w:rsidR="00493A6A" w:rsidRPr="00CB7159" w:rsidRDefault="00493A6A" w:rsidP="00493A6A">
      <w:pPr>
        <w:autoSpaceDE w:val="0"/>
        <w:autoSpaceDN w:val="0"/>
        <w:adjustRightInd w:val="0"/>
        <w:jc w:val="center"/>
        <w:rPr>
          <w:rFonts w:ascii="Times New Roman" w:eastAsia="Calibri" w:hAnsi="Times New Roman"/>
          <w:color w:val="000000"/>
          <w:sz w:val="24"/>
          <w:szCs w:val="24"/>
        </w:rPr>
      </w:pPr>
    </w:p>
    <w:tbl>
      <w:tblPr>
        <w:tblW w:w="14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6093"/>
        <w:gridCol w:w="1304"/>
        <w:gridCol w:w="1417"/>
        <w:gridCol w:w="1276"/>
        <w:gridCol w:w="1276"/>
        <w:gridCol w:w="1276"/>
        <w:gridCol w:w="1269"/>
      </w:tblGrid>
      <w:tr w:rsidR="00493A6A" w:rsidRPr="002B73AD" w:rsidTr="0016238F">
        <w:trPr>
          <w:jc w:val="center"/>
        </w:trPr>
        <w:tc>
          <w:tcPr>
            <w:tcW w:w="709" w:type="dxa"/>
            <w:vMerge w:val="restart"/>
          </w:tcPr>
          <w:p w:rsidR="00493A6A" w:rsidRPr="002B73AD" w:rsidRDefault="00493A6A"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 п/п</w:t>
            </w:r>
          </w:p>
        </w:tc>
        <w:tc>
          <w:tcPr>
            <w:tcW w:w="6093" w:type="dxa"/>
            <w:vMerge w:val="restart"/>
          </w:tcPr>
          <w:p w:rsidR="00493A6A" w:rsidRPr="002B73AD" w:rsidRDefault="00493A6A"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Цели Программы и задачи</w:t>
            </w:r>
          </w:p>
          <w:p w:rsidR="00493A6A" w:rsidRPr="002B73AD" w:rsidRDefault="00493A6A"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подпрограмм Программы</w:t>
            </w:r>
          </w:p>
        </w:tc>
        <w:tc>
          <w:tcPr>
            <w:tcW w:w="7818" w:type="dxa"/>
            <w:gridSpan w:val="6"/>
          </w:tcPr>
          <w:p w:rsidR="00493A6A" w:rsidRPr="002B73AD" w:rsidRDefault="00493A6A"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Значения весовых коэффициентов, присвоенных</w:t>
            </w:r>
          </w:p>
          <w:p w:rsidR="00493A6A" w:rsidRPr="002B73AD" w:rsidRDefault="00493A6A"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целям Программы и задачам подпрограмм</w:t>
            </w:r>
          </w:p>
          <w:p w:rsidR="00493A6A" w:rsidRPr="002B73AD" w:rsidRDefault="00493A6A"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Программы по годам</w:t>
            </w:r>
          </w:p>
        </w:tc>
      </w:tr>
      <w:tr w:rsidR="008B100F" w:rsidRPr="002B73AD" w:rsidTr="008B100F">
        <w:trPr>
          <w:jc w:val="center"/>
        </w:trPr>
        <w:tc>
          <w:tcPr>
            <w:tcW w:w="709" w:type="dxa"/>
            <w:vMerge/>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p>
        </w:tc>
        <w:tc>
          <w:tcPr>
            <w:tcW w:w="6093" w:type="dxa"/>
            <w:vMerge/>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p>
        </w:tc>
        <w:tc>
          <w:tcPr>
            <w:tcW w:w="1304" w:type="dxa"/>
          </w:tcPr>
          <w:p w:rsidR="008B100F" w:rsidRPr="002B73AD" w:rsidRDefault="008B100F" w:rsidP="00EA1FCA">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20</w:t>
            </w:r>
            <w:r>
              <w:rPr>
                <w:rFonts w:ascii="Times New Roman" w:eastAsia="Calibri" w:hAnsi="Times New Roman"/>
                <w:color w:val="000000"/>
                <w:sz w:val="28"/>
                <w:szCs w:val="28"/>
              </w:rPr>
              <w:t>24</w:t>
            </w:r>
          </w:p>
        </w:tc>
        <w:tc>
          <w:tcPr>
            <w:tcW w:w="1417"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Pr>
                <w:rFonts w:ascii="Times New Roman" w:eastAsia="Calibri" w:hAnsi="Times New Roman"/>
                <w:color w:val="000000"/>
                <w:sz w:val="28"/>
                <w:szCs w:val="28"/>
              </w:rPr>
              <w:t>2025</w:t>
            </w:r>
          </w:p>
        </w:tc>
        <w:tc>
          <w:tcPr>
            <w:tcW w:w="1276"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Pr>
                <w:rFonts w:ascii="Times New Roman" w:eastAsia="Calibri" w:hAnsi="Times New Roman"/>
                <w:color w:val="000000"/>
                <w:sz w:val="28"/>
                <w:szCs w:val="28"/>
              </w:rPr>
              <w:t>2026</w:t>
            </w:r>
          </w:p>
        </w:tc>
        <w:tc>
          <w:tcPr>
            <w:tcW w:w="1276"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Pr>
                <w:rFonts w:ascii="Times New Roman" w:eastAsia="Calibri" w:hAnsi="Times New Roman"/>
                <w:color w:val="000000"/>
                <w:sz w:val="28"/>
                <w:szCs w:val="28"/>
              </w:rPr>
              <w:t>2027</w:t>
            </w:r>
          </w:p>
        </w:tc>
        <w:tc>
          <w:tcPr>
            <w:tcW w:w="1276"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Pr>
                <w:rFonts w:ascii="Times New Roman" w:eastAsia="Calibri" w:hAnsi="Times New Roman"/>
                <w:color w:val="000000"/>
                <w:sz w:val="28"/>
                <w:szCs w:val="28"/>
              </w:rPr>
              <w:t>2028</w:t>
            </w:r>
          </w:p>
        </w:tc>
        <w:tc>
          <w:tcPr>
            <w:tcW w:w="1269"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Pr>
                <w:rFonts w:ascii="Times New Roman" w:eastAsia="Calibri" w:hAnsi="Times New Roman"/>
                <w:color w:val="000000"/>
                <w:sz w:val="28"/>
                <w:szCs w:val="28"/>
              </w:rPr>
              <w:t>2029</w:t>
            </w:r>
          </w:p>
        </w:tc>
      </w:tr>
      <w:tr w:rsidR="008B100F" w:rsidRPr="002B73AD" w:rsidTr="008B100F">
        <w:trPr>
          <w:jc w:val="center"/>
        </w:trPr>
        <w:tc>
          <w:tcPr>
            <w:tcW w:w="709"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1.</w:t>
            </w:r>
          </w:p>
        </w:tc>
        <w:tc>
          <w:tcPr>
            <w:tcW w:w="6093" w:type="dxa"/>
          </w:tcPr>
          <w:p w:rsidR="00190142" w:rsidRPr="00190142" w:rsidRDefault="00190142" w:rsidP="00190142">
            <w:pPr>
              <w:jc w:val="both"/>
              <w:rPr>
                <w:rFonts w:ascii="Times New Roman" w:hAnsi="Times New Roman"/>
                <w:color w:val="000000"/>
                <w:sz w:val="28"/>
                <w:szCs w:val="28"/>
              </w:rPr>
            </w:pPr>
            <w:r w:rsidRPr="00190142">
              <w:rPr>
                <w:rFonts w:ascii="Times New Roman" w:hAnsi="Times New Roman"/>
                <w:color w:val="000000"/>
                <w:sz w:val="28"/>
                <w:szCs w:val="28"/>
              </w:rPr>
              <w:t>Цель «</w:t>
            </w:r>
            <w:r w:rsidRPr="00190142">
              <w:rPr>
                <w:rFonts w:ascii="Times New Roman" w:hAnsi="Times New Roman"/>
                <w:sz w:val="28"/>
                <w:szCs w:val="28"/>
              </w:rPr>
              <w:t>Реализация в Георгиевском муниципал</w:t>
            </w:r>
            <w:r w:rsidRPr="00190142">
              <w:rPr>
                <w:rFonts w:ascii="Times New Roman" w:hAnsi="Times New Roman"/>
                <w:sz w:val="28"/>
                <w:szCs w:val="28"/>
              </w:rPr>
              <w:t>ь</w:t>
            </w:r>
            <w:r w:rsidRPr="00190142">
              <w:rPr>
                <w:rFonts w:ascii="Times New Roman" w:hAnsi="Times New Roman"/>
                <w:sz w:val="28"/>
                <w:szCs w:val="28"/>
              </w:rPr>
              <w:t>ном округе Ставропольского края мероприятий в сфере профилактики правонарушений и мер по противодействию незаконному потреблению и обороту наркотических средств и психотропных веществ</w:t>
            </w:r>
            <w:r w:rsidRPr="00190142">
              <w:rPr>
                <w:rFonts w:ascii="Times New Roman" w:hAnsi="Times New Roman"/>
                <w:color w:val="000000"/>
                <w:sz w:val="28"/>
                <w:szCs w:val="28"/>
              </w:rPr>
              <w:t>»</w:t>
            </w:r>
          </w:p>
          <w:p w:rsidR="008B100F" w:rsidRPr="00190142" w:rsidRDefault="008B100F" w:rsidP="00190142">
            <w:pPr>
              <w:autoSpaceDE w:val="0"/>
              <w:autoSpaceDN w:val="0"/>
              <w:adjustRightInd w:val="0"/>
              <w:jc w:val="both"/>
              <w:rPr>
                <w:rFonts w:ascii="Times New Roman" w:hAnsi="Times New Roman"/>
                <w:color w:val="000000" w:themeColor="text1"/>
                <w:sz w:val="28"/>
                <w:szCs w:val="28"/>
              </w:rPr>
            </w:pPr>
          </w:p>
        </w:tc>
        <w:tc>
          <w:tcPr>
            <w:tcW w:w="1304"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0,24</w:t>
            </w:r>
          </w:p>
        </w:tc>
        <w:tc>
          <w:tcPr>
            <w:tcW w:w="1417"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0,24</w:t>
            </w:r>
          </w:p>
        </w:tc>
        <w:tc>
          <w:tcPr>
            <w:tcW w:w="1276"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0,24</w:t>
            </w:r>
          </w:p>
        </w:tc>
        <w:tc>
          <w:tcPr>
            <w:tcW w:w="1276"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0,24</w:t>
            </w:r>
          </w:p>
        </w:tc>
        <w:tc>
          <w:tcPr>
            <w:tcW w:w="1276"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0,24</w:t>
            </w:r>
          </w:p>
        </w:tc>
        <w:tc>
          <w:tcPr>
            <w:tcW w:w="1269"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0,24</w:t>
            </w:r>
          </w:p>
        </w:tc>
      </w:tr>
      <w:tr w:rsidR="008B100F" w:rsidRPr="002B73AD" w:rsidTr="008B100F">
        <w:trPr>
          <w:jc w:val="center"/>
        </w:trPr>
        <w:tc>
          <w:tcPr>
            <w:tcW w:w="709"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lastRenderedPageBreak/>
              <w:t>2.</w:t>
            </w:r>
          </w:p>
        </w:tc>
        <w:tc>
          <w:tcPr>
            <w:tcW w:w="6093" w:type="dxa"/>
          </w:tcPr>
          <w:p w:rsidR="00190142" w:rsidRPr="00190142" w:rsidRDefault="00190142" w:rsidP="00190142">
            <w:pPr>
              <w:jc w:val="both"/>
              <w:rPr>
                <w:rFonts w:ascii="Times New Roman" w:hAnsi="Times New Roman"/>
                <w:sz w:val="28"/>
                <w:szCs w:val="28"/>
              </w:rPr>
            </w:pPr>
            <w:r w:rsidRPr="00190142">
              <w:rPr>
                <w:rFonts w:ascii="Times New Roman" w:hAnsi="Times New Roman"/>
                <w:sz w:val="28"/>
                <w:szCs w:val="28"/>
              </w:rPr>
              <w:t>Цель «Противодействие распространению иде</w:t>
            </w:r>
            <w:r w:rsidRPr="00190142">
              <w:rPr>
                <w:rFonts w:ascii="Times New Roman" w:hAnsi="Times New Roman"/>
                <w:sz w:val="28"/>
                <w:szCs w:val="28"/>
              </w:rPr>
              <w:t>о</w:t>
            </w:r>
            <w:r w:rsidRPr="00190142">
              <w:rPr>
                <w:rFonts w:ascii="Times New Roman" w:hAnsi="Times New Roman"/>
                <w:sz w:val="28"/>
                <w:szCs w:val="28"/>
              </w:rPr>
              <w:t>логии терроризма и экстремизма в Георгиевском муниципальном округе Ставропольского края»</w:t>
            </w:r>
          </w:p>
          <w:p w:rsidR="008B100F" w:rsidRPr="00190142" w:rsidRDefault="008B100F" w:rsidP="00190142">
            <w:pPr>
              <w:jc w:val="both"/>
              <w:rPr>
                <w:rFonts w:ascii="Times New Roman" w:eastAsia="Calibri" w:hAnsi="Times New Roman"/>
                <w:color w:val="000000" w:themeColor="text1"/>
                <w:sz w:val="28"/>
                <w:szCs w:val="28"/>
              </w:rPr>
            </w:pPr>
          </w:p>
        </w:tc>
        <w:tc>
          <w:tcPr>
            <w:tcW w:w="1304"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0,26</w:t>
            </w:r>
          </w:p>
        </w:tc>
        <w:tc>
          <w:tcPr>
            <w:tcW w:w="1417"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0,26</w:t>
            </w:r>
          </w:p>
        </w:tc>
        <w:tc>
          <w:tcPr>
            <w:tcW w:w="1276"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0,26</w:t>
            </w:r>
          </w:p>
        </w:tc>
        <w:tc>
          <w:tcPr>
            <w:tcW w:w="1276"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0,26</w:t>
            </w:r>
          </w:p>
        </w:tc>
        <w:tc>
          <w:tcPr>
            <w:tcW w:w="1276"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0,26</w:t>
            </w:r>
          </w:p>
        </w:tc>
        <w:tc>
          <w:tcPr>
            <w:tcW w:w="1269"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0,26</w:t>
            </w:r>
          </w:p>
        </w:tc>
      </w:tr>
      <w:tr w:rsidR="008B100F" w:rsidRPr="002B73AD" w:rsidTr="008B100F">
        <w:trPr>
          <w:jc w:val="center"/>
        </w:trPr>
        <w:tc>
          <w:tcPr>
            <w:tcW w:w="709"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3.</w:t>
            </w:r>
          </w:p>
        </w:tc>
        <w:tc>
          <w:tcPr>
            <w:tcW w:w="6093" w:type="dxa"/>
          </w:tcPr>
          <w:p w:rsidR="00190142" w:rsidRPr="00190142" w:rsidRDefault="00190142" w:rsidP="00190142">
            <w:pPr>
              <w:jc w:val="both"/>
              <w:rPr>
                <w:rFonts w:ascii="Times New Roman" w:hAnsi="Times New Roman"/>
                <w:color w:val="000000"/>
                <w:sz w:val="28"/>
                <w:szCs w:val="28"/>
              </w:rPr>
            </w:pPr>
            <w:r w:rsidRPr="00190142">
              <w:rPr>
                <w:rFonts w:ascii="Times New Roman" w:hAnsi="Times New Roman"/>
                <w:color w:val="000000"/>
                <w:sz w:val="28"/>
                <w:szCs w:val="28"/>
              </w:rPr>
              <w:t>Цель «</w:t>
            </w:r>
            <w:r w:rsidRPr="00190142">
              <w:rPr>
                <w:rFonts w:ascii="Times New Roman" w:hAnsi="Times New Roman"/>
                <w:sz w:val="28"/>
                <w:szCs w:val="28"/>
              </w:rPr>
              <w:t>Создание условий для развития казачества в Георгиевском муниципальном округе Ставр</w:t>
            </w:r>
            <w:r w:rsidRPr="00190142">
              <w:rPr>
                <w:rFonts w:ascii="Times New Roman" w:hAnsi="Times New Roman"/>
                <w:sz w:val="28"/>
                <w:szCs w:val="28"/>
              </w:rPr>
              <w:t>о</w:t>
            </w:r>
            <w:r w:rsidRPr="00190142">
              <w:rPr>
                <w:rFonts w:ascii="Times New Roman" w:hAnsi="Times New Roman"/>
                <w:sz w:val="28"/>
                <w:szCs w:val="28"/>
              </w:rPr>
              <w:t>польского края на основе общегражданского патриотизма и военно-патриотического воспит</w:t>
            </w:r>
            <w:r w:rsidRPr="00190142">
              <w:rPr>
                <w:rFonts w:ascii="Times New Roman" w:hAnsi="Times New Roman"/>
                <w:sz w:val="28"/>
                <w:szCs w:val="28"/>
              </w:rPr>
              <w:t>а</w:t>
            </w:r>
            <w:r w:rsidRPr="00190142">
              <w:rPr>
                <w:rFonts w:ascii="Times New Roman" w:hAnsi="Times New Roman"/>
                <w:sz w:val="28"/>
                <w:szCs w:val="28"/>
              </w:rPr>
              <w:t>ния казачьей молодежи</w:t>
            </w:r>
            <w:r w:rsidRPr="00190142">
              <w:rPr>
                <w:rFonts w:ascii="Times New Roman" w:hAnsi="Times New Roman"/>
                <w:color w:val="000000"/>
                <w:sz w:val="28"/>
                <w:szCs w:val="28"/>
              </w:rPr>
              <w:t>»</w:t>
            </w:r>
          </w:p>
          <w:p w:rsidR="008B100F" w:rsidRPr="00190142" w:rsidRDefault="008B100F" w:rsidP="00190142">
            <w:pPr>
              <w:jc w:val="both"/>
              <w:rPr>
                <w:rFonts w:ascii="Times New Roman" w:eastAsia="Calibri" w:hAnsi="Times New Roman"/>
                <w:color w:val="000000" w:themeColor="text1"/>
                <w:sz w:val="28"/>
                <w:szCs w:val="28"/>
              </w:rPr>
            </w:pPr>
          </w:p>
        </w:tc>
        <w:tc>
          <w:tcPr>
            <w:tcW w:w="1304"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0,25</w:t>
            </w:r>
          </w:p>
        </w:tc>
        <w:tc>
          <w:tcPr>
            <w:tcW w:w="1417"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0,25</w:t>
            </w:r>
          </w:p>
        </w:tc>
        <w:tc>
          <w:tcPr>
            <w:tcW w:w="1276" w:type="dxa"/>
          </w:tcPr>
          <w:p w:rsidR="008B100F" w:rsidRPr="002B73AD" w:rsidRDefault="008B100F" w:rsidP="0016238F">
            <w:pPr>
              <w:jc w:val="center"/>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0,25</w:t>
            </w:r>
          </w:p>
        </w:tc>
        <w:tc>
          <w:tcPr>
            <w:tcW w:w="1276" w:type="dxa"/>
          </w:tcPr>
          <w:p w:rsidR="008B100F" w:rsidRPr="002B73AD" w:rsidRDefault="008B100F" w:rsidP="0016238F">
            <w:pPr>
              <w:jc w:val="center"/>
              <w:rPr>
                <w:rFonts w:ascii="Times New Roman" w:hAnsi="Times New Roman"/>
                <w:color w:val="000000" w:themeColor="text1"/>
                <w:sz w:val="28"/>
                <w:szCs w:val="28"/>
              </w:rPr>
            </w:pPr>
            <w:r>
              <w:rPr>
                <w:rFonts w:ascii="Times New Roman" w:hAnsi="Times New Roman"/>
                <w:color w:val="000000" w:themeColor="text1"/>
                <w:sz w:val="28"/>
                <w:szCs w:val="28"/>
              </w:rPr>
              <w:t>0,25</w:t>
            </w:r>
          </w:p>
        </w:tc>
        <w:tc>
          <w:tcPr>
            <w:tcW w:w="1276" w:type="dxa"/>
          </w:tcPr>
          <w:p w:rsidR="008B100F" w:rsidRPr="002B73AD" w:rsidRDefault="008B100F" w:rsidP="0016238F">
            <w:pPr>
              <w:jc w:val="center"/>
              <w:rPr>
                <w:rFonts w:ascii="Times New Roman" w:hAnsi="Times New Roman"/>
                <w:color w:val="000000" w:themeColor="text1"/>
                <w:sz w:val="28"/>
                <w:szCs w:val="28"/>
              </w:rPr>
            </w:pPr>
            <w:r>
              <w:rPr>
                <w:rFonts w:ascii="Times New Roman" w:hAnsi="Times New Roman"/>
                <w:color w:val="000000" w:themeColor="text1"/>
                <w:sz w:val="28"/>
                <w:szCs w:val="28"/>
              </w:rPr>
              <w:t>0,25</w:t>
            </w:r>
          </w:p>
        </w:tc>
        <w:tc>
          <w:tcPr>
            <w:tcW w:w="1269" w:type="dxa"/>
          </w:tcPr>
          <w:p w:rsidR="008B100F" w:rsidRPr="002B73AD" w:rsidRDefault="008B100F" w:rsidP="0016238F">
            <w:pPr>
              <w:jc w:val="center"/>
              <w:rPr>
                <w:rFonts w:ascii="Times New Roman" w:hAnsi="Times New Roman"/>
                <w:color w:val="000000" w:themeColor="text1"/>
                <w:sz w:val="28"/>
                <w:szCs w:val="28"/>
              </w:rPr>
            </w:pPr>
            <w:r>
              <w:rPr>
                <w:rFonts w:ascii="Times New Roman" w:hAnsi="Times New Roman"/>
                <w:color w:val="000000" w:themeColor="text1"/>
                <w:sz w:val="28"/>
                <w:szCs w:val="28"/>
              </w:rPr>
              <w:t>0,25</w:t>
            </w:r>
          </w:p>
        </w:tc>
      </w:tr>
      <w:tr w:rsidR="008B100F" w:rsidRPr="002B73AD" w:rsidTr="008B100F">
        <w:trPr>
          <w:jc w:val="center"/>
        </w:trPr>
        <w:tc>
          <w:tcPr>
            <w:tcW w:w="709" w:type="dxa"/>
          </w:tcPr>
          <w:p w:rsidR="008B100F" w:rsidRPr="002B73AD" w:rsidRDefault="008B100F" w:rsidP="0016238F">
            <w:pPr>
              <w:autoSpaceDE w:val="0"/>
              <w:autoSpaceDN w:val="0"/>
              <w:adjustRightInd w:val="0"/>
              <w:jc w:val="center"/>
              <w:rPr>
                <w:rFonts w:ascii="Times New Roman" w:eastAsia="Calibri" w:hAnsi="Times New Roman"/>
                <w:color w:val="000000"/>
                <w:sz w:val="28"/>
                <w:szCs w:val="28"/>
              </w:rPr>
            </w:pPr>
            <w:r w:rsidRPr="002B73AD">
              <w:rPr>
                <w:rFonts w:ascii="Times New Roman" w:eastAsia="Calibri" w:hAnsi="Times New Roman"/>
                <w:color w:val="000000"/>
                <w:sz w:val="28"/>
                <w:szCs w:val="28"/>
              </w:rPr>
              <w:t>4.</w:t>
            </w:r>
          </w:p>
        </w:tc>
        <w:tc>
          <w:tcPr>
            <w:tcW w:w="6093" w:type="dxa"/>
          </w:tcPr>
          <w:p w:rsidR="00190142" w:rsidRPr="00190142" w:rsidRDefault="00190142" w:rsidP="00190142">
            <w:pPr>
              <w:jc w:val="both"/>
              <w:rPr>
                <w:rFonts w:ascii="Times New Roman" w:hAnsi="Times New Roman"/>
                <w:color w:val="000000"/>
                <w:sz w:val="28"/>
                <w:szCs w:val="28"/>
              </w:rPr>
            </w:pPr>
            <w:r w:rsidRPr="00190142">
              <w:rPr>
                <w:rFonts w:ascii="Times New Roman" w:hAnsi="Times New Roman"/>
                <w:color w:val="000000"/>
                <w:sz w:val="28"/>
                <w:szCs w:val="28"/>
              </w:rPr>
              <w:t>Цель «</w:t>
            </w:r>
            <w:r w:rsidRPr="00190142">
              <w:rPr>
                <w:rFonts w:ascii="Times New Roman" w:hAnsi="Times New Roman"/>
                <w:sz w:val="28"/>
                <w:szCs w:val="28"/>
              </w:rPr>
              <w:t>Укрепление межнационального (межэтн</w:t>
            </w:r>
            <w:r w:rsidRPr="00190142">
              <w:rPr>
                <w:rFonts w:ascii="Times New Roman" w:hAnsi="Times New Roman"/>
                <w:sz w:val="28"/>
                <w:szCs w:val="28"/>
              </w:rPr>
              <w:t>и</w:t>
            </w:r>
            <w:r w:rsidRPr="00190142">
              <w:rPr>
                <w:rFonts w:ascii="Times New Roman" w:hAnsi="Times New Roman"/>
                <w:sz w:val="28"/>
                <w:szCs w:val="28"/>
              </w:rPr>
              <w:t xml:space="preserve">ческого) согласия, </w:t>
            </w:r>
            <w:r w:rsidRPr="00190142">
              <w:rPr>
                <w:rFonts w:ascii="Times New Roman" w:hAnsi="Times New Roman"/>
                <w:spacing w:val="-1"/>
                <w:sz w:val="28"/>
                <w:szCs w:val="28"/>
              </w:rPr>
              <w:t>гармонизация межнационал</w:t>
            </w:r>
            <w:r w:rsidRPr="00190142">
              <w:rPr>
                <w:rFonts w:ascii="Times New Roman" w:hAnsi="Times New Roman"/>
                <w:spacing w:val="-1"/>
                <w:sz w:val="28"/>
                <w:szCs w:val="28"/>
              </w:rPr>
              <w:t>ь</w:t>
            </w:r>
            <w:r w:rsidRPr="00190142">
              <w:rPr>
                <w:rFonts w:ascii="Times New Roman" w:hAnsi="Times New Roman"/>
                <w:spacing w:val="-1"/>
                <w:sz w:val="28"/>
                <w:szCs w:val="28"/>
              </w:rPr>
              <w:t xml:space="preserve">ных </w:t>
            </w:r>
            <w:r w:rsidRPr="00190142">
              <w:rPr>
                <w:rFonts w:ascii="Times New Roman" w:hAnsi="Times New Roman"/>
                <w:sz w:val="28"/>
                <w:szCs w:val="28"/>
              </w:rPr>
              <w:t>и межконфессиональных отношений, соц</w:t>
            </w:r>
            <w:r w:rsidRPr="00190142">
              <w:rPr>
                <w:rFonts w:ascii="Times New Roman" w:hAnsi="Times New Roman"/>
                <w:sz w:val="28"/>
                <w:szCs w:val="28"/>
              </w:rPr>
              <w:t>и</w:t>
            </w:r>
            <w:r w:rsidRPr="00190142">
              <w:rPr>
                <w:rFonts w:ascii="Times New Roman" w:hAnsi="Times New Roman"/>
                <w:sz w:val="28"/>
                <w:szCs w:val="28"/>
              </w:rPr>
              <w:t>альная и культурная адаптация и интеграция иностранных граждан</w:t>
            </w:r>
            <w:r w:rsidRPr="00190142">
              <w:rPr>
                <w:rFonts w:ascii="Times New Roman" w:hAnsi="Times New Roman"/>
                <w:color w:val="000000"/>
                <w:sz w:val="28"/>
                <w:szCs w:val="28"/>
              </w:rPr>
              <w:t>»</w:t>
            </w:r>
          </w:p>
          <w:p w:rsidR="008B100F" w:rsidRPr="002B73AD" w:rsidRDefault="008B100F" w:rsidP="0016238F">
            <w:pPr>
              <w:jc w:val="both"/>
              <w:rPr>
                <w:rFonts w:ascii="Times New Roman" w:eastAsia="Calibri" w:hAnsi="Times New Roman"/>
                <w:color w:val="000000" w:themeColor="text1"/>
                <w:sz w:val="28"/>
                <w:szCs w:val="28"/>
              </w:rPr>
            </w:pPr>
          </w:p>
        </w:tc>
        <w:tc>
          <w:tcPr>
            <w:tcW w:w="1304" w:type="dxa"/>
          </w:tcPr>
          <w:p w:rsidR="008B100F" w:rsidRPr="002B73AD" w:rsidRDefault="008B100F" w:rsidP="0016238F">
            <w:pPr>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0,25</w:t>
            </w:r>
          </w:p>
        </w:tc>
        <w:tc>
          <w:tcPr>
            <w:tcW w:w="1417" w:type="dxa"/>
          </w:tcPr>
          <w:p w:rsidR="008B100F" w:rsidRPr="002B73AD" w:rsidRDefault="008B100F" w:rsidP="0016238F">
            <w:pPr>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0,25</w:t>
            </w:r>
          </w:p>
        </w:tc>
        <w:tc>
          <w:tcPr>
            <w:tcW w:w="1276" w:type="dxa"/>
          </w:tcPr>
          <w:p w:rsidR="008B100F" w:rsidRPr="002B73AD" w:rsidRDefault="008B100F" w:rsidP="0016238F">
            <w:pPr>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0,25</w:t>
            </w:r>
          </w:p>
        </w:tc>
        <w:tc>
          <w:tcPr>
            <w:tcW w:w="1276" w:type="dxa"/>
          </w:tcPr>
          <w:p w:rsidR="008B100F" w:rsidRPr="002B73AD" w:rsidRDefault="008B100F" w:rsidP="0016238F">
            <w:pPr>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0,25</w:t>
            </w:r>
          </w:p>
        </w:tc>
        <w:tc>
          <w:tcPr>
            <w:tcW w:w="1276" w:type="dxa"/>
          </w:tcPr>
          <w:p w:rsidR="008B100F" w:rsidRPr="002B73AD" w:rsidRDefault="008B100F" w:rsidP="0016238F">
            <w:pPr>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0,25</w:t>
            </w:r>
          </w:p>
        </w:tc>
        <w:tc>
          <w:tcPr>
            <w:tcW w:w="1269" w:type="dxa"/>
          </w:tcPr>
          <w:p w:rsidR="008B100F" w:rsidRPr="002B73AD" w:rsidRDefault="008B100F" w:rsidP="0016238F">
            <w:pPr>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0,25</w:t>
            </w:r>
          </w:p>
        </w:tc>
      </w:tr>
      <w:tr w:rsidR="00493A6A" w:rsidRPr="002B73AD" w:rsidTr="0016238F">
        <w:trPr>
          <w:jc w:val="center"/>
        </w:trPr>
        <w:tc>
          <w:tcPr>
            <w:tcW w:w="14620" w:type="dxa"/>
            <w:gridSpan w:val="8"/>
          </w:tcPr>
          <w:p w:rsidR="00493A6A" w:rsidRDefault="00493A6A" w:rsidP="0016238F">
            <w:pPr>
              <w:jc w:val="center"/>
              <w:rPr>
                <w:rFonts w:ascii="Times New Roman" w:hAnsi="Times New Roman"/>
                <w:color w:val="000000" w:themeColor="text1"/>
                <w:sz w:val="28"/>
                <w:szCs w:val="28"/>
              </w:rPr>
            </w:pPr>
            <w:r w:rsidRPr="002B73AD">
              <w:rPr>
                <w:rFonts w:ascii="Times New Roman" w:hAnsi="Times New Roman"/>
                <w:color w:val="000000" w:themeColor="text1"/>
                <w:sz w:val="28"/>
                <w:szCs w:val="28"/>
              </w:rPr>
              <w:t xml:space="preserve">Подпрограмма «Профилактика правонарушений, незаконного потребления и оборота </w:t>
            </w:r>
          </w:p>
          <w:p w:rsidR="00493A6A" w:rsidRDefault="00493A6A" w:rsidP="0016238F">
            <w:pPr>
              <w:jc w:val="center"/>
              <w:rPr>
                <w:rFonts w:ascii="Times New Roman" w:hAnsi="Times New Roman"/>
                <w:color w:val="000000" w:themeColor="text1"/>
                <w:sz w:val="28"/>
                <w:szCs w:val="28"/>
              </w:rPr>
            </w:pPr>
            <w:r w:rsidRPr="002B73AD">
              <w:rPr>
                <w:rFonts w:ascii="Times New Roman" w:hAnsi="Times New Roman"/>
                <w:color w:val="000000" w:themeColor="text1"/>
                <w:sz w:val="28"/>
                <w:szCs w:val="28"/>
              </w:rPr>
              <w:t xml:space="preserve">наркотических средств и психотропных веществ, обеспечение общественного порядка </w:t>
            </w:r>
          </w:p>
          <w:p w:rsidR="00493A6A" w:rsidRPr="002B73AD" w:rsidRDefault="00493A6A" w:rsidP="00C7292F">
            <w:pPr>
              <w:jc w:val="center"/>
              <w:rPr>
                <w:rFonts w:ascii="Times New Roman" w:hAnsi="Times New Roman"/>
                <w:color w:val="000000" w:themeColor="text1"/>
                <w:sz w:val="28"/>
                <w:szCs w:val="28"/>
              </w:rPr>
            </w:pPr>
            <w:r w:rsidRPr="002B73AD">
              <w:rPr>
                <w:rFonts w:ascii="Times New Roman" w:hAnsi="Times New Roman"/>
                <w:color w:val="000000" w:themeColor="text1"/>
                <w:sz w:val="28"/>
                <w:szCs w:val="28"/>
              </w:rPr>
              <w:t xml:space="preserve">в Георгиевском </w:t>
            </w:r>
            <w:r w:rsidR="00C7292F">
              <w:rPr>
                <w:rFonts w:ascii="Times New Roman" w:hAnsi="Times New Roman"/>
                <w:color w:val="000000" w:themeColor="text1"/>
                <w:sz w:val="28"/>
                <w:szCs w:val="28"/>
              </w:rPr>
              <w:t>муниципальном</w:t>
            </w:r>
            <w:r w:rsidRPr="002B73AD">
              <w:rPr>
                <w:rFonts w:ascii="Times New Roman" w:hAnsi="Times New Roman"/>
                <w:color w:val="000000" w:themeColor="text1"/>
                <w:sz w:val="28"/>
                <w:szCs w:val="28"/>
              </w:rPr>
              <w:t xml:space="preserve"> округе Ставропольского края»</w:t>
            </w:r>
          </w:p>
        </w:tc>
      </w:tr>
      <w:tr w:rsidR="00CE124F" w:rsidRPr="002B73AD" w:rsidTr="008B100F">
        <w:trPr>
          <w:jc w:val="center"/>
        </w:trPr>
        <w:tc>
          <w:tcPr>
            <w:tcW w:w="709" w:type="dxa"/>
          </w:tcPr>
          <w:p w:rsidR="00CE124F" w:rsidRPr="002B73AD" w:rsidRDefault="00CE124F" w:rsidP="0016238F">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1.</w:t>
            </w:r>
          </w:p>
        </w:tc>
        <w:tc>
          <w:tcPr>
            <w:tcW w:w="6093" w:type="dxa"/>
          </w:tcPr>
          <w:p w:rsidR="00CE124F" w:rsidRPr="002B73AD" w:rsidRDefault="00CE124F" w:rsidP="0016238F">
            <w:pPr>
              <w:autoSpaceDE w:val="0"/>
              <w:autoSpaceDN w:val="0"/>
              <w:adjustRightInd w:val="0"/>
              <w:jc w:val="both"/>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Задача «</w:t>
            </w:r>
            <w:r w:rsidRPr="002B73AD">
              <w:rPr>
                <w:rFonts w:ascii="Times New Roman" w:hAnsi="Times New Roman"/>
                <w:color w:val="000000" w:themeColor="text1"/>
                <w:sz w:val="28"/>
                <w:szCs w:val="28"/>
              </w:rPr>
              <w:t>Осуществление профилактических мер, направленных на снижение количества правон</w:t>
            </w:r>
            <w:r w:rsidRPr="002B73AD">
              <w:rPr>
                <w:rFonts w:ascii="Times New Roman" w:hAnsi="Times New Roman"/>
                <w:color w:val="000000" w:themeColor="text1"/>
                <w:sz w:val="28"/>
                <w:szCs w:val="28"/>
              </w:rPr>
              <w:t>а</w:t>
            </w:r>
            <w:r w:rsidRPr="002B73AD">
              <w:rPr>
                <w:rFonts w:ascii="Times New Roman" w:hAnsi="Times New Roman"/>
                <w:color w:val="000000" w:themeColor="text1"/>
                <w:sz w:val="28"/>
                <w:szCs w:val="28"/>
              </w:rPr>
              <w:t>рушений и незаконного оборота и потребления наркотических средств и психотропных веществ</w:t>
            </w:r>
            <w:r w:rsidRPr="002B73AD">
              <w:rPr>
                <w:rFonts w:ascii="Times New Roman" w:eastAsia="Calibri" w:hAnsi="Times New Roman"/>
                <w:color w:val="000000" w:themeColor="text1"/>
                <w:sz w:val="28"/>
                <w:szCs w:val="28"/>
                <w:lang w:eastAsia="en-US"/>
              </w:rPr>
              <w:t>»</w:t>
            </w:r>
          </w:p>
        </w:tc>
        <w:tc>
          <w:tcPr>
            <w:tcW w:w="1304"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417"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69"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r>
      <w:tr w:rsidR="00CE124F" w:rsidRPr="002B73AD" w:rsidTr="008B100F">
        <w:trPr>
          <w:jc w:val="center"/>
        </w:trPr>
        <w:tc>
          <w:tcPr>
            <w:tcW w:w="709" w:type="dxa"/>
          </w:tcPr>
          <w:p w:rsidR="00CE124F" w:rsidRPr="002B73AD" w:rsidRDefault="00CE124F" w:rsidP="0016238F">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p>
        </w:tc>
        <w:tc>
          <w:tcPr>
            <w:tcW w:w="6093" w:type="dxa"/>
          </w:tcPr>
          <w:p w:rsidR="00CE124F" w:rsidRPr="004703AD" w:rsidRDefault="00CE124F" w:rsidP="0016238F">
            <w:pPr>
              <w:autoSpaceDE w:val="0"/>
              <w:autoSpaceDN w:val="0"/>
              <w:adjustRightInd w:val="0"/>
              <w:jc w:val="both"/>
              <w:rPr>
                <w:rFonts w:ascii="Times New Roman" w:hAnsi="Times New Roman"/>
                <w:color w:val="000000" w:themeColor="text1"/>
                <w:sz w:val="28"/>
              </w:rPr>
            </w:pPr>
            <w:r>
              <w:rPr>
                <w:rFonts w:ascii="Times New Roman" w:hAnsi="Times New Roman"/>
                <w:color w:val="000000"/>
                <w:sz w:val="28"/>
                <w:szCs w:val="28"/>
                <w:lang w:eastAsia="en-US"/>
              </w:rPr>
              <w:t>Задача «С</w:t>
            </w:r>
            <w:r w:rsidRPr="00DF5E50">
              <w:rPr>
                <w:rFonts w:ascii="Times New Roman" w:hAnsi="Times New Roman"/>
                <w:sz w:val="28"/>
              </w:rPr>
              <w:t>овершенствование системы профила</w:t>
            </w:r>
            <w:r w:rsidRPr="00DF5E50">
              <w:rPr>
                <w:rFonts w:ascii="Times New Roman" w:hAnsi="Times New Roman"/>
                <w:sz w:val="28"/>
              </w:rPr>
              <w:t>к</w:t>
            </w:r>
            <w:r w:rsidRPr="00DF5E50">
              <w:rPr>
                <w:rFonts w:ascii="Times New Roman" w:hAnsi="Times New Roman"/>
                <w:sz w:val="28"/>
              </w:rPr>
              <w:t xml:space="preserve">тики </w:t>
            </w:r>
            <w:r w:rsidRPr="00DF5E50">
              <w:rPr>
                <w:rFonts w:ascii="Times New Roman" w:hAnsi="Times New Roman"/>
                <w:color w:val="000000" w:themeColor="text1"/>
                <w:sz w:val="28"/>
              </w:rPr>
              <w:t>правонарушений несовершеннолетних</w:t>
            </w:r>
            <w:r>
              <w:rPr>
                <w:rFonts w:ascii="Times New Roman" w:hAnsi="Times New Roman"/>
                <w:color w:val="000000" w:themeColor="text1"/>
                <w:sz w:val="28"/>
              </w:rPr>
              <w:t>»</w:t>
            </w:r>
          </w:p>
        </w:tc>
        <w:tc>
          <w:tcPr>
            <w:tcW w:w="1304"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417"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69"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r>
      <w:tr w:rsidR="00CE124F" w:rsidRPr="002B73AD" w:rsidTr="008B100F">
        <w:trPr>
          <w:jc w:val="center"/>
        </w:trPr>
        <w:tc>
          <w:tcPr>
            <w:tcW w:w="709" w:type="dxa"/>
          </w:tcPr>
          <w:p w:rsidR="00CE124F" w:rsidRPr="002B73AD" w:rsidRDefault="00CE124F" w:rsidP="0016238F">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3.</w:t>
            </w:r>
          </w:p>
        </w:tc>
        <w:tc>
          <w:tcPr>
            <w:tcW w:w="6093" w:type="dxa"/>
          </w:tcPr>
          <w:p w:rsidR="00CE124F" w:rsidRDefault="00CE124F" w:rsidP="0016238F">
            <w:pPr>
              <w:tabs>
                <w:tab w:val="left" w:pos="284"/>
              </w:tabs>
              <w:jc w:val="both"/>
              <w:rPr>
                <w:rFonts w:ascii="Times New Roman" w:hAnsi="Times New Roman"/>
                <w:color w:val="000000"/>
                <w:sz w:val="28"/>
                <w:szCs w:val="28"/>
                <w:lang w:eastAsia="en-US"/>
              </w:rPr>
            </w:pPr>
            <w:r>
              <w:rPr>
                <w:rFonts w:ascii="Times New Roman" w:hAnsi="Times New Roman"/>
                <w:color w:val="000000" w:themeColor="text1"/>
                <w:sz w:val="28"/>
                <w:szCs w:val="28"/>
              </w:rPr>
              <w:t>Задача «О</w:t>
            </w:r>
            <w:r w:rsidRPr="00DF5E50">
              <w:rPr>
                <w:rFonts w:ascii="Times New Roman" w:hAnsi="Times New Roman"/>
                <w:color w:val="000000" w:themeColor="text1"/>
                <w:sz w:val="28"/>
                <w:szCs w:val="28"/>
              </w:rPr>
              <w:t>казание содействия в социальной ада</w:t>
            </w:r>
            <w:r w:rsidRPr="00DF5E50">
              <w:rPr>
                <w:rFonts w:ascii="Times New Roman" w:hAnsi="Times New Roman"/>
                <w:color w:val="000000" w:themeColor="text1"/>
                <w:sz w:val="28"/>
                <w:szCs w:val="28"/>
              </w:rPr>
              <w:t>п</w:t>
            </w:r>
            <w:r w:rsidRPr="00DF5E50">
              <w:rPr>
                <w:rFonts w:ascii="Times New Roman" w:hAnsi="Times New Roman"/>
                <w:color w:val="000000" w:themeColor="text1"/>
                <w:sz w:val="28"/>
                <w:szCs w:val="28"/>
              </w:rPr>
              <w:t xml:space="preserve">тации лицам, находящимся в трудной жизненной ситуации, в том числе лицам, освободившимся из мест лишения свободы, в </w:t>
            </w:r>
            <w:r>
              <w:rPr>
                <w:rFonts w:ascii="Times New Roman" w:hAnsi="Times New Roman"/>
                <w:color w:val="000000" w:themeColor="text1"/>
                <w:sz w:val="28"/>
                <w:szCs w:val="28"/>
              </w:rPr>
              <w:t>рамках установленных полномочий»</w:t>
            </w:r>
          </w:p>
        </w:tc>
        <w:tc>
          <w:tcPr>
            <w:tcW w:w="1304"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417"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276"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269"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r>
      <w:tr w:rsidR="00CE124F" w:rsidRPr="002B73AD" w:rsidTr="008B100F">
        <w:trPr>
          <w:jc w:val="center"/>
        </w:trPr>
        <w:tc>
          <w:tcPr>
            <w:tcW w:w="709" w:type="dxa"/>
          </w:tcPr>
          <w:p w:rsidR="00CE124F" w:rsidRPr="002B73AD" w:rsidRDefault="00CE124F" w:rsidP="0016238F">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4.</w:t>
            </w:r>
          </w:p>
        </w:tc>
        <w:tc>
          <w:tcPr>
            <w:tcW w:w="6093" w:type="dxa"/>
          </w:tcPr>
          <w:p w:rsidR="00CE124F" w:rsidRPr="004703AD" w:rsidRDefault="00CE124F" w:rsidP="0016238F">
            <w:pPr>
              <w:tabs>
                <w:tab w:val="left" w:pos="284"/>
              </w:tabs>
              <w:jc w:val="both"/>
              <w:rPr>
                <w:rFonts w:ascii="Times New Roman" w:hAnsi="Times New Roman"/>
              </w:rPr>
            </w:pPr>
            <w:r>
              <w:rPr>
                <w:rFonts w:ascii="Times New Roman" w:hAnsi="Times New Roman"/>
                <w:sz w:val="28"/>
                <w:szCs w:val="28"/>
              </w:rPr>
              <w:t>Задача «С</w:t>
            </w:r>
            <w:r w:rsidRPr="00437AFF">
              <w:rPr>
                <w:rFonts w:ascii="Times New Roman" w:hAnsi="Times New Roman"/>
                <w:sz w:val="28"/>
                <w:szCs w:val="28"/>
              </w:rPr>
              <w:t>овершенствование системы комплек</w:t>
            </w:r>
            <w:r w:rsidRPr="00437AFF">
              <w:rPr>
                <w:rFonts w:ascii="Times New Roman" w:hAnsi="Times New Roman"/>
                <w:sz w:val="28"/>
                <w:szCs w:val="28"/>
              </w:rPr>
              <w:t>с</w:t>
            </w:r>
            <w:r w:rsidRPr="00437AFF">
              <w:rPr>
                <w:rFonts w:ascii="Times New Roman" w:hAnsi="Times New Roman"/>
                <w:sz w:val="28"/>
                <w:szCs w:val="28"/>
              </w:rPr>
              <w:t xml:space="preserve">ной профилактики </w:t>
            </w:r>
            <w:r>
              <w:rPr>
                <w:rFonts w:ascii="Times New Roman" w:hAnsi="Times New Roman"/>
                <w:sz w:val="28"/>
                <w:szCs w:val="28"/>
              </w:rPr>
              <w:t>употребления алкоголя»</w:t>
            </w:r>
          </w:p>
        </w:tc>
        <w:tc>
          <w:tcPr>
            <w:tcW w:w="1304"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417"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69"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r>
      <w:tr w:rsidR="00CE124F" w:rsidRPr="002B73AD" w:rsidTr="008B100F">
        <w:trPr>
          <w:jc w:val="center"/>
        </w:trPr>
        <w:tc>
          <w:tcPr>
            <w:tcW w:w="709" w:type="dxa"/>
          </w:tcPr>
          <w:p w:rsidR="00CE124F" w:rsidRPr="002B73AD" w:rsidRDefault="00CE124F" w:rsidP="0016238F">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5.</w:t>
            </w:r>
          </w:p>
        </w:tc>
        <w:tc>
          <w:tcPr>
            <w:tcW w:w="6093" w:type="dxa"/>
          </w:tcPr>
          <w:p w:rsidR="00CE124F" w:rsidRPr="004703AD" w:rsidRDefault="00CE124F" w:rsidP="0016238F">
            <w:pPr>
              <w:autoSpaceDE w:val="0"/>
              <w:autoSpaceDN w:val="0"/>
              <w:adjustRightInd w:val="0"/>
              <w:jc w:val="both"/>
              <w:rPr>
                <w:rFonts w:ascii="Times New Roman" w:hAnsi="Times New Roman"/>
                <w:color w:val="000000"/>
                <w:sz w:val="28"/>
                <w:szCs w:val="28"/>
                <w:lang w:eastAsia="en-US"/>
              </w:rPr>
            </w:pPr>
            <w:r>
              <w:rPr>
                <w:rFonts w:ascii="Times New Roman" w:hAnsi="Times New Roman"/>
                <w:sz w:val="28"/>
                <w:szCs w:val="23"/>
              </w:rPr>
              <w:t>Задача «О</w:t>
            </w:r>
            <w:r w:rsidRPr="004703AD">
              <w:rPr>
                <w:rFonts w:ascii="Times New Roman" w:hAnsi="Times New Roman"/>
                <w:sz w:val="28"/>
                <w:szCs w:val="23"/>
              </w:rPr>
              <w:t>беспечение профилактических мер по укреплению общественной безопасности и охр</w:t>
            </w:r>
            <w:r w:rsidRPr="004703AD">
              <w:rPr>
                <w:rFonts w:ascii="Times New Roman" w:hAnsi="Times New Roman"/>
                <w:sz w:val="28"/>
                <w:szCs w:val="23"/>
              </w:rPr>
              <w:t>а</w:t>
            </w:r>
            <w:r w:rsidRPr="004703AD">
              <w:rPr>
                <w:rFonts w:ascii="Times New Roman" w:hAnsi="Times New Roman"/>
                <w:sz w:val="28"/>
                <w:szCs w:val="23"/>
              </w:rPr>
              <w:t>ны общественного порядка</w:t>
            </w:r>
            <w:r>
              <w:rPr>
                <w:rFonts w:ascii="Times New Roman" w:hAnsi="Times New Roman"/>
                <w:sz w:val="28"/>
                <w:szCs w:val="23"/>
              </w:rPr>
              <w:t>»</w:t>
            </w:r>
          </w:p>
        </w:tc>
        <w:tc>
          <w:tcPr>
            <w:tcW w:w="1304"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417"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69"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r>
      <w:tr w:rsidR="00CE124F" w:rsidRPr="002B73AD" w:rsidTr="008B100F">
        <w:trPr>
          <w:jc w:val="center"/>
        </w:trPr>
        <w:tc>
          <w:tcPr>
            <w:tcW w:w="709" w:type="dxa"/>
          </w:tcPr>
          <w:p w:rsidR="00CE124F" w:rsidRPr="002B73AD" w:rsidRDefault="00CE124F" w:rsidP="0016238F">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6.</w:t>
            </w:r>
          </w:p>
        </w:tc>
        <w:tc>
          <w:tcPr>
            <w:tcW w:w="6093" w:type="dxa"/>
          </w:tcPr>
          <w:p w:rsidR="00CE124F" w:rsidRPr="002B73AD" w:rsidRDefault="00CE124F" w:rsidP="0016238F">
            <w:pPr>
              <w:jc w:val="both"/>
              <w:rPr>
                <w:rFonts w:ascii="Times New Roman" w:eastAsia="Calibri" w:hAnsi="Times New Roman"/>
                <w:color w:val="000000" w:themeColor="text1"/>
                <w:sz w:val="28"/>
                <w:szCs w:val="28"/>
              </w:rPr>
            </w:pPr>
            <w:r>
              <w:rPr>
                <w:rFonts w:ascii="Times New Roman" w:hAnsi="Times New Roman"/>
                <w:color w:val="000000"/>
                <w:sz w:val="28"/>
                <w:szCs w:val="28"/>
                <w:lang w:eastAsia="en-US"/>
              </w:rPr>
              <w:t>Задача «Осуществление профилактических мер, направленных на профилактику мошенничества»</w:t>
            </w:r>
          </w:p>
        </w:tc>
        <w:tc>
          <w:tcPr>
            <w:tcW w:w="1304"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417"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276" w:type="dxa"/>
            <w:vAlign w:val="center"/>
          </w:tcPr>
          <w:p w:rsidR="00CE124F" w:rsidRPr="002B73AD" w:rsidRDefault="00CE124F" w:rsidP="00434F7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276"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c>
          <w:tcPr>
            <w:tcW w:w="1269" w:type="dxa"/>
            <w:vAlign w:val="center"/>
          </w:tcPr>
          <w:p w:rsidR="00CE124F" w:rsidRPr="002B73AD" w:rsidRDefault="00CE124F" w:rsidP="0016238F">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0,1</w:t>
            </w:r>
          </w:p>
        </w:tc>
      </w:tr>
      <w:tr w:rsidR="00493A6A" w:rsidRPr="002B73AD" w:rsidTr="0016238F">
        <w:trPr>
          <w:jc w:val="center"/>
        </w:trPr>
        <w:tc>
          <w:tcPr>
            <w:tcW w:w="14620" w:type="dxa"/>
            <w:gridSpan w:val="8"/>
          </w:tcPr>
          <w:p w:rsidR="00493A6A" w:rsidRPr="002B73AD" w:rsidRDefault="00493A6A" w:rsidP="0016238F">
            <w:pPr>
              <w:autoSpaceDE w:val="0"/>
              <w:autoSpaceDN w:val="0"/>
              <w:adjustRightInd w:val="0"/>
              <w:spacing w:line="240" w:lineRule="exact"/>
              <w:jc w:val="center"/>
              <w:rPr>
                <w:rFonts w:ascii="Times New Roman" w:hAnsi="Times New Roman"/>
                <w:color w:val="000000" w:themeColor="text1"/>
                <w:sz w:val="28"/>
                <w:szCs w:val="28"/>
              </w:rPr>
            </w:pPr>
            <w:r w:rsidRPr="002B73AD">
              <w:rPr>
                <w:rFonts w:ascii="Times New Roman" w:hAnsi="Times New Roman"/>
                <w:color w:val="000000" w:themeColor="text1"/>
                <w:sz w:val="28"/>
                <w:szCs w:val="28"/>
              </w:rPr>
              <w:t>Подпрограмма «Профилактика терроризма и экстремизма»</w:t>
            </w:r>
          </w:p>
        </w:tc>
      </w:tr>
      <w:tr w:rsidR="00E9719E" w:rsidRPr="002B73AD" w:rsidTr="008B100F">
        <w:trPr>
          <w:jc w:val="center"/>
        </w:trPr>
        <w:tc>
          <w:tcPr>
            <w:tcW w:w="709" w:type="dxa"/>
          </w:tcPr>
          <w:p w:rsidR="00E9719E" w:rsidRPr="002B73AD" w:rsidRDefault="00E9719E" w:rsidP="00E9719E">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1.</w:t>
            </w:r>
          </w:p>
        </w:tc>
        <w:tc>
          <w:tcPr>
            <w:tcW w:w="6093" w:type="dxa"/>
          </w:tcPr>
          <w:p w:rsidR="00E9719E" w:rsidRPr="002B73AD" w:rsidRDefault="00E9719E" w:rsidP="00E9719E">
            <w:pPr>
              <w:pStyle w:val="BodyText21"/>
              <w:jc w:val="both"/>
              <w:rPr>
                <w:rFonts w:eastAsia="Calibri"/>
                <w:color w:val="000000" w:themeColor="text1"/>
                <w:szCs w:val="28"/>
              </w:rPr>
            </w:pPr>
            <w:r w:rsidRPr="002B73AD">
              <w:rPr>
                <w:rFonts w:eastAsia="Calibri"/>
                <w:color w:val="000000" w:themeColor="text1"/>
                <w:szCs w:val="28"/>
              </w:rPr>
              <w:t>Задача «</w:t>
            </w:r>
            <w:r w:rsidRPr="002B73AD">
              <w:rPr>
                <w:color w:val="000000" w:themeColor="text1"/>
                <w:szCs w:val="28"/>
              </w:rPr>
              <w:t>Создание условий для обеспечения бе</w:t>
            </w:r>
            <w:r w:rsidRPr="002B73AD">
              <w:rPr>
                <w:color w:val="000000" w:themeColor="text1"/>
                <w:szCs w:val="28"/>
              </w:rPr>
              <w:t>з</w:t>
            </w:r>
            <w:r w:rsidRPr="002B73AD">
              <w:rPr>
                <w:color w:val="000000" w:themeColor="text1"/>
                <w:szCs w:val="28"/>
              </w:rPr>
              <w:t>опасности граждан в местах массового пребыв</w:t>
            </w:r>
            <w:r w:rsidRPr="002B73AD">
              <w:rPr>
                <w:color w:val="000000" w:themeColor="text1"/>
                <w:szCs w:val="28"/>
              </w:rPr>
              <w:t>а</w:t>
            </w:r>
            <w:r w:rsidRPr="002B73AD">
              <w:rPr>
                <w:color w:val="000000" w:themeColor="text1"/>
                <w:szCs w:val="28"/>
              </w:rPr>
              <w:t xml:space="preserve">ния людей на территории Георгиевского </w:t>
            </w:r>
            <w:r>
              <w:rPr>
                <w:color w:val="000000" w:themeColor="text1"/>
                <w:szCs w:val="28"/>
              </w:rPr>
              <w:t>мун</w:t>
            </w:r>
            <w:r>
              <w:rPr>
                <w:color w:val="000000" w:themeColor="text1"/>
                <w:szCs w:val="28"/>
              </w:rPr>
              <w:t>и</w:t>
            </w:r>
            <w:r>
              <w:rPr>
                <w:color w:val="000000" w:themeColor="text1"/>
                <w:szCs w:val="28"/>
              </w:rPr>
              <w:t>ципального</w:t>
            </w:r>
            <w:r w:rsidRPr="002B73AD">
              <w:rPr>
                <w:color w:val="000000" w:themeColor="text1"/>
                <w:szCs w:val="28"/>
              </w:rPr>
              <w:t xml:space="preserve"> округа Ставропольского края»</w:t>
            </w:r>
          </w:p>
        </w:tc>
        <w:tc>
          <w:tcPr>
            <w:tcW w:w="1304"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c>
          <w:tcPr>
            <w:tcW w:w="1417"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c>
          <w:tcPr>
            <w:tcW w:w="1269"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r>
      <w:tr w:rsidR="00E9719E" w:rsidRPr="002B73AD" w:rsidTr="008B100F">
        <w:trPr>
          <w:jc w:val="center"/>
        </w:trPr>
        <w:tc>
          <w:tcPr>
            <w:tcW w:w="709" w:type="dxa"/>
          </w:tcPr>
          <w:p w:rsidR="00E9719E" w:rsidRDefault="00E9719E" w:rsidP="00E9719E">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p>
        </w:tc>
        <w:tc>
          <w:tcPr>
            <w:tcW w:w="6093" w:type="dxa"/>
          </w:tcPr>
          <w:p w:rsidR="00E9719E" w:rsidRPr="001B7DB7" w:rsidRDefault="00E9719E" w:rsidP="000369AB">
            <w:pPr>
              <w:pStyle w:val="BodyText21"/>
              <w:jc w:val="both"/>
            </w:pPr>
            <w:r>
              <w:t>Задача «П</w:t>
            </w:r>
            <w:r w:rsidRPr="005B344B">
              <w:t>овышение информированности нас</w:t>
            </w:r>
            <w:r w:rsidRPr="005B344B">
              <w:t>е</w:t>
            </w:r>
            <w:r w:rsidRPr="005B344B">
              <w:t xml:space="preserve">ления Георгиевского </w:t>
            </w:r>
            <w:r w:rsidRPr="005B344B">
              <w:rPr>
                <w:color w:val="000000"/>
                <w:szCs w:val="28"/>
              </w:rPr>
              <w:t xml:space="preserve">муниципального </w:t>
            </w:r>
            <w:r w:rsidRPr="005B344B">
              <w:t>округа Ставропольского края о порядке действий при установлении ур</w:t>
            </w:r>
            <w:r>
              <w:t>овня террористической опасн</w:t>
            </w:r>
            <w:r>
              <w:t>о</w:t>
            </w:r>
            <w:r>
              <w:t>сти»</w:t>
            </w:r>
          </w:p>
        </w:tc>
        <w:tc>
          <w:tcPr>
            <w:tcW w:w="1304"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417"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c>
          <w:tcPr>
            <w:tcW w:w="1269"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0,2</w:t>
            </w:r>
          </w:p>
        </w:tc>
      </w:tr>
      <w:tr w:rsidR="00E9719E" w:rsidRPr="002B73AD" w:rsidTr="008B100F">
        <w:trPr>
          <w:jc w:val="center"/>
        </w:trPr>
        <w:tc>
          <w:tcPr>
            <w:tcW w:w="709" w:type="dxa"/>
          </w:tcPr>
          <w:p w:rsidR="00E9719E" w:rsidRDefault="00E9719E" w:rsidP="00E9719E">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3.</w:t>
            </w:r>
          </w:p>
        </w:tc>
        <w:tc>
          <w:tcPr>
            <w:tcW w:w="6093" w:type="dxa"/>
          </w:tcPr>
          <w:p w:rsidR="00E9719E" w:rsidRPr="002B73AD" w:rsidRDefault="00E9719E" w:rsidP="00E9719E">
            <w:pPr>
              <w:pStyle w:val="BodyText21"/>
              <w:jc w:val="both"/>
              <w:rPr>
                <w:rFonts w:eastAsia="Calibri"/>
                <w:color w:val="000000" w:themeColor="text1"/>
                <w:szCs w:val="28"/>
              </w:rPr>
            </w:pPr>
            <w:r>
              <w:rPr>
                <w:rFonts w:eastAsia="Calibri"/>
                <w:szCs w:val="28"/>
                <w:lang w:eastAsia="en-US"/>
              </w:rPr>
              <w:t>Задача «О</w:t>
            </w:r>
            <w:r w:rsidRPr="005B344B">
              <w:rPr>
                <w:rFonts w:eastAsia="Calibri"/>
                <w:szCs w:val="28"/>
                <w:lang w:eastAsia="en-US"/>
              </w:rPr>
              <w:t xml:space="preserve">существление мер, направленных на предупреждение экстремизма на территории </w:t>
            </w:r>
            <w:r w:rsidRPr="005B344B">
              <w:rPr>
                <w:szCs w:val="28"/>
                <w:lang w:eastAsia="en-US"/>
              </w:rPr>
              <w:t>Г</w:t>
            </w:r>
            <w:r w:rsidRPr="005B344B">
              <w:rPr>
                <w:szCs w:val="28"/>
                <w:lang w:eastAsia="en-US"/>
              </w:rPr>
              <w:t>е</w:t>
            </w:r>
            <w:r w:rsidRPr="005B344B">
              <w:rPr>
                <w:szCs w:val="28"/>
                <w:lang w:eastAsia="en-US"/>
              </w:rPr>
              <w:lastRenderedPageBreak/>
              <w:t xml:space="preserve">оргиевского </w:t>
            </w:r>
            <w:r w:rsidRPr="005B344B">
              <w:rPr>
                <w:color w:val="000000"/>
                <w:szCs w:val="28"/>
              </w:rPr>
              <w:t xml:space="preserve">муниципального </w:t>
            </w:r>
            <w:r w:rsidRPr="005B344B">
              <w:rPr>
                <w:szCs w:val="28"/>
                <w:lang w:eastAsia="en-US"/>
              </w:rPr>
              <w:t>округа Ставр</w:t>
            </w:r>
            <w:r w:rsidRPr="005B344B">
              <w:rPr>
                <w:szCs w:val="28"/>
                <w:lang w:eastAsia="en-US"/>
              </w:rPr>
              <w:t>о</w:t>
            </w:r>
            <w:r w:rsidRPr="005B344B">
              <w:rPr>
                <w:szCs w:val="28"/>
                <w:lang w:eastAsia="en-US"/>
              </w:rPr>
              <w:t>польского края</w:t>
            </w:r>
            <w:r>
              <w:rPr>
                <w:szCs w:val="28"/>
                <w:lang w:eastAsia="en-US"/>
              </w:rPr>
              <w:t>»</w:t>
            </w:r>
          </w:p>
        </w:tc>
        <w:tc>
          <w:tcPr>
            <w:tcW w:w="1304"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0,3</w:t>
            </w:r>
          </w:p>
        </w:tc>
        <w:tc>
          <w:tcPr>
            <w:tcW w:w="1417"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0,3</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0,3</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0,3</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0,3</w:t>
            </w:r>
          </w:p>
        </w:tc>
        <w:tc>
          <w:tcPr>
            <w:tcW w:w="1269"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0,3</w:t>
            </w:r>
          </w:p>
        </w:tc>
      </w:tr>
      <w:tr w:rsidR="00E9719E" w:rsidRPr="002B73AD" w:rsidTr="0016238F">
        <w:trPr>
          <w:jc w:val="center"/>
        </w:trPr>
        <w:tc>
          <w:tcPr>
            <w:tcW w:w="14620" w:type="dxa"/>
            <w:gridSpan w:val="8"/>
          </w:tcPr>
          <w:p w:rsidR="00E9719E" w:rsidRPr="002B73AD" w:rsidRDefault="00E9719E" w:rsidP="00E9719E">
            <w:pPr>
              <w:autoSpaceDE w:val="0"/>
              <w:autoSpaceDN w:val="0"/>
              <w:adjustRightInd w:val="0"/>
              <w:spacing w:line="240" w:lineRule="exact"/>
              <w:jc w:val="center"/>
              <w:rPr>
                <w:rFonts w:ascii="Times New Roman" w:hAnsi="Times New Roman"/>
                <w:color w:val="000000" w:themeColor="text1"/>
                <w:sz w:val="28"/>
                <w:szCs w:val="28"/>
              </w:rPr>
            </w:pPr>
            <w:r w:rsidRPr="002B73AD">
              <w:rPr>
                <w:rFonts w:ascii="Times New Roman" w:hAnsi="Times New Roman"/>
                <w:color w:val="000000" w:themeColor="text1"/>
                <w:sz w:val="28"/>
                <w:szCs w:val="28"/>
              </w:rPr>
              <w:lastRenderedPageBreak/>
              <w:t>Подпрограмма «Поддержка казачества»</w:t>
            </w:r>
          </w:p>
        </w:tc>
      </w:tr>
      <w:tr w:rsidR="00E9719E" w:rsidRPr="002B73AD" w:rsidTr="008B100F">
        <w:trPr>
          <w:jc w:val="center"/>
        </w:trPr>
        <w:tc>
          <w:tcPr>
            <w:tcW w:w="709" w:type="dxa"/>
          </w:tcPr>
          <w:p w:rsidR="00E9719E" w:rsidRPr="002B73AD" w:rsidRDefault="00E9719E" w:rsidP="00E9719E">
            <w:pPr>
              <w:autoSpaceDE w:val="0"/>
              <w:autoSpaceDN w:val="0"/>
              <w:adjustRightInd w:val="0"/>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1.</w:t>
            </w:r>
          </w:p>
        </w:tc>
        <w:tc>
          <w:tcPr>
            <w:tcW w:w="6093" w:type="dxa"/>
          </w:tcPr>
          <w:p w:rsidR="00E9719E" w:rsidRPr="002B73AD" w:rsidRDefault="00E9719E" w:rsidP="00E9719E">
            <w:pPr>
              <w:jc w:val="both"/>
              <w:rPr>
                <w:rFonts w:ascii="Times New Roman" w:hAnsi="Times New Roman"/>
                <w:color w:val="000000" w:themeColor="text1"/>
                <w:sz w:val="28"/>
                <w:szCs w:val="28"/>
              </w:rPr>
            </w:pPr>
            <w:r w:rsidRPr="002B73AD">
              <w:rPr>
                <w:rFonts w:ascii="Times New Roman" w:eastAsia="Calibri" w:hAnsi="Times New Roman"/>
                <w:color w:val="000000" w:themeColor="text1"/>
                <w:sz w:val="28"/>
                <w:szCs w:val="28"/>
              </w:rPr>
              <w:t>Задача «</w:t>
            </w:r>
            <w:r w:rsidRPr="002B73AD">
              <w:rPr>
                <w:rFonts w:ascii="Times New Roman" w:hAnsi="Times New Roman"/>
                <w:color w:val="000000" w:themeColor="text1"/>
                <w:sz w:val="28"/>
                <w:szCs w:val="28"/>
              </w:rPr>
              <w:t xml:space="preserve">Содействие сохранению и развитию в Георгиевском </w:t>
            </w:r>
            <w:r>
              <w:rPr>
                <w:rFonts w:ascii="Times New Roman" w:hAnsi="Times New Roman"/>
                <w:color w:val="000000" w:themeColor="text1"/>
                <w:sz w:val="28"/>
                <w:szCs w:val="28"/>
              </w:rPr>
              <w:t>муниципальном</w:t>
            </w:r>
            <w:r w:rsidRPr="002B73AD">
              <w:rPr>
                <w:rFonts w:ascii="Times New Roman" w:hAnsi="Times New Roman"/>
                <w:color w:val="000000" w:themeColor="text1"/>
                <w:sz w:val="28"/>
                <w:szCs w:val="28"/>
              </w:rPr>
              <w:t xml:space="preserve"> округе Ставр</w:t>
            </w:r>
            <w:r w:rsidRPr="002B73AD">
              <w:rPr>
                <w:rFonts w:ascii="Times New Roman" w:hAnsi="Times New Roman"/>
                <w:color w:val="000000" w:themeColor="text1"/>
                <w:sz w:val="28"/>
                <w:szCs w:val="28"/>
              </w:rPr>
              <w:t>о</w:t>
            </w:r>
            <w:r w:rsidRPr="002B73AD">
              <w:rPr>
                <w:rFonts w:ascii="Times New Roman" w:hAnsi="Times New Roman"/>
                <w:color w:val="000000" w:themeColor="text1"/>
                <w:sz w:val="28"/>
                <w:szCs w:val="28"/>
              </w:rPr>
              <w:t>польского края традиционной казачьей культ</w:t>
            </w:r>
            <w:r w:rsidRPr="002B73AD">
              <w:rPr>
                <w:rFonts w:ascii="Times New Roman" w:hAnsi="Times New Roman"/>
                <w:color w:val="000000" w:themeColor="text1"/>
                <w:sz w:val="28"/>
                <w:szCs w:val="28"/>
              </w:rPr>
              <w:t>у</w:t>
            </w:r>
            <w:r w:rsidRPr="002B73AD">
              <w:rPr>
                <w:rFonts w:ascii="Times New Roman" w:hAnsi="Times New Roman"/>
                <w:color w:val="000000" w:themeColor="text1"/>
                <w:sz w:val="28"/>
                <w:szCs w:val="28"/>
              </w:rPr>
              <w:t>ры, обычаев и обрядов казачества</w:t>
            </w:r>
            <w:r w:rsidRPr="002B73AD">
              <w:rPr>
                <w:rFonts w:ascii="Times New Roman" w:eastAsia="Calibri" w:hAnsi="Times New Roman"/>
                <w:color w:val="000000" w:themeColor="text1"/>
                <w:sz w:val="28"/>
                <w:szCs w:val="28"/>
              </w:rPr>
              <w:t>»</w:t>
            </w:r>
          </w:p>
        </w:tc>
        <w:tc>
          <w:tcPr>
            <w:tcW w:w="1304"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1</w:t>
            </w:r>
          </w:p>
        </w:tc>
        <w:tc>
          <w:tcPr>
            <w:tcW w:w="1417"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1</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1</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1</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1</w:t>
            </w:r>
          </w:p>
        </w:tc>
        <w:tc>
          <w:tcPr>
            <w:tcW w:w="1269" w:type="dxa"/>
            <w:vAlign w:val="center"/>
          </w:tcPr>
          <w:p w:rsidR="00E9719E" w:rsidRDefault="00E9719E" w:rsidP="00E9719E">
            <w:pPr>
              <w:autoSpaceDE w:val="0"/>
              <w:autoSpaceDN w:val="0"/>
              <w:adjustRightInd w:val="0"/>
              <w:jc w:val="center"/>
              <w:rPr>
                <w:rFonts w:ascii="Times New Roman" w:eastAsia="Calibri" w:hAnsi="Times New Roman"/>
                <w:color w:val="000000" w:themeColor="text1"/>
                <w:sz w:val="28"/>
                <w:szCs w:val="28"/>
              </w:rPr>
            </w:pPr>
          </w:p>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sidRPr="002B73AD">
              <w:rPr>
                <w:rFonts w:ascii="Times New Roman" w:eastAsia="Calibri" w:hAnsi="Times New Roman"/>
                <w:color w:val="000000" w:themeColor="text1"/>
                <w:sz w:val="28"/>
                <w:szCs w:val="28"/>
              </w:rPr>
              <w:t>1</w:t>
            </w:r>
          </w:p>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p>
        </w:tc>
      </w:tr>
      <w:tr w:rsidR="00E9719E" w:rsidRPr="002B73AD" w:rsidTr="00211D49">
        <w:trPr>
          <w:jc w:val="center"/>
        </w:trPr>
        <w:tc>
          <w:tcPr>
            <w:tcW w:w="14620" w:type="dxa"/>
            <w:gridSpan w:val="8"/>
          </w:tcPr>
          <w:p w:rsidR="00E9719E" w:rsidRPr="00E552D5" w:rsidRDefault="00E9719E" w:rsidP="00E552D5">
            <w:pPr>
              <w:jc w:val="center"/>
              <w:rPr>
                <w:rFonts w:ascii="Times New Roman" w:hAnsi="Times New Roman"/>
                <w:color w:val="000000"/>
                <w:sz w:val="28"/>
                <w:szCs w:val="28"/>
              </w:rPr>
            </w:pPr>
            <w:r w:rsidRPr="00190142">
              <w:rPr>
                <w:rFonts w:ascii="Times New Roman" w:hAnsi="Times New Roman"/>
                <w:color w:val="000000"/>
                <w:sz w:val="28"/>
                <w:szCs w:val="28"/>
              </w:rPr>
              <w:t>Подпрогра</w:t>
            </w:r>
            <w:r w:rsidR="00E552D5">
              <w:rPr>
                <w:rFonts w:ascii="Times New Roman" w:hAnsi="Times New Roman"/>
                <w:color w:val="000000"/>
                <w:sz w:val="28"/>
                <w:szCs w:val="28"/>
              </w:rPr>
              <w:t>мма «Межнациональные отношения»</w:t>
            </w:r>
          </w:p>
        </w:tc>
      </w:tr>
      <w:tr w:rsidR="00E9719E" w:rsidRPr="002B73AD" w:rsidTr="008B100F">
        <w:trPr>
          <w:jc w:val="center"/>
        </w:trPr>
        <w:tc>
          <w:tcPr>
            <w:tcW w:w="709" w:type="dxa"/>
          </w:tcPr>
          <w:p w:rsidR="00E9719E" w:rsidRPr="002B73AD" w:rsidRDefault="00E9719E" w:rsidP="00E9719E">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1</w:t>
            </w:r>
            <w:r w:rsidRPr="002B73AD">
              <w:rPr>
                <w:rFonts w:ascii="Times New Roman" w:eastAsia="Calibri" w:hAnsi="Times New Roman"/>
                <w:color w:val="000000" w:themeColor="text1"/>
                <w:sz w:val="28"/>
                <w:szCs w:val="28"/>
              </w:rPr>
              <w:t>.</w:t>
            </w:r>
          </w:p>
        </w:tc>
        <w:tc>
          <w:tcPr>
            <w:tcW w:w="6093" w:type="dxa"/>
          </w:tcPr>
          <w:p w:rsidR="00E9719E" w:rsidRPr="00637570" w:rsidRDefault="00E9719E" w:rsidP="00E9719E">
            <w:pPr>
              <w:jc w:val="both"/>
              <w:rPr>
                <w:rFonts w:ascii="Times New Roman" w:hAnsi="Times New Roman"/>
                <w:sz w:val="28"/>
                <w:szCs w:val="28"/>
              </w:rPr>
            </w:pPr>
            <w:r w:rsidRPr="00637570">
              <w:rPr>
                <w:rFonts w:ascii="Times New Roman" w:hAnsi="Times New Roman"/>
                <w:sz w:val="28"/>
                <w:szCs w:val="28"/>
              </w:rPr>
              <w:t>Задача «Осуществление профилактических и пропагандистских мер, направленных на пред</w:t>
            </w:r>
            <w:r w:rsidRPr="00637570">
              <w:rPr>
                <w:rFonts w:ascii="Times New Roman" w:hAnsi="Times New Roman"/>
                <w:sz w:val="28"/>
                <w:szCs w:val="28"/>
              </w:rPr>
              <w:t>у</w:t>
            </w:r>
            <w:r w:rsidRPr="00637570">
              <w:rPr>
                <w:rFonts w:ascii="Times New Roman" w:hAnsi="Times New Roman"/>
                <w:sz w:val="28"/>
                <w:szCs w:val="28"/>
              </w:rPr>
              <w:t>преждение межнациональных и межконфесси</w:t>
            </w:r>
            <w:r w:rsidRPr="00637570">
              <w:rPr>
                <w:rFonts w:ascii="Times New Roman" w:hAnsi="Times New Roman"/>
                <w:sz w:val="28"/>
                <w:szCs w:val="28"/>
              </w:rPr>
              <w:t>о</w:t>
            </w:r>
            <w:r w:rsidRPr="00637570">
              <w:rPr>
                <w:rFonts w:ascii="Times New Roman" w:hAnsi="Times New Roman"/>
                <w:sz w:val="28"/>
                <w:szCs w:val="28"/>
              </w:rPr>
              <w:t>нальных конфликтов, этнического и религиозн</w:t>
            </w:r>
            <w:r w:rsidRPr="00637570">
              <w:rPr>
                <w:rFonts w:ascii="Times New Roman" w:hAnsi="Times New Roman"/>
                <w:sz w:val="28"/>
                <w:szCs w:val="28"/>
              </w:rPr>
              <w:t>о</w:t>
            </w:r>
            <w:r w:rsidRPr="00637570">
              <w:rPr>
                <w:rFonts w:ascii="Times New Roman" w:hAnsi="Times New Roman"/>
                <w:sz w:val="28"/>
                <w:szCs w:val="28"/>
              </w:rPr>
              <w:t>го экстремизма»</w:t>
            </w:r>
          </w:p>
          <w:p w:rsidR="00E9719E" w:rsidRPr="002B73AD" w:rsidRDefault="00E9719E" w:rsidP="00E9719E">
            <w:pPr>
              <w:jc w:val="both"/>
              <w:rPr>
                <w:rFonts w:ascii="Times New Roman" w:eastAsia="Calibri" w:hAnsi="Times New Roman"/>
                <w:color w:val="000000" w:themeColor="text1"/>
                <w:sz w:val="28"/>
                <w:szCs w:val="28"/>
              </w:rPr>
            </w:pPr>
          </w:p>
        </w:tc>
        <w:tc>
          <w:tcPr>
            <w:tcW w:w="1304" w:type="dxa"/>
            <w:vAlign w:val="center"/>
          </w:tcPr>
          <w:p w:rsidR="00E9719E" w:rsidRPr="002B73AD" w:rsidRDefault="00E9719E" w:rsidP="00E9719E">
            <w:pPr>
              <w:widowControl w:val="0"/>
              <w:autoSpaceDE w:val="0"/>
              <w:autoSpaceDN w:val="0"/>
              <w:adjustRightInd w:val="0"/>
              <w:jc w:val="center"/>
              <w:outlineLvl w:val="1"/>
              <w:rPr>
                <w:rFonts w:ascii="Times New Roman" w:hAnsi="Times New Roman"/>
                <w:sz w:val="28"/>
                <w:szCs w:val="28"/>
              </w:rPr>
            </w:pPr>
            <w:r>
              <w:rPr>
                <w:rFonts w:ascii="Times New Roman" w:hAnsi="Times New Roman"/>
                <w:sz w:val="28"/>
                <w:szCs w:val="28"/>
              </w:rPr>
              <w:t>0,5</w:t>
            </w:r>
          </w:p>
        </w:tc>
        <w:tc>
          <w:tcPr>
            <w:tcW w:w="1417" w:type="dxa"/>
            <w:vAlign w:val="center"/>
          </w:tcPr>
          <w:p w:rsidR="00E9719E" w:rsidRPr="002B73AD" w:rsidRDefault="00E9719E" w:rsidP="00E9719E">
            <w:pPr>
              <w:widowControl w:val="0"/>
              <w:autoSpaceDE w:val="0"/>
              <w:autoSpaceDN w:val="0"/>
              <w:adjustRightInd w:val="0"/>
              <w:jc w:val="center"/>
              <w:outlineLvl w:val="1"/>
              <w:rPr>
                <w:rFonts w:ascii="Times New Roman" w:hAnsi="Times New Roman"/>
                <w:sz w:val="28"/>
                <w:szCs w:val="28"/>
              </w:rPr>
            </w:pPr>
            <w:r>
              <w:rPr>
                <w:rFonts w:ascii="Times New Roman" w:hAnsi="Times New Roman"/>
                <w:sz w:val="28"/>
                <w:szCs w:val="28"/>
              </w:rPr>
              <w:t>0,5</w:t>
            </w:r>
          </w:p>
        </w:tc>
        <w:tc>
          <w:tcPr>
            <w:tcW w:w="1276" w:type="dxa"/>
            <w:vAlign w:val="center"/>
          </w:tcPr>
          <w:p w:rsidR="00E9719E" w:rsidRPr="002B73AD" w:rsidRDefault="00E9719E" w:rsidP="00E9719E">
            <w:pPr>
              <w:widowControl w:val="0"/>
              <w:autoSpaceDE w:val="0"/>
              <w:autoSpaceDN w:val="0"/>
              <w:adjustRightInd w:val="0"/>
              <w:jc w:val="center"/>
              <w:outlineLvl w:val="1"/>
              <w:rPr>
                <w:rFonts w:ascii="Times New Roman" w:hAnsi="Times New Roman"/>
                <w:sz w:val="28"/>
                <w:szCs w:val="28"/>
              </w:rPr>
            </w:pPr>
            <w:r>
              <w:rPr>
                <w:rFonts w:ascii="Times New Roman" w:hAnsi="Times New Roman"/>
                <w:sz w:val="28"/>
                <w:szCs w:val="28"/>
              </w:rPr>
              <w:t>0,5</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c>
          <w:tcPr>
            <w:tcW w:w="1276" w:type="dxa"/>
            <w:vAlign w:val="center"/>
          </w:tcPr>
          <w:p w:rsidR="00E9719E" w:rsidRPr="002B73AD"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c>
          <w:tcPr>
            <w:tcW w:w="1269" w:type="dxa"/>
            <w:vAlign w:val="center"/>
          </w:tcPr>
          <w:p w:rsidR="00E9719E" w:rsidRDefault="00E9719E" w:rsidP="00E9719E">
            <w:pPr>
              <w:autoSpaceDE w:val="0"/>
              <w:autoSpaceDN w:val="0"/>
              <w:adjustRightInd w:val="0"/>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0,5</w:t>
            </w:r>
          </w:p>
        </w:tc>
      </w:tr>
      <w:tr w:rsidR="00E9719E" w:rsidRPr="002B73AD" w:rsidTr="00434F7F">
        <w:trPr>
          <w:jc w:val="center"/>
        </w:trPr>
        <w:tc>
          <w:tcPr>
            <w:tcW w:w="709" w:type="dxa"/>
          </w:tcPr>
          <w:p w:rsidR="00E9719E" w:rsidRDefault="00E9719E" w:rsidP="00E9719E">
            <w:pPr>
              <w:autoSpaceDE w:val="0"/>
              <w:autoSpaceDN w:val="0"/>
              <w:adjustRightInd w:val="0"/>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w:t>
            </w:r>
          </w:p>
        </w:tc>
        <w:tc>
          <w:tcPr>
            <w:tcW w:w="6093" w:type="dxa"/>
          </w:tcPr>
          <w:p w:rsidR="00E9719E" w:rsidRPr="00637570" w:rsidRDefault="00E9719E" w:rsidP="00E9719E">
            <w:pPr>
              <w:jc w:val="both"/>
              <w:rPr>
                <w:rFonts w:ascii="Times New Roman" w:hAnsi="Times New Roman"/>
                <w:sz w:val="28"/>
                <w:szCs w:val="28"/>
              </w:rPr>
            </w:pPr>
            <w:r w:rsidRPr="00637570">
              <w:rPr>
                <w:rFonts w:ascii="Times New Roman" w:hAnsi="Times New Roman"/>
                <w:sz w:val="28"/>
                <w:szCs w:val="28"/>
              </w:rPr>
              <w:t>Задача «Осуществление мер, направленных на социальную культурную адаптацию иностра</w:t>
            </w:r>
            <w:r w:rsidRPr="00637570">
              <w:rPr>
                <w:rFonts w:ascii="Times New Roman" w:hAnsi="Times New Roman"/>
                <w:sz w:val="28"/>
                <w:szCs w:val="28"/>
              </w:rPr>
              <w:t>н</w:t>
            </w:r>
            <w:r w:rsidRPr="00637570">
              <w:rPr>
                <w:rFonts w:ascii="Times New Roman" w:hAnsi="Times New Roman"/>
                <w:sz w:val="28"/>
                <w:szCs w:val="28"/>
              </w:rPr>
              <w:t>ных граждан на территории Георгиевского м</w:t>
            </w:r>
            <w:r w:rsidRPr="00637570">
              <w:rPr>
                <w:rFonts w:ascii="Times New Roman" w:hAnsi="Times New Roman"/>
                <w:sz w:val="28"/>
                <w:szCs w:val="28"/>
              </w:rPr>
              <w:t>у</w:t>
            </w:r>
            <w:r w:rsidRPr="00637570">
              <w:rPr>
                <w:rFonts w:ascii="Times New Roman" w:hAnsi="Times New Roman"/>
                <w:sz w:val="28"/>
                <w:szCs w:val="28"/>
              </w:rPr>
              <w:t>ниципального округа Ставропольского края»</w:t>
            </w:r>
          </w:p>
          <w:p w:rsidR="00E9719E" w:rsidRPr="002B73AD" w:rsidRDefault="00E9719E" w:rsidP="00E9719E">
            <w:pPr>
              <w:jc w:val="both"/>
              <w:rPr>
                <w:rFonts w:ascii="Times New Roman" w:hAnsi="Times New Roman"/>
                <w:sz w:val="28"/>
                <w:szCs w:val="28"/>
              </w:rPr>
            </w:pPr>
          </w:p>
        </w:tc>
        <w:tc>
          <w:tcPr>
            <w:tcW w:w="1304" w:type="dxa"/>
          </w:tcPr>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pPr>
            <w:r w:rsidRPr="007F60F3">
              <w:rPr>
                <w:rFonts w:ascii="Times New Roman" w:eastAsia="Calibri" w:hAnsi="Times New Roman"/>
                <w:color w:val="000000" w:themeColor="text1"/>
                <w:sz w:val="28"/>
                <w:szCs w:val="28"/>
              </w:rPr>
              <w:t>0,5</w:t>
            </w:r>
          </w:p>
        </w:tc>
        <w:tc>
          <w:tcPr>
            <w:tcW w:w="1417" w:type="dxa"/>
          </w:tcPr>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pPr>
            <w:r w:rsidRPr="007F60F3">
              <w:rPr>
                <w:rFonts w:ascii="Times New Roman" w:eastAsia="Calibri" w:hAnsi="Times New Roman"/>
                <w:color w:val="000000" w:themeColor="text1"/>
                <w:sz w:val="28"/>
                <w:szCs w:val="28"/>
              </w:rPr>
              <w:t>0,5</w:t>
            </w:r>
          </w:p>
        </w:tc>
        <w:tc>
          <w:tcPr>
            <w:tcW w:w="1276" w:type="dxa"/>
          </w:tcPr>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pPr>
            <w:r w:rsidRPr="007F60F3">
              <w:rPr>
                <w:rFonts w:ascii="Times New Roman" w:eastAsia="Calibri" w:hAnsi="Times New Roman"/>
                <w:color w:val="000000" w:themeColor="text1"/>
                <w:sz w:val="28"/>
                <w:szCs w:val="28"/>
              </w:rPr>
              <w:t>0,5</w:t>
            </w:r>
          </w:p>
        </w:tc>
        <w:tc>
          <w:tcPr>
            <w:tcW w:w="1276" w:type="dxa"/>
          </w:tcPr>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pPr>
            <w:r w:rsidRPr="007F60F3">
              <w:rPr>
                <w:rFonts w:ascii="Times New Roman" w:eastAsia="Calibri" w:hAnsi="Times New Roman"/>
                <w:color w:val="000000" w:themeColor="text1"/>
                <w:sz w:val="28"/>
                <w:szCs w:val="28"/>
              </w:rPr>
              <w:t>0,5</w:t>
            </w:r>
          </w:p>
        </w:tc>
        <w:tc>
          <w:tcPr>
            <w:tcW w:w="1276" w:type="dxa"/>
          </w:tcPr>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pPr>
            <w:r w:rsidRPr="007F60F3">
              <w:rPr>
                <w:rFonts w:ascii="Times New Roman" w:eastAsia="Calibri" w:hAnsi="Times New Roman"/>
                <w:color w:val="000000" w:themeColor="text1"/>
                <w:sz w:val="28"/>
                <w:szCs w:val="28"/>
              </w:rPr>
              <w:t>0,5</w:t>
            </w:r>
          </w:p>
        </w:tc>
        <w:tc>
          <w:tcPr>
            <w:tcW w:w="1269" w:type="dxa"/>
          </w:tcPr>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rPr>
                <w:rFonts w:ascii="Times New Roman" w:eastAsia="Calibri" w:hAnsi="Times New Roman"/>
                <w:color w:val="000000" w:themeColor="text1"/>
                <w:sz w:val="28"/>
                <w:szCs w:val="28"/>
              </w:rPr>
            </w:pPr>
          </w:p>
          <w:p w:rsidR="00E9719E" w:rsidRDefault="00E9719E" w:rsidP="00E9719E">
            <w:pPr>
              <w:jc w:val="center"/>
            </w:pPr>
            <w:r w:rsidRPr="007F60F3">
              <w:rPr>
                <w:rFonts w:ascii="Times New Roman" w:eastAsia="Calibri" w:hAnsi="Times New Roman"/>
                <w:color w:val="000000" w:themeColor="text1"/>
                <w:sz w:val="28"/>
                <w:szCs w:val="28"/>
              </w:rPr>
              <w:t>0,5</w:t>
            </w:r>
          </w:p>
        </w:tc>
      </w:tr>
    </w:tbl>
    <w:p w:rsidR="00493A6A" w:rsidRDefault="00493A6A" w:rsidP="00493A6A">
      <w:pPr>
        <w:rPr>
          <w:rFonts w:ascii="Times New Roman" w:hAnsi="Times New Roman"/>
          <w:color w:val="000000"/>
          <w:sz w:val="28"/>
          <w:szCs w:val="28"/>
        </w:rPr>
      </w:pPr>
    </w:p>
    <w:p w:rsidR="00B34AA8" w:rsidRDefault="00B34AA8" w:rsidP="00D94700">
      <w:pPr>
        <w:widowControl w:val="0"/>
        <w:autoSpaceDE w:val="0"/>
        <w:autoSpaceDN w:val="0"/>
        <w:adjustRightInd w:val="0"/>
        <w:spacing w:line="240" w:lineRule="exact"/>
        <w:rPr>
          <w:rFonts w:ascii="Times New Roman" w:hAnsi="Times New Roman"/>
          <w:color w:val="000000"/>
          <w:sz w:val="28"/>
          <w:szCs w:val="28"/>
        </w:rPr>
      </w:pPr>
    </w:p>
    <w:sectPr w:rsidR="00B34AA8" w:rsidSect="00F1786C">
      <w:headerReference w:type="default" r:id="rId16"/>
      <w:pgSz w:w="16838" w:h="11906" w:orient="landscape"/>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4F" w:rsidRDefault="0002734F">
      <w:r>
        <w:separator/>
      </w:r>
    </w:p>
  </w:endnote>
  <w:endnote w:type="continuationSeparator" w:id="0">
    <w:p w:rsidR="0002734F" w:rsidRDefault="0002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font368">
    <w:charset w:val="CC"/>
    <w:family w:val="auto"/>
    <w:pitch w:val="variable"/>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4F" w:rsidRDefault="0002734F">
      <w:r>
        <w:separator/>
      </w:r>
    </w:p>
  </w:footnote>
  <w:footnote w:type="continuationSeparator" w:id="0">
    <w:p w:rsidR="0002734F" w:rsidRDefault="00027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9B" w:rsidRPr="00752659" w:rsidRDefault="00762F9B" w:rsidP="00752659">
    <w:pPr>
      <w:pStyle w:val="a3"/>
      <w:jc w:val="right"/>
      <w:rPr>
        <w:rFonts w:ascii="Times New Roman" w:hAnsi="Times New Roman"/>
        <w:sz w:val="28"/>
        <w:szCs w:val="28"/>
      </w:rPr>
    </w:pPr>
    <w:r w:rsidRPr="00752659">
      <w:rPr>
        <w:rFonts w:ascii="Times New Roman" w:hAnsi="Times New Roman"/>
        <w:sz w:val="28"/>
        <w:szCs w:val="28"/>
      </w:rPr>
      <w:fldChar w:fldCharType="begin"/>
    </w:r>
    <w:r w:rsidRPr="00752659">
      <w:rPr>
        <w:rFonts w:ascii="Times New Roman" w:hAnsi="Times New Roman"/>
        <w:sz w:val="28"/>
        <w:szCs w:val="28"/>
      </w:rPr>
      <w:instrText xml:space="preserve"> PAGE  \* Arabic  \* MERGEFORMAT </w:instrText>
    </w:r>
    <w:r w:rsidRPr="00752659">
      <w:rPr>
        <w:rFonts w:ascii="Times New Roman" w:hAnsi="Times New Roman"/>
        <w:sz w:val="28"/>
        <w:szCs w:val="28"/>
      </w:rPr>
      <w:fldChar w:fldCharType="separate"/>
    </w:r>
    <w:r w:rsidR="003C2EE1">
      <w:rPr>
        <w:rFonts w:ascii="Times New Roman" w:hAnsi="Times New Roman"/>
        <w:noProof/>
        <w:sz w:val="28"/>
        <w:szCs w:val="28"/>
      </w:rPr>
      <w:t>13</w:t>
    </w:r>
    <w:r w:rsidRPr="00752659">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688806"/>
      <w:docPartObj>
        <w:docPartGallery w:val="Page Numbers (Top of Page)"/>
        <w:docPartUnique/>
      </w:docPartObj>
    </w:sdtPr>
    <w:sdtEndPr>
      <w:rPr>
        <w:rFonts w:ascii="Times New Roman" w:hAnsi="Times New Roman"/>
        <w:sz w:val="28"/>
        <w:szCs w:val="28"/>
      </w:rPr>
    </w:sdtEndPr>
    <w:sdtContent>
      <w:p w:rsidR="008C0374" w:rsidRPr="008C0374" w:rsidRDefault="008C0374">
        <w:pPr>
          <w:pStyle w:val="a3"/>
          <w:jc w:val="right"/>
          <w:rPr>
            <w:rFonts w:ascii="Times New Roman" w:hAnsi="Times New Roman"/>
            <w:sz w:val="28"/>
            <w:szCs w:val="28"/>
          </w:rPr>
        </w:pPr>
        <w:r w:rsidRPr="008C0374">
          <w:rPr>
            <w:rFonts w:ascii="Times New Roman" w:hAnsi="Times New Roman"/>
            <w:sz w:val="28"/>
            <w:szCs w:val="28"/>
          </w:rPr>
          <w:fldChar w:fldCharType="begin"/>
        </w:r>
        <w:r w:rsidRPr="008C0374">
          <w:rPr>
            <w:rFonts w:ascii="Times New Roman" w:hAnsi="Times New Roman"/>
            <w:sz w:val="28"/>
            <w:szCs w:val="28"/>
          </w:rPr>
          <w:instrText>PAGE   \* MERGEFORMAT</w:instrText>
        </w:r>
        <w:r w:rsidRPr="008C0374">
          <w:rPr>
            <w:rFonts w:ascii="Times New Roman" w:hAnsi="Times New Roman"/>
            <w:sz w:val="28"/>
            <w:szCs w:val="28"/>
          </w:rPr>
          <w:fldChar w:fldCharType="separate"/>
        </w:r>
        <w:r w:rsidR="003C2EE1">
          <w:rPr>
            <w:rFonts w:ascii="Times New Roman" w:hAnsi="Times New Roman"/>
            <w:noProof/>
            <w:sz w:val="28"/>
            <w:szCs w:val="28"/>
          </w:rPr>
          <w:t>8</w:t>
        </w:r>
        <w:r w:rsidRPr="008C0374">
          <w:rPr>
            <w:rFonts w:ascii="Times New Roman" w:hAnsi="Times New Roman"/>
            <w:sz w:val="28"/>
            <w:szCs w:val="28"/>
          </w:rPr>
          <w:fldChar w:fldCharType="end"/>
        </w:r>
      </w:p>
    </w:sdtContent>
  </w:sdt>
  <w:p w:rsidR="00762F9B" w:rsidRPr="00EB2D3A" w:rsidRDefault="00762F9B" w:rsidP="00B34AA8">
    <w:pPr>
      <w:pStyle w:val="a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288574"/>
      <w:docPartObj>
        <w:docPartGallery w:val="Page Numbers (Top of Page)"/>
        <w:docPartUnique/>
      </w:docPartObj>
    </w:sdtPr>
    <w:sdtEndPr>
      <w:rPr>
        <w:rFonts w:ascii="Times New Roman" w:hAnsi="Times New Roman"/>
        <w:sz w:val="28"/>
        <w:szCs w:val="28"/>
      </w:rPr>
    </w:sdtEndPr>
    <w:sdtContent>
      <w:p w:rsidR="008C0374" w:rsidRPr="008C0374" w:rsidRDefault="008C0374">
        <w:pPr>
          <w:pStyle w:val="a3"/>
          <w:jc w:val="right"/>
          <w:rPr>
            <w:rFonts w:ascii="Times New Roman" w:hAnsi="Times New Roman"/>
            <w:sz w:val="28"/>
            <w:szCs w:val="28"/>
          </w:rPr>
        </w:pPr>
        <w:r w:rsidRPr="008C0374">
          <w:rPr>
            <w:rFonts w:ascii="Times New Roman" w:hAnsi="Times New Roman"/>
            <w:sz w:val="28"/>
            <w:szCs w:val="28"/>
          </w:rPr>
          <w:fldChar w:fldCharType="begin"/>
        </w:r>
        <w:r w:rsidRPr="008C0374">
          <w:rPr>
            <w:rFonts w:ascii="Times New Roman" w:hAnsi="Times New Roman"/>
            <w:sz w:val="28"/>
            <w:szCs w:val="28"/>
          </w:rPr>
          <w:instrText>PAGE   \* MERGEFORMAT</w:instrText>
        </w:r>
        <w:r w:rsidRPr="008C0374">
          <w:rPr>
            <w:rFonts w:ascii="Times New Roman" w:hAnsi="Times New Roman"/>
            <w:sz w:val="28"/>
            <w:szCs w:val="28"/>
          </w:rPr>
          <w:fldChar w:fldCharType="separate"/>
        </w:r>
        <w:r w:rsidR="003C2EE1">
          <w:rPr>
            <w:rFonts w:ascii="Times New Roman" w:hAnsi="Times New Roman"/>
            <w:noProof/>
            <w:sz w:val="28"/>
            <w:szCs w:val="28"/>
          </w:rPr>
          <w:t>7</w:t>
        </w:r>
        <w:r w:rsidRPr="008C0374">
          <w:rPr>
            <w:rFonts w:ascii="Times New Roman" w:hAnsi="Times New Roman"/>
            <w:sz w:val="28"/>
            <w:szCs w:val="28"/>
          </w:rPr>
          <w:fldChar w:fldCharType="end"/>
        </w:r>
      </w:p>
    </w:sdtContent>
  </w:sdt>
  <w:p w:rsidR="00762F9B" w:rsidRPr="00EB2D3A" w:rsidRDefault="00762F9B" w:rsidP="00B34AA8">
    <w:pPr>
      <w:pStyle w:val="a3"/>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9B" w:rsidRPr="00EB2D3A" w:rsidRDefault="00762F9B" w:rsidP="00B34AA8">
    <w:pPr>
      <w:pStyle w:val="a3"/>
      <w:jc w:val="right"/>
    </w:pPr>
    <w:r w:rsidRPr="00EB2D3A">
      <w:rPr>
        <w:rFonts w:ascii="Times New Roman" w:hAnsi="Times New Roman"/>
        <w:sz w:val="28"/>
        <w:szCs w:val="28"/>
      </w:rPr>
      <w:fldChar w:fldCharType="begin"/>
    </w:r>
    <w:r w:rsidRPr="00EB2D3A">
      <w:rPr>
        <w:rFonts w:ascii="Times New Roman" w:hAnsi="Times New Roman"/>
        <w:sz w:val="28"/>
        <w:szCs w:val="28"/>
      </w:rPr>
      <w:instrText>PAGE   \* MERGEFORMAT</w:instrText>
    </w:r>
    <w:r w:rsidRPr="00EB2D3A">
      <w:rPr>
        <w:rFonts w:ascii="Times New Roman" w:hAnsi="Times New Roman"/>
        <w:sz w:val="28"/>
        <w:szCs w:val="28"/>
      </w:rPr>
      <w:fldChar w:fldCharType="separate"/>
    </w:r>
    <w:r w:rsidR="003C2EE1">
      <w:rPr>
        <w:rFonts w:ascii="Times New Roman" w:hAnsi="Times New Roman"/>
        <w:noProof/>
        <w:sz w:val="28"/>
        <w:szCs w:val="28"/>
      </w:rPr>
      <w:t>4</w:t>
    </w:r>
    <w:r w:rsidRPr="00EB2D3A">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29E"/>
    <w:multiLevelType w:val="hybridMultilevel"/>
    <w:tmpl w:val="B41057AE"/>
    <w:lvl w:ilvl="0" w:tplc="0FCEB422">
      <w:start w:val="65535"/>
      <w:numFmt w:val="bullet"/>
      <w:pStyle w:val="3"/>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F1F44BE"/>
    <w:multiLevelType w:val="multilevel"/>
    <w:tmpl w:val="006EC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9D5B59"/>
    <w:multiLevelType w:val="multilevel"/>
    <w:tmpl w:val="7A9C1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5A8074A"/>
    <w:multiLevelType w:val="multilevel"/>
    <w:tmpl w:val="C91CE2C4"/>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F5D6C16"/>
    <w:multiLevelType w:val="hybridMultilevel"/>
    <w:tmpl w:val="94C830BE"/>
    <w:lvl w:ilvl="0" w:tplc="A40CF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063817"/>
    <w:multiLevelType w:val="multilevel"/>
    <w:tmpl w:val="2124D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2D03DD"/>
    <w:multiLevelType w:val="hybridMultilevel"/>
    <w:tmpl w:val="D8D2A16C"/>
    <w:lvl w:ilvl="0" w:tplc="F9D86C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779"/>
    <w:rsid w:val="00002FFF"/>
    <w:rsid w:val="00005F20"/>
    <w:rsid w:val="00011F36"/>
    <w:rsid w:val="00021209"/>
    <w:rsid w:val="00021A41"/>
    <w:rsid w:val="00023334"/>
    <w:rsid w:val="00024D4E"/>
    <w:rsid w:val="000263E9"/>
    <w:rsid w:val="00026408"/>
    <w:rsid w:val="0002734F"/>
    <w:rsid w:val="00031939"/>
    <w:rsid w:val="00031A58"/>
    <w:rsid w:val="00032F5F"/>
    <w:rsid w:val="00034EA5"/>
    <w:rsid w:val="000369AB"/>
    <w:rsid w:val="00040245"/>
    <w:rsid w:val="00041E41"/>
    <w:rsid w:val="00043943"/>
    <w:rsid w:val="000446EA"/>
    <w:rsid w:val="00045A14"/>
    <w:rsid w:val="00046E38"/>
    <w:rsid w:val="000479D8"/>
    <w:rsid w:val="00055C49"/>
    <w:rsid w:val="00057D65"/>
    <w:rsid w:val="00062684"/>
    <w:rsid w:val="000640AB"/>
    <w:rsid w:val="00065CCD"/>
    <w:rsid w:val="000725CF"/>
    <w:rsid w:val="00073A6B"/>
    <w:rsid w:val="000825F6"/>
    <w:rsid w:val="0008356A"/>
    <w:rsid w:val="000861E2"/>
    <w:rsid w:val="00087A29"/>
    <w:rsid w:val="00087C30"/>
    <w:rsid w:val="00087EF6"/>
    <w:rsid w:val="00090FF6"/>
    <w:rsid w:val="00093FBE"/>
    <w:rsid w:val="0009478A"/>
    <w:rsid w:val="000962C3"/>
    <w:rsid w:val="00097941"/>
    <w:rsid w:val="000A0D14"/>
    <w:rsid w:val="000A4E16"/>
    <w:rsid w:val="000A5EA7"/>
    <w:rsid w:val="000A674B"/>
    <w:rsid w:val="000A7698"/>
    <w:rsid w:val="000A7E5B"/>
    <w:rsid w:val="000B5D3F"/>
    <w:rsid w:val="000B750A"/>
    <w:rsid w:val="000C070B"/>
    <w:rsid w:val="000C625A"/>
    <w:rsid w:val="000C65F1"/>
    <w:rsid w:val="000C6F65"/>
    <w:rsid w:val="000D0C62"/>
    <w:rsid w:val="000D1355"/>
    <w:rsid w:val="000E302B"/>
    <w:rsid w:val="000E5356"/>
    <w:rsid w:val="000E6285"/>
    <w:rsid w:val="000E779C"/>
    <w:rsid w:val="00103DA3"/>
    <w:rsid w:val="00110791"/>
    <w:rsid w:val="0011514F"/>
    <w:rsid w:val="00115967"/>
    <w:rsid w:val="00115FC6"/>
    <w:rsid w:val="00120CA4"/>
    <w:rsid w:val="00121D1A"/>
    <w:rsid w:val="00121DC0"/>
    <w:rsid w:val="00131544"/>
    <w:rsid w:val="001317FA"/>
    <w:rsid w:val="00131EC7"/>
    <w:rsid w:val="0013210A"/>
    <w:rsid w:val="00135424"/>
    <w:rsid w:val="00141E37"/>
    <w:rsid w:val="00143297"/>
    <w:rsid w:val="001453FA"/>
    <w:rsid w:val="0014586F"/>
    <w:rsid w:val="0014654E"/>
    <w:rsid w:val="00154E91"/>
    <w:rsid w:val="00155557"/>
    <w:rsid w:val="00157C97"/>
    <w:rsid w:val="0016016D"/>
    <w:rsid w:val="001609D1"/>
    <w:rsid w:val="0016116D"/>
    <w:rsid w:val="00161C76"/>
    <w:rsid w:val="0016238F"/>
    <w:rsid w:val="001626E6"/>
    <w:rsid w:val="00163983"/>
    <w:rsid w:val="00164616"/>
    <w:rsid w:val="001650A9"/>
    <w:rsid w:val="00167A9C"/>
    <w:rsid w:val="0017471E"/>
    <w:rsid w:val="00177806"/>
    <w:rsid w:val="00177D54"/>
    <w:rsid w:val="001840EE"/>
    <w:rsid w:val="00184A6B"/>
    <w:rsid w:val="00186402"/>
    <w:rsid w:val="0018695E"/>
    <w:rsid w:val="00186CBB"/>
    <w:rsid w:val="00190142"/>
    <w:rsid w:val="0019152C"/>
    <w:rsid w:val="00196316"/>
    <w:rsid w:val="00196B43"/>
    <w:rsid w:val="001A23C2"/>
    <w:rsid w:val="001A3438"/>
    <w:rsid w:val="001A43A1"/>
    <w:rsid w:val="001A6239"/>
    <w:rsid w:val="001B059B"/>
    <w:rsid w:val="001B50FA"/>
    <w:rsid w:val="001B7DB7"/>
    <w:rsid w:val="001C07FD"/>
    <w:rsid w:val="001C3059"/>
    <w:rsid w:val="001D044F"/>
    <w:rsid w:val="001D1668"/>
    <w:rsid w:val="001D358E"/>
    <w:rsid w:val="001D60AA"/>
    <w:rsid w:val="001D7414"/>
    <w:rsid w:val="001E1E51"/>
    <w:rsid w:val="001E351B"/>
    <w:rsid w:val="001E3F94"/>
    <w:rsid w:val="001E7593"/>
    <w:rsid w:val="001F35DE"/>
    <w:rsid w:val="001F603A"/>
    <w:rsid w:val="001F6245"/>
    <w:rsid w:val="00200247"/>
    <w:rsid w:val="00201EDE"/>
    <w:rsid w:val="00203346"/>
    <w:rsid w:val="00211D49"/>
    <w:rsid w:val="00212A6A"/>
    <w:rsid w:val="00213FB6"/>
    <w:rsid w:val="00217942"/>
    <w:rsid w:val="00217E01"/>
    <w:rsid w:val="002223C5"/>
    <w:rsid w:val="002237B5"/>
    <w:rsid w:val="00230358"/>
    <w:rsid w:val="00230C74"/>
    <w:rsid w:val="002325E2"/>
    <w:rsid w:val="0023548C"/>
    <w:rsid w:val="002372CE"/>
    <w:rsid w:val="0024171A"/>
    <w:rsid w:val="00243B88"/>
    <w:rsid w:val="00245B11"/>
    <w:rsid w:val="00255C85"/>
    <w:rsid w:val="002570A0"/>
    <w:rsid w:val="00261E99"/>
    <w:rsid w:val="00265A0F"/>
    <w:rsid w:val="002702E5"/>
    <w:rsid w:val="00277B7C"/>
    <w:rsid w:val="00281D9E"/>
    <w:rsid w:val="00283766"/>
    <w:rsid w:val="002901C4"/>
    <w:rsid w:val="00291594"/>
    <w:rsid w:val="00295B1E"/>
    <w:rsid w:val="002B032B"/>
    <w:rsid w:val="002B0D1C"/>
    <w:rsid w:val="002B5D28"/>
    <w:rsid w:val="002B785D"/>
    <w:rsid w:val="002C3BCA"/>
    <w:rsid w:val="002C462A"/>
    <w:rsid w:val="002C4FEF"/>
    <w:rsid w:val="002C5724"/>
    <w:rsid w:val="002C7D03"/>
    <w:rsid w:val="002D0A95"/>
    <w:rsid w:val="002D2061"/>
    <w:rsid w:val="002D2AF4"/>
    <w:rsid w:val="002E441A"/>
    <w:rsid w:val="002E708A"/>
    <w:rsid w:val="002E773D"/>
    <w:rsid w:val="002F0EFD"/>
    <w:rsid w:val="002F3D80"/>
    <w:rsid w:val="002F48FE"/>
    <w:rsid w:val="002F7BE6"/>
    <w:rsid w:val="00300E04"/>
    <w:rsid w:val="0031006A"/>
    <w:rsid w:val="003133F0"/>
    <w:rsid w:val="00314462"/>
    <w:rsid w:val="00315827"/>
    <w:rsid w:val="003244B2"/>
    <w:rsid w:val="0032482C"/>
    <w:rsid w:val="003268C7"/>
    <w:rsid w:val="00332935"/>
    <w:rsid w:val="00332B19"/>
    <w:rsid w:val="00332B29"/>
    <w:rsid w:val="00342803"/>
    <w:rsid w:val="00345447"/>
    <w:rsid w:val="00346EA1"/>
    <w:rsid w:val="00347691"/>
    <w:rsid w:val="00347D09"/>
    <w:rsid w:val="00353898"/>
    <w:rsid w:val="00357CE4"/>
    <w:rsid w:val="00361A7E"/>
    <w:rsid w:val="00361AEB"/>
    <w:rsid w:val="00362FF7"/>
    <w:rsid w:val="0036619B"/>
    <w:rsid w:val="003663B8"/>
    <w:rsid w:val="00367BF8"/>
    <w:rsid w:val="00367EF3"/>
    <w:rsid w:val="0037007A"/>
    <w:rsid w:val="003817A3"/>
    <w:rsid w:val="003822DE"/>
    <w:rsid w:val="0038299C"/>
    <w:rsid w:val="0038720E"/>
    <w:rsid w:val="00387A60"/>
    <w:rsid w:val="003936CE"/>
    <w:rsid w:val="00394F8B"/>
    <w:rsid w:val="0039677B"/>
    <w:rsid w:val="003975C8"/>
    <w:rsid w:val="003A0329"/>
    <w:rsid w:val="003A06A7"/>
    <w:rsid w:val="003A7F05"/>
    <w:rsid w:val="003B0980"/>
    <w:rsid w:val="003B12C4"/>
    <w:rsid w:val="003B46AC"/>
    <w:rsid w:val="003B5017"/>
    <w:rsid w:val="003B64F0"/>
    <w:rsid w:val="003B6726"/>
    <w:rsid w:val="003C1A7C"/>
    <w:rsid w:val="003C27BF"/>
    <w:rsid w:val="003C2EE1"/>
    <w:rsid w:val="003C341F"/>
    <w:rsid w:val="003C5CEB"/>
    <w:rsid w:val="003C753C"/>
    <w:rsid w:val="003D3406"/>
    <w:rsid w:val="003D3B61"/>
    <w:rsid w:val="003D4ECA"/>
    <w:rsid w:val="003D76F2"/>
    <w:rsid w:val="003E358F"/>
    <w:rsid w:val="003E5EA6"/>
    <w:rsid w:val="003F0EF7"/>
    <w:rsid w:val="003F3287"/>
    <w:rsid w:val="00401103"/>
    <w:rsid w:val="00406DC4"/>
    <w:rsid w:val="00411566"/>
    <w:rsid w:val="00412433"/>
    <w:rsid w:val="00424035"/>
    <w:rsid w:val="0042689C"/>
    <w:rsid w:val="00434F7F"/>
    <w:rsid w:val="004400C4"/>
    <w:rsid w:val="00440632"/>
    <w:rsid w:val="00443C1E"/>
    <w:rsid w:val="00447E1F"/>
    <w:rsid w:val="00453EBF"/>
    <w:rsid w:val="00456179"/>
    <w:rsid w:val="00457827"/>
    <w:rsid w:val="00461E8B"/>
    <w:rsid w:val="00462372"/>
    <w:rsid w:val="004626D7"/>
    <w:rsid w:val="00464A88"/>
    <w:rsid w:val="0046739D"/>
    <w:rsid w:val="004737FC"/>
    <w:rsid w:val="00477B0F"/>
    <w:rsid w:val="00481266"/>
    <w:rsid w:val="004829B8"/>
    <w:rsid w:val="00482E41"/>
    <w:rsid w:val="00483BE6"/>
    <w:rsid w:val="00484899"/>
    <w:rsid w:val="004876C8"/>
    <w:rsid w:val="0049062F"/>
    <w:rsid w:val="0049134D"/>
    <w:rsid w:val="00493A6A"/>
    <w:rsid w:val="0049509D"/>
    <w:rsid w:val="00497AF7"/>
    <w:rsid w:val="004A011C"/>
    <w:rsid w:val="004A1E02"/>
    <w:rsid w:val="004A1EEC"/>
    <w:rsid w:val="004A3536"/>
    <w:rsid w:val="004A4B9A"/>
    <w:rsid w:val="004A585D"/>
    <w:rsid w:val="004A5904"/>
    <w:rsid w:val="004B2E7C"/>
    <w:rsid w:val="004B2FE5"/>
    <w:rsid w:val="004B4B47"/>
    <w:rsid w:val="004B5564"/>
    <w:rsid w:val="004B674D"/>
    <w:rsid w:val="004B790E"/>
    <w:rsid w:val="004C177A"/>
    <w:rsid w:val="004C4997"/>
    <w:rsid w:val="004D2341"/>
    <w:rsid w:val="004D34A9"/>
    <w:rsid w:val="004D391F"/>
    <w:rsid w:val="004D5AA4"/>
    <w:rsid w:val="004D6341"/>
    <w:rsid w:val="004E46DF"/>
    <w:rsid w:val="004E5CF6"/>
    <w:rsid w:val="004E76BC"/>
    <w:rsid w:val="004E793D"/>
    <w:rsid w:val="004F0811"/>
    <w:rsid w:val="004F3094"/>
    <w:rsid w:val="004F47FB"/>
    <w:rsid w:val="004F4973"/>
    <w:rsid w:val="004F5477"/>
    <w:rsid w:val="00502607"/>
    <w:rsid w:val="005055B5"/>
    <w:rsid w:val="00505866"/>
    <w:rsid w:val="00506769"/>
    <w:rsid w:val="00513514"/>
    <w:rsid w:val="0051458D"/>
    <w:rsid w:val="005170BC"/>
    <w:rsid w:val="00517C54"/>
    <w:rsid w:val="00520493"/>
    <w:rsid w:val="005214CD"/>
    <w:rsid w:val="0052323B"/>
    <w:rsid w:val="0052353D"/>
    <w:rsid w:val="005245F2"/>
    <w:rsid w:val="005265AB"/>
    <w:rsid w:val="00527840"/>
    <w:rsid w:val="00535889"/>
    <w:rsid w:val="005358ED"/>
    <w:rsid w:val="0053605D"/>
    <w:rsid w:val="00536736"/>
    <w:rsid w:val="00545896"/>
    <w:rsid w:val="005468E7"/>
    <w:rsid w:val="00546EEB"/>
    <w:rsid w:val="005501B5"/>
    <w:rsid w:val="00553698"/>
    <w:rsid w:val="0055398E"/>
    <w:rsid w:val="00553EDD"/>
    <w:rsid w:val="005606F4"/>
    <w:rsid w:val="00567901"/>
    <w:rsid w:val="0057168C"/>
    <w:rsid w:val="00573935"/>
    <w:rsid w:val="00576E60"/>
    <w:rsid w:val="00576FC2"/>
    <w:rsid w:val="005805A3"/>
    <w:rsid w:val="0058186E"/>
    <w:rsid w:val="00583EC3"/>
    <w:rsid w:val="00584FA5"/>
    <w:rsid w:val="005864BB"/>
    <w:rsid w:val="00590DBE"/>
    <w:rsid w:val="00594AC6"/>
    <w:rsid w:val="005979C3"/>
    <w:rsid w:val="005A19C0"/>
    <w:rsid w:val="005B1284"/>
    <w:rsid w:val="005B2102"/>
    <w:rsid w:val="005B344B"/>
    <w:rsid w:val="005B5E04"/>
    <w:rsid w:val="005C1BD6"/>
    <w:rsid w:val="005C3BEE"/>
    <w:rsid w:val="005C6553"/>
    <w:rsid w:val="005C6815"/>
    <w:rsid w:val="005C78D4"/>
    <w:rsid w:val="005D1486"/>
    <w:rsid w:val="005D4618"/>
    <w:rsid w:val="005E362F"/>
    <w:rsid w:val="005E3678"/>
    <w:rsid w:val="005F2630"/>
    <w:rsid w:val="005F3038"/>
    <w:rsid w:val="005F7428"/>
    <w:rsid w:val="0060184B"/>
    <w:rsid w:val="00602184"/>
    <w:rsid w:val="00602FA7"/>
    <w:rsid w:val="00603791"/>
    <w:rsid w:val="0060552B"/>
    <w:rsid w:val="00607E88"/>
    <w:rsid w:val="00613E7B"/>
    <w:rsid w:val="00617D75"/>
    <w:rsid w:val="00623062"/>
    <w:rsid w:val="006232D6"/>
    <w:rsid w:val="00631322"/>
    <w:rsid w:val="0063168A"/>
    <w:rsid w:val="006355F6"/>
    <w:rsid w:val="00637570"/>
    <w:rsid w:val="00642FF1"/>
    <w:rsid w:val="00646F25"/>
    <w:rsid w:val="006471CA"/>
    <w:rsid w:val="0065063A"/>
    <w:rsid w:val="00651CD0"/>
    <w:rsid w:val="00652162"/>
    <w:rsid w:val="00655142"/>
    <w:rsid w:val="00656330"/>
    <w:rsid w:val="006613D2"/>
    <w:rsid w:val="00663641"/>
    <w:rsid w:val="00663779"/>
    <w:rsid w:val="006675A5"/>
    <w:rsid w:val="00672947"/>
    <w:rsid w:val="00672D6E"/>
    <w:rsid w:val="00673ADA"/>
    <w:rsid w:val="00676BDC"/>
    <w:rsid w:val="006813B6"/>
    <w:rsid w:val="00682249"/>
    <w:rsid w:val="00682625"/>
    <w:rsid w:val="00682A5F"/>
    <w:rsid w:val="00686D15"/>
    <w:rsid w:val="0069599E"/>
    <w:rsid w:val="00695F07"/>
    <w:rsid w:val="006A508B"/>
    <w:rsid w:val="006B042A"/>
    <w:rsid w:val="006C02A4"/>
    <w:rsid w:val="006C1397"/>
    <w:rsid w:val="006C1B6E"/>
    <w:rsid w:val="006C1E79"/>
    <w:rsid w:val="006C2E9B"/>
    <w:rsid w:val="006C6605"/>
    <w:rsid w:val="006C7FA4"/>
    <w:rsid w:val="006D020A"/>
    <w:rsid w:val="006D043A"/>
    <w:rsid w:val="006D53ED"/>
    <w:rsid w:val="006D667A"/>
    <w:rsid w:val="006E1D03"/>
    <w:rsid w:val="006E2A76"/>
    <w:rsid w:val="006F239D"/>
    <w:rsid w:val="006F37BC"/>
    <w:rsid w:val="006F6841"/>
    <w:rsid w:val="006F6874"/>
    <w:rsid w:val="006F7854"/>
    <w:rsid w:val="0070279F"/>
    <w:rsid w:val="00704D09"/>
    <w:rsid w:val="00705974"/>
    <w:rsid w:val="0070609A"/>
    <w:rsid w:val="007110D0"/>
    <w:rsid w:val="00714D61"/>
    <w:rsid w:val="00724441"/>
    <w:rsid w:val="007355A7"/>
    <w:rsid w:val="00742277"/>
    <w:rsid w:val="007433AD"/>
    <w:rsid w:val="00743754"/>
    <w:rsid w:val="00743E2F"/>
    <w:rsid w:val="007447B6"/>
    <w:rsid w:val="00747082"/>
    <w:rsid w:val="007524EF"/>
    <w:rsid w:val="00752659"/>
    <w:rsid w:val="007532B2"/>
    <w:rsid w:val="00754EAE"/>
    <w:rsid w:val="00755A48"/>
    <w:rsid w:val="007571C5"/>
    <w:rsid w:val="0076186D"/>
    <w:rsid w:val="00762F9B"/>
    <w:rsid w:val="00763082"/>
    <w:rsid w:val="007631FC"/>
    <w:rsid w:val="00763AF2"/>
    <w:rsid w:val="007657BA"/>
    <w:rsid w:val="00770520"/>
    <w:rsid w:val="0077669F"/>
    <w:rsid w:val="007776FF"/>
    <w:rsid w:val="00785A9F"/>
    <w:rsid w:val="00785FE5"/>
    <w:rsid w:val="00791E6B"/>
    <w:rsid w:val="007924ED"/>
    <w:rsid w:val="0079561F"/>
    <w:rsid w:val="007A30F5"/>
    <w:rsid w:val="007A5F57"/>
    <w:rsid w:val="007B1A09"/>
    <w:rsid w:val="007B3A95"/>
    <w:rsid w:val="007B41D4"/>
    <w:rsid w:val="007B5F7A"/>
    <w:rsid w:val="007C02AC"/>
    <w:rsid w:val="007C101C"/>
    <w:rsid w:val="007C4BF8"/>
    <w:rsid w:val="007D3281"/>
    <w:rsid w:val="007E528A"/>
    <w:rsid w:val="007F08A6"/>
    <w:rsid w:val="0080484C"/>
    <w:rsid w:val="00806F1E"/>
    <w:rsid w:val="00810554"/>
    <w:rsid w:val="0081249A"/>
    <w:rsid w:val="008130FC"/>
    <w:rsid w:val="0081472C"/>
    <w:rsid w:val="008157F7"/>
    <w:rsid w:val="008167B8"/>
    <w:rsid w:val="00816AAE"/>
    <w:rsid w:val="00821086"/>
    <w:rsid w:val="00821F9B"/>
    <w:rsid w:val="00822E65"/>
    <w:rsid w:val="00823E16"/>
    <w:rsid w:val="008276FF"/>
    <w:rsid w:val="00832698"/>
    <w:rsid w:val="00834E66"/>
    <w:rsid w:val="008356D8"/>
    <w:rsid w:val="00835C0F"/>
    <w:rsid w:val="00841DD6"/>
    <w:rsid w:val="00842D64"/>
    <w:rsid w:val="00843737"/>
    <w:rsid w:val="008439ED"/>
    <w:rsid w:val="00847622"/>
    <w:rsid w:val="00847B66"/>
    <w:rsid w:val="008522BC"/>
    <w:rsid w:val="008541AF"/>
    <w:rsid w:val="00856CA9"/>
    <w:rsid w:val="00863FD0"/>
    <w:rsid w:val="008669C0"/>
    <w:rsid w:val="00867764"/>
    <w:rsid w:val="00872A63"/>
    <w:rsid w:val="00872BE1"/>
    <w:rsid w:val="008732B2"/>
    <w:rsid w:val="00873829"/>
    <w:rsid w:val="00873912"/>
    <w:rsid w:val="00873D20"/>
    <w:rsid w:val="00876C24"/>
    <w:rsid w:val="00877757"/>
    <w:rsid w:val="00880B88"/>
    <w:rsid w:val="0088117D"/>
    <w:rsid w:val="008811A3"/>
    <w:rsid w:val="00884BBB"/>
    <w:rsid w:val="00885D15"/>
    <w:rsid w:val="00890C9C"/>
    <w:rsid w:val="00891B88"/>
    <w:rsid w:val="00894A44"/>
    <w:rsid w:val="00896D9B"/>
    <w:rsid w:val="008975C3"/>
    <w:rsid w:val="008A174B"/>
    <w:rsid w:val="008A3D9D"/>
    <w:rsid w:val="008A4B58"/>
    <w:rsid w:val="008B100F"/>
    <w:rsid w:val="008B2A52"/>
    <w:rsid w:val="008B57A8"/>
    <w:rsid w:val="008C0374"/>
    <w:rsid w:val="008C2213"/>
    <w:rsid w:val="008C3CC5"/>
    <w:rsid w:val="008C3E57"/>
    <w:rsid w:val="008C47CA"/>
    <w:rsid w:val="008C4C87"/>
    <w:rsid w:val="008C5465"/>
    <w:rsid w:val="008D1043"/>
    <w:rsid w:val="008D175F"/>
    <w:rsid w:val="008D2FD4"/>
    <w:rsid w:val="008D374C"/>
    <w:rsid w:val="008D4201"/>
    <w:rsid w:val="008D5518"/>
    <w:rsid w:val="008E361C"/>
    <w:rsid w:val="008E5293"/>
    <w:rsid w:val="008F01A2"/>
    <w:rsid w:val="008F3112"/>
    <w:rsid w:val="008F473C"/>
    <w:rsid w:val="008F5141"/>
    <w:rsid w:val="00901A7A"/>
    <w:rsid w:val="00902180"/>
    <w:rsid w:val="009058C2"/>
    <w:rsid w:val="00906087"/>
    <w:rsid w:val="00910EC5"/>
    <w:rsid w:val="0091666C"/>
    <w:rsid w:val="00922A4A"/>
    <w:rsid w:val="00923DB5"/>
    <w:rsid w:val="00924968"/>
    <w:rsid w:val="00927063"/>
    <w:rsid w:val="00930D04"/>
    <w:rsid w:val="00932392"/>
    <w:rsid w:val="00933CB4"/>
    <w:rsid w:val="00936E82"/>
    <w:rsid w:val="00937272"/>
    <w:rsid w:val="00937C41"/>
    <w:rsid w:val="00940A01"/>
    <w:rsid w:val="00944B05"/>
    <w:rsid w:val="009461DC"/>
    <w:rsid w:val="009476ED"/>
    <w:rsid w:val="009521B6"/>
    <w:rsid w:val="009535DE"/>
    <w:rsid w:val="00954838"/>
    <w:rsid w:val="00956AAF"/>
    <w:rsid w:val="00956D49"/>
    <w:rsid w:val="00960096"/>
    <w:rsid w:val="00962F05"/>
    <w:rsid w:val="0096347C"/>
    <w:rsid w:val="0096489C"/>
    <w:rsid w:val="00970F82"/>
    <w:rsid w:val="0097208C"/>
    <w:rsid w:val="00975823"/>
    <w:rsid w:val="00976C23"/>
    <w:rsid w:val="0098061C"/>
    <w:rsid w:val="00986D56"/>
    <w:rsid w:val="00986F5D"/>
    <w:rsid w:val="00993223"/>
    <w:rsid w:val="0099345B"/>
    <w:rsid w:val="00996589"/>
    <w:rsid w:val="00996AA8"/>
    <w:rsid w:val="009A077B"/>
    <w:rsid w:val="009A18FB"/>
    <w:rsid w:val="009A4221"/>
    <w:rsid w:val="009A616E"/>
    <w:rsid w:val="009B130F"/>
    <w:rsid w:val="009B2350"/>
    <w:rsid w:val="009B504B"/>
    <w:rsid w:val="009B6C99"/>
    <w:rsid w:val="009C4078"/>
    <w:rsid w:val="009C4643"/>
    <w:rsid w:val="009C47B3"/>
    <w:rsid w:val="009C5878"/>
    <w:rsid w:val="009C5A4D"/>
    <w:rsid w:val="009C6CDF"/>
    <w:rsid w:val="009C7624"/>
    <w:rsid w:val="009D37B6"/>
    <w:rsid w:val="009D3853"/>
    <w:rsid w:val="009E43B1"/>
    <w:rsid w:val="009E7734"/>
    <w:rsid w:val="009F1C14"/>
    <w:rsid w:val="009F1C37"/>
    <w:rsid w:val="009F3939"/>
    <w:rsid w:val="009F3AE7"/>
    <w:rsid w:val="00A02D6F"/>
    <w:rsid w:val="00A0634D"/>
    <w:rsid w:val="00A07D05"/>
    <w:rsid w:val="00A07DD9"/>
    <w:rsid w:val="00A1424D"/>
    <w:rsid w:val="00A14579"/>
    <w:rsid w:val="00A14957"/>
    <w:rsid w:val="00A229EB"/>
    <w:rsid w:val="00A23A22"/>
    <w:rsid w:val="00A25644"/>
    <w:rsid w:val="00A31C45"/>
    <w:rsid w:val="00A33EE7"/>
    <w:rsid w:val="00A34D06"/>
    <w:rsid w:val="00A40E50"/>
    <w:rsid w:val="00A51162"/>
    <w:rsid w:val="00A527AC"/>
    <w:rsid w:val="00A6515A"/>
    <w:rsid w:val="00A65900"/>
    <w:rsid w:val="00A65B9D"/>
    <w:rsid w:val="00A705F7"/>
    <w:rsid w:val="00A729FB"/>
    <w:rsid w:val="00A732D2"/>
    <w:rsid w:val="00A7794D"/>
    <w:rsid w:val="00A80B6A"/>
    <w:rsid w:val="00A82F4F"/>
    <w:rsid w:val="00A93733"/>
    <w:rsid w:val="00A9660F"/>
    <w:rsid w:val="00AA117F"/>
    <w:rsid w:val="00AA201C"/>
    <w:rsid w:val="00AA3D64"/>
    <w:rsid w:val="00AA4E41"/>
    <w:rsid w:val="00AA5EDB"/>
    <w:rsid w:val="00AA74C7"/>
    <w:rsid w:val="00AA76C6"/>
    <w:rsid w:val="00AA7811"/>
    <w:rsid w:val="00AB05A4"/>
    <w:rsid w:val="00AB340E"/>
    <w:rsid w:val="00AB47C5"/>
    <w:rsid w:val="00AB6746"/>
    <w:rsid w:val="00AC6F9A"/>
    <w:rsid w:val="00AC743C"/>
    <w:rsid w:val="00AD2285"/>
    <w:rsid w:val="00AD3BFD"/>
    <w:rsid w:val="00AD40CE"/>
    <w:rsid w:val="00AD42FC"/>
    <w:rsid w:val="00AE065E"/>
    <w:rsid w:val="00AE3198"/>
    <w:rsid w:val="00AE4C96"/>
    <w:rsid w:val="00AE5572"/>
    <w:rsid w:val="00AE77DF"/>
    <w:rsid w:val="00AF1307"/>
    <w:rsid w:val="00AF2870"/>
    <w:rsid w:val="00AF2FEE"/>
    <w:rsid w:val="00AF4F0F"/>
    <w:rsid w:val="00B03C82"/>
    <w:rsid w:val="00B03ED1"/>
    <w:rsid w:val="00B0584E"/>
    <w:rsid w:val="00B0659F"/>
    <w:rsid w:val="00B11FAC"/>
    <w:rsid w:val="00B12345"/>
    <w:rsid w:val="00B1542D"/>
    <w:rsid w:val="00B2160A"/>
    <w:rsid w:val="00B22B68"/>
    <w:rsid w:val="00B241B5"/>
    <w:rsid w:val="00B30D39"/>
    <w:rsid w:val="00B3262A"/>
    <w:rsid w:val="00B329D9"/>
    <w:rsid w:val="00B34AA8"/>
    <w:rsid w:val="00B35D5E"/>
    <w:rsid w:val="00B41766"/>
    <w:rsid w:val="00B42CFB"/>
    <w:rsid w:val="00B43D5A"/>
    <w:rsid w:val="00B45DE2"/>
    <w:rsid w:val="00B46B0B"/>
    <w:rsid w:val="00B46FB3"/>
    <w:rsid w:val="00B531CC"/>
    <w:rsid w:val="00B56B3F"/>
    <w:rsid w:val="00B62819"/>
    <w:rsid w:val="00B65398"/>
    <w:rsid w:val="00B7265B"/>
    <w:rsid w:val="00B72984"/>
    <w:rsid w:val="00B74161"/>
    <w:rsid w:val="00B74C72"/>
    <w:rsid w:val="00B75110"/>
    <w:rsid w:val="00B75EDB"/>
    <w:rsid w:val="00B80C7F"/>
    <w:rsid w:val="00B80CF9"/>
    <w:rsid w:val="00B82F2D"/>
    <w:rsid w:val="00B842CB"/>
    <w:rsid w:val="00B875A4"/>
    <w:rsid w:val="00B90579"/>
    <w:rsid w:val="00B92AFF"/>
    <w:rsid w:val="00B9390A"/>
    <w:rsid w:val="00B939AB"/>
    <w:rsid w:val="00B9466B"/>
    <w:rsid w:val="00B96898"/>
    <w:rsid w:val="00BA1864"/>
    <w:rsid w:val="00BA2B38"/>
    <w:rsid w:val="00BA3847"/>
    <w:rsid w:val="00BA473D"/>
    <w:rsid w:val="00BA4746"/>
    <w:rsid w:val="00BA693C"/>
    <w:rsid w:val="00BA7EE4"/>
    <w:rsid w:val="00BB0442"/>
    <w:rsid w:val="00BB0C9E"/>
    <w:rsid w:val="00BB4214"/>
    <w:rsid w:val="00BB4551"/>
    <w:rsid w:val="00BB5D32"/>
    <w:rsid w:val="00BB6A65"/>
    <w:rsid w:val="00BC0643"/>
    <w:rsid w:val="00BC1B4A"/>
    <w:rsid w:val="00BC29CB"/>
    <w:rsid w:val="00BD3DBE"/>
    <w:rsid w:val="00BD6217"/>
    <w:rsid w:val="00BE3D95"/>
    <w:rsid w:val="00BF0DCB"/>
    <w:rsid w:val="00BF3990"/>
    <w:rsid w:val="00BF51A4"/>
    <w:rsid w:val="00BF5252"/>
    <w:rsid w:val="00C00625"/>
    <w:rsid w:val="00C01698"/>
    <w:rsid w:val="00C027CB"/>
    <w:rsid w:val="00C038E5"/>
    <w:rsid w:val="00C04CBC"/>
    <w:rsid w:val="00C12C10"/>
    <w:rsid w:val="00C2149B"/>
    <w:rsid w:val="00C24A40"/>
    <w:rsid w:val="00C25606"/>
    <w:rsid w:val="00C2653D"/>
    <w:rsid w:val="00C321AF"/>
    <w:rsid w:val="00C3354C"/>
    <w:rsid w:val="00C33781"/>
    <w:rsid w:val="00C3381D"/>
    <w:rsid w:val="00C34E88"/>
    <w:rsid w:val="00C355F5"/>
    <w:rsid w:val="00C42197"/>
    <w:rsid w:val="00C42C97"/>
    <w:rsid w:val="00C43457"/>
    <w:rsid w:val="00C51664"/>
    <w:rsid w:val="00C5312B"/>
    <w:rsid w:val="00C65AE1"/>
    <w:rsid w:val="00C70FF7"/>
    <w:rsid w:val="00C712B8"/>
    <w:rsid w:val="00C7292F"/>
    <w:rsid w:val="00C7424B"/>
    <w:rsid w:val="00C74643"/>
    <w:rsid w:val="00C83E8F"/>
    <w:rsid w:val="00C87E48"/>
    <w:rsid w:val="00C90918"/>
    <w:rsid w:val="00C97C7C"/>
    <w:rsid w:val="00CA1D18"/>
    <w:rsid w:val="00CA4F48"/>
    <w:rsid w:val="00CB22AE"/>
    <w:rsid w:val="00CB24A4"/>
    <w:rsid w:val="00CB373D"/>
    <w:rsid w:val="00CB50ED"/>
    <w:rsid w:val="00CB6D9B"/>
    <w:rsid w:val="00CB7D9D"/>
    <w:rsid w:val="00CC0803"/>
    <w:rsid w:val="00CC552F"/>
    <w:rsid w:val="00CD2598"/>
    <w:rsid w:val="00CD5FEA"/>
    <w:rsid w:val="00CE124F"/>
    <w:rsid w:val="00CE4BFD"/>
    <w:rsid w:val="00CE7F41"/>
    <w:rsid w:val="00CF25A0"/>
    <w:rsid w:val="00CF3942"/>
    <w:rsid w:val="00CF430F"/>
    <w:rsid w:val="00CF6573"/>
    <w:rsid w:val="00CF7FF5"/>
    <w:rsid w:val="00D02539"/>
    <w:rsid w:val="00D03FC8"/>
    <w:rsid w:val="00D04550"/>
    <w:rsid w:val="00D047C1"/>
    <w:rsid w:val="00D057F3"/>
    <w:rsid w:val="00D070C1"/>
    <w:rsid w:val="00D07DA7"/>
    <w:rsid w:val="00D114DE"/>
    <w:rsid w:val="00D1671F"/>
    <w:rsid w:val="00D24484"/>
    <w:rsid w:val="00D31588"/>
    <w:rsid w:val="00D33D9D"/>
    <w:rsid w:val="00D37718"/>
    <w:rsid w:val="00D40301"/>
    <w:rsid w:val="00D410C3"/>
    <w:rsid w:val="00D415EE"/>
    <w:rsid w:val="00D43188"/>
    <w:rsid w:val="00D4496F"/>
    <w:rsid w:val="00D45452"/>
    <w:rsid w:val="00D45AA2"/>
    <w:rsid w:val="00D460A0"/>
    <w:rsid w:val="00D50450"/>
    <w:rsid w:val="00D50AE0"/>
    <w:rsid w:val="00D53A8D"/>
    <w:rsid w:val="00D53FBB"/>
    <w:rsid w:val="00D5541C"/>
    <w:rsid w:val="00D6239B"/>
    <w:rsid w:val="00D6274B"/>
    <w:rsid w:val="00D70258"/>
    <w:rsid w:val="00D7102A"/>
    <w:rsid w:val="00D7453A"/>
    <w:rsid w:val="00D75E55"/>
    <w:rsid w:val="00D76011"/>
    <w:rsid w:val="00D77985"/>
    <w:rsid w:val="00D80591"/>
    <w:rsid w:val="00D849D5"/>
    <w:rsid w:val="00D85662"/>
    <w:rsid w:val="00D8566A"/>
    <w:rsid w:val="00D86F1D"/>
    <w:rsid w:val="00D9230D"/>
    <w:rsid w:val="00D94700"/>
    <w:rsid w:val="00D954C3"/>
    <w:rsid w:val="00D9575F"/>
    <w:rsid w:val="00DA4AA2"/>
    <w:rsid w:val="00DA7CBB"/>
    <w:rsid w:val="00DB22AE"/>
    <w:rsid w:val="00DB3B90"/>
    <w:rsid w:val="00DB5DD2"/>
    <w:rsid w:val="00DB65B1"/>
    <w:rsid w:val="00DB7231"/>
    <w:rsid w:val="00DC15D1"/>
    <w:rsid w:val="00DC1748"/>
    <w:rsid w:val="00DC34B3"/>
    <w:rsid w:val="00DC7DF0"/>
    <w:rsid w:val="00DD0AFE"/>
    <w:rsid w:val="00DD18F1"/>
    <w:rsid w:val="00DD275E"/>
    <w:rsid w:val="00DD62F7"/>
    <w:rsid w:val="00DE09C1"/>
    <w:rsid w:val="00DE3C51"/>
    <w:rsid w:val="00E01FD8"/>
    <w:rsid w:val="00E10594"/>
    <w:rsid w:val="00E11475"/>
    <w:rsid w:val="00E14B7A"/>
    <w:rsid w:val="00E16489"/>
    <w:rsid w:val="00E258EC"/>
    <w:rsid w:val="00E34E35"/>
    <w:rsid w:val="00E423E3"/>
    <w:rsid w:val="00E43C07"/>
    <w:rsid w:val="00E43F08"/>
    <w:rsid w:val="00E53B49"/>
    <w:rsid w:val="00E54513"/>
    <w:rsid w:val="00E54C10"/>
    <w:rsid w:val="00E5509E"/>
    <w:rsid w:val="00E552D5"/>
    <w:rsid w:val="00E55966"/>
    <w:rsid w:val="00E56DF4"/>
    <w:rsid w:val="00E57732"/>
    <w:rsid w:val="00E60E3B"/>
    <w:rsid w:val="00E6265C"/>
    <w:rsid w:val="00E62CE3"/>
    <w:rsid w:val="00E650E5"/>
    <w:rsid w:val="00E65DDC"/>
    <w:rsid w:val="00E665A5"/>
    <w:rsid w:val="00E73681"/>
    <w:rsid w:val="00E74152"/>
    <w:rsid w:val="00E761E8"/>
    <w:rsid w:val="00E76202"/>
    <w:rsid w:val="00E762A9"/>
    <w:rsid w:val="00E76D1A"/>
    <w:rsid w:val="00E774AF"/>
    <w:rsid w:val="00E82E9C"/>
    <w:rsid w:val="00E83E97"/>
    <w:rsid w:val="00E84268"/>
    <w:rsid w:val="00E85341"/>
    <w:rsid w:val="00E85A99"/>
    <w:rsid w:val="00E8602E"/>
    <w:rsid w:val="00E860EA"/>
    <w:rsid w:val="00E86727"/>
    <w:rsid w:val="00E921D6"/>
    <w:rsid w:val="00E94BEB"/>
    <w:rsid w:val="00E9719E"/>
    <w:rsid w:val="00EA1FCA"/>
    <w:rsid w:val="00EA238D"/>
    <w:rsid w:val="00EA2F72"/>
    <w:rsid w:val="00EA3007"/>
    <w:rsid w:val="00EA4EB5"/>
    <w:rsid w:val="00EA6DDC"/>
    <w:rsid w:val="00EB14E0"/>
    <w:rsid w:val="00EB3181"/>
    <w:rsid w:val="00EB4B63"/>
    <w:rsid w:val="00EB737B"/>
    <w:rsid w:val="00EC6DCD"/>
    <w:rsid w:val="00ED08EB"/>
    <w:rsid w:val="00ED3499"/>
    <w:rsid w:val="00ED4307"/>
    <w:rsid w:val="00EE146F"/>
    <w:rsid w:val="00EE4F4C"/>
    <w:rsid w:val="00EF0016"/>
    <w:rsid w:val="00EF0BC7"/>
    <w:rsid w:val="00EF2955"/>
    <w:rsid w:val="00EF3803"/>
    <w:rsid w:val="00EF6637"/>
    <w:rsid w:val="00EF6ECA"/>
    <w:rsid w:val="00F02D82"/>
    <w:rsid w:val="00F02F23"/>
    <w:rsid w:val="00F0377D"/>
    <w:rsid w:val="00F0524B"/>
    <w:rsid w:val="00F06C9C"/>
    <w:rsid w:val="00F076B1"/>
    <w:rsid w:val="00F10FF5"/>
    <w:rsid w:val="00F1193A"/>
    <w:rsid w:val="00F14D59"/>
    <w:rsid w:val="00F173FC"/>
    <w:rsid w:val="00F1786C"/>
    <w:rsid w:val="00F27217"/>
    <w:rsid w:val="00F33FA9"/>
    <w:rsid w:val="00F37A50"/>
    <w:rsid w:val="00F41D98"/>
    <w:rsid w:val="00F43F73"/>
    <w:rsid w:val="00F43FF2"/>
    <w:rsid w:val="00F44023"/>
    <w:rsid w:val="00F46838"/>
    <w:rsid w:val="00F470A4"/>
    <w:rsid w:val="00F478CA"/>
    <w:rsid w:val="00F51EA1"/>
    <w:rsid w:val="00F5209F"/>
    <w:rsid w:val="00F521F4"/>
    <w:rsid w:val="00F53B94"/>
    <w:rsid w:val="00F55348"/>
    <w:rsid w:val="00F65135"/>
    <w:rsid w:val="00F66DD8"/>
    <w:rsid w:val="00F741C2"/>
    <w:rsid w:val="00F75B4D"/>
    <w:rsid w:val="00F81AF4"/>
    <w:rsid w:val="00F81E63"/>
    <w:rsid w:val="00F83632"/>
    <w:rsid w:val="00F838F0"/>
    <w:rsid w:val="00F83FA0"/>
    <w:rsid w:val="00F86440"/>
    <w:rsid w:val="00F90767"/>
    <w:rsid w:val="00F945C3"/>
    <w:rsid w:val="00FA2284"/>
    <w:rsid w:val="00FA7367"/>
    <w:rsid w:val="00FB28D1"/>
    <w:rsid w:val="00FB3E29"/>
    <w:rsid w:val="00FB766A"/>
    <w:rsid w:val="00FC3094"/>
    <w:rsid w:val="00FD09B8"/>
    <w:rsid w:val="00FD2EBE"/>
    <w:rsid w:val="00FD3480"/>
    <w:rsid w:val="00FD3BA2"/>
    <w:rsid w:val="00FD7F35"/>
    <w:rsid w:val="00FE2307"/>
    <w:rsid w:val="00FE5782"/>
    <w:rsid w:val="00FE5B7B"/>
    <w:rsid w:val="00FF25D1"/>
    <w:rsid w:val="00FF4254"/>
    <w:rsid w:val="00FF57DB"/>
    <w:rsid w:val="00FF621A"/>
    <w:rsid w:val="00FF64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779"/>
    <w:pPr>
      <w:spacing w:after="0" w:line="240" w:lineRule="auto"/>
    </w:pPr>
    <w:rPr>
      <w:rFonts w:ascii="Georgia" w:eastAsia="Times New Roman" w:hAnsi="Georgia" w:cs="Times New Roman"/>
      <w:sz w:val="25"/>
      <w:szCs w:val="25"/>
      <w:lang w:eastAsia="ru-RU"/>
    </w:rPr>
  </w:style>
  <w:style w:type="paragraph" w:styleId="1">
    <w:name w:val="heading 1"/>
    <w:basedOn w:val="a"/>
    <w:next w:val="a"/>
    <w:link w:val="10"/>
    <w:qFormat/>
    <w:rsid w:val="00F1193A"/>
    <w:pPr>
      <w:keepNext/>
      <w:spacing w:after="120"/>
      <w:jc w:val="center"/>
      <w:outlineLvl w:val="0"/>
    </w:pPr>
    <w:rPr>
      <w:rFonts w:ascii="Times New Roman" w:hAnsi="Times New Roman"/>
      <w:b/>
      <w:bCs/>
      <w:kern w:val="32"/>
      <w:sz w:val="20"/>
      <w:szCs w:val="32"/>
    </w:rPr>
  </w:style>
  <w:style w:type="paragraph" w:styleId="2">
    <w:name w:val="heading 2"/>
    <w:basedOn w:val="a"/>
    <w:next w:val="a"/>
    <w:link w:val="20"/>
    <w:qFormat/>
    <w:rsid w:val="00F1193A"/>
    <w:pPr>
      <w:keepNext/>
      <w:spacing w:before="240" w:after="60"/>
      <w:outlineLvl w:val="1"/>
    </w:pPr>
    <w:rPr>
      <w:rFonts w:ascii="Arial" w:hAnsi="Arial"/>
      <w:b/>
      <w:bCs/>
      <w:i/>
      <w:iCs/>
      <w:sz w:val="20"/>
      <w:szCs w:val="20"/>
    </w:rPr>
  </w:style>
  <w:style w:type="paragraph" w:styleId="30">
    <w:name w:val="heading 3"/>
    <w:basedOn w:val="a"/>
    <w:next w:val="a"/>
    <w:link w:val="31"/>
    <w:uiPriority w:val="9"/>
    <w:qFormat/>
    <w:rsid w:val="00F1193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779"/>
    <w:pPr>
      <w:tabs>
        <w:tab w:val="center" w:pos="4677"/>
        <w:tab w:val="right" w:pos="9355"/>
      </w:tabs>
    </w:pPr>
  </w:style>
  <w:style w:type="character" w:customStyle="1" w:styleId="a4">
    <w:name w:val="Верхний колонтитул Знак"/>
    <w:basedOn w:val="a0"/>
    <w:link w:val="a3"/>
    <w:uiPriority w:val="99"/>
    <w:rsid w:val="00663779"/>
    <w:rPr>
      <w:rFonts w:ascii="Georgia" w:eastAsia="Times New Roman" w:hAnsi="Georgia" w:cs="Times New Roman"/>
      <w:sz w:val="25"/>
      <w:szCs w:val="25"/>
      <w:lang w:eastAsia="ru-RU"/>
    </w:rPr>
  </w:style>
  <w:style w:type="paragraph" w:styleId="a5">
    <w:name w:val="Balloon Text"/>
    <w:basedOn w:val="a"/>
    <w:link w:val="a6"/>
    <w:uiPriority w:val="99"/>
    <w:semiHidden/>
    <w:unhideWhenUsed/>
    <w:rsid w:val="00663779"/>
    <w:rPr>
      <w:rFonts w:ascii="Segoe UI" w:hAnsi="Segoe UI" w:cs="Segoe UI"/>
      <w:sz w:val="18"/>
      <w:szCs w:val="18"/>
    </w:rPr>
  </w:style>
  <w:style w:type="character" w:customStyle="1" w:styleId="a6">
    <w:name w:val="Текст выноски Знак"/>
    <w:basedOn w:val="a0"/>
    <w:link w:val="a5"/>
    <w:uiPriority w:val="99"/>
    <w:semiHidden/>
    <w:rsid w:val="00663779"/>
    <w:rPr>
      <w:rFonts w:ascii="Segoe UI" w:eastAsia="Times New Roman" w:hAnsi="Segoe UI" w:cs="Segoe UI"/>
      <w:sz w:val="18"/>
      <w:szCs w:val="18"/>
      <w:lang w:eastAsia="ru-RU"/>
    </w:rPr>
  </w:style>
  <w:style w:type="character" w:customStyle="1" w:styleId="link">
    <w:name w:val="link"/>
    <w:basedOn w:val="a0"/>
    <w:rsid w:val="00EF6637"/>
  </w:style>
  <w:style w:type="paragraph" w:styleId="a7">
    <w:name w:val="footer"/>
    <w:basedOn w:val="a"/>
    <w:link w:val="a8"/>
    <w:uiPriority w:val="99"/>
    <w:unhideWhenUsed/>
    <w:rsid w:val="004A4B9A"/>
    <w:pPr>
      <w:tabs>
        <w:tab w:val="center" w:pos="4677"/>
        <w:tab w:val="right" w:pos="9355"/>
      </w:tabs>
    </w:pPr>
  </w:style>
  <w:style w:type="character" w:customStyle="1" w:styleId="a8">
    <w:name w:val="Нижний колонтитул Знак"/>
    <w:basedOn w:val="a0"/>
    <w:link w:val="a7"/>
    <w:uiPriority w:val="99"/>
    <w:rsid w:val="004A4B9A"/>
    <w:rPr>
      <w:rFonts w:ascii="Georgia" w:eastAsia="Times New Roman" w:hAnsi="Georgia" w:cs="Times New Roman"/>
      <w:sz w:val="25"/>
      <w:szCs w:val="25"/>
      <w:lang w:eastAsia="ru-RU"/>
    </w:rPr>
  </w:style>
  <w:style w:type="paragraph" w:customStyle="1" w:styleId="ConsPlusNormal">
    <w:name w:val="ConsPlusNormal"/>
    <w:rsid w:val="006316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
    <w:rsid w:val="0063168A"/>
    <w:pPr>
      <w:widowControl w:val="0"/>
      <w:jc w:val="center"/>
    </w:pPr>
    <w:rPr>
      <w:rFonts w:ascii="Times New Roman" w:hAnsi="Times New Roman"/>
      <w:sz w:val="28"/>
      <w:szCs w:val="20"/>
    </w:rPr>
  </w:style>
  <w:style w:type="paragraph" w:customStyle="1" w:styleId="a9">
    <w:name w:val="Табличный"/>
    <w:basedOn w:val="a"/>
    <w:rsid w:val="0063168A"/>
    <w:pPr>
      <w:jc w:val="both"/>
    </w:pPr>
    <w:rPr>
      <w:rFonts w:ascii="Times New Roman" w:hAnsi="Times New Roman"/>
      <w:sz w:val="24"/>
      <w:szCs w:val="24"/>
    </w:rPr>
  </w:style>
  <w:style w:type="character" w:customStyle="1" w:styleId="11">
    <w:name w:val="Основной шрифт абзаца1"/>
    <w:uiPriority w:val="99"/>
    <w:rsid w:val="0063168A"/>
  </w:style>
  <w:style w:type="paragraph" w:customStyle="1" w:styleId="21">
    <w:name w:val="Основной текст 21"/>
    <w:basedOn w:val="a"/>
    <w:rsid w:val="0063168A"/>
    <w:pPr>
      <w:suppressAutoHyphens/>
      <w:spacing w:after="120" w:line="480" w:lineRule="auto"/>
    </w:pPr>
    <w:rPr>
      <w:rFonts w:ascii="Calibri" w:hAnsi="Calibri" w:cs="font368"/>
      <w:sz w:val="22"/>
      <w:szCs w:val="22"/>
      <w:lang w:eastAsia="ar-SA"/>
    </w:rPr>
  </w:style>
  <w:style w:type="character" w:customStyle="1" w:styleId="2Sylfaen13pt">
    <w:name w:val="Основной текст (2) + Sylfaen;13 pt"/>
    <w:basedOn w:val="a0"/>
    <w:rsid w:val="0063168A"/>
    <w:rPr>
      <w:rFonts w:ascii="Sylfaen" w:eastAsia="Sylfaen" w:hAnsi="Sylfaen" w:cs="Sylfaen"/>
      <w:sz w:val="26"/>
      <w:szCs w:val="26"/>
      <w:shd w:val="clear" w:color="auto" w:fill="FFFFFF"/>
    </w:rPr>
  </w:style>
  <w:style w:type="character" w:customStyle="1" w:styleId="10">
    <w:name w:val="Заголовок 1 Знак"/>
    <w:basedOn w:val="a0"/>
    <w:link w:val="1"/>
    <w:rsid w:val="00F1193A"/>
    <w:rPr>
      <w:rFonts w:ascii="Times New Roman" w:eastAsia="Times New Roman" w:hAnsi="Times New Roman" w:cs="Times New Roman"/>
      <w:b/>
      <w:bCs/>
      <w:kern w:val="32"/>
      <w:sz w:val="20"/>
      <w:szCs w:val="32"/>
      <w:lang w:eastAsia="ru-RU"/>
    </w:rPr>
  </w:style>
  <w:style w:type="character" w:customStyle="1" w:styleId="20">
    <w:name w:val="Заголовок 2 Знак"/>
    <w:basedOn w:val="a0"/>
    <w:link w:val="2"/>
    <w:rsid w:val="00F1193A"/>
    <w:rPr>
      <w:rFonts w:ascii="Arial" w:eastAsia="Times New Roman" w:hAnsi="Arial" w:cs="Times New Roman"/>
      <w:b/>
      <w:bCs/>
      <w:i/>
      <w:iCs/>
      <w:sz w:val="20"/>
      <w:szCs w:val="20"/>
      <w:lang w:eastAsia="ru-RU"/>
    </w:rPr>
  </w:style>
  <w:style w:type="character" w:customStyle="1" w:styleId="31">
    <w:name w:val="Заголовок 3 Знак"/>
    <w:basedOn w:val="a0"/>
    <w:link w:val="30"/>
    <w:uiPriority w:val="9"/>
    <w:rsid w:val="00F1193A"/>
    <w:rPr>
      <w:rFonts w:ascii="Cambria" w:eastAsia="Times New Roman" w:hAnsi="Cambria" w:cs="Times New Roman"/>
      <w:b/>
      <w:bCs/>
      <w:sz w:val="26"/>
      <w:szCs w:val="26"/>
      <w:lang w:eastAsia="ru-RU"/>
    </w:rPr>
  </w:style>
  <w:style w:type="paragraph" w:customStyle="1" w:styleId="aa">
    <w:name w:val="Нормальный (таблица)"/>
    <w:basedOn w:val="a"/>
    <w:next w:val="a"/>
    <w:uiPriority w:val="99"/>
    <w:rsid w:val="00F1193A"/>
    <w:pPr>
      <w:widowControl w:val="0"/>
      <w:autoSpaceDE w:val="0"/>
      <w:autoSpaceDN w:val="0"/>
      <w:adjustRightInd w:val="0"/>
      <w:jc w:val="both"/>
    </w:pPr>
    <w:rPr>
      <w:rFonts w:ascii="Arial" w:hAnsi="Arial" w:cs="Arial"/>
      <w:sz w:val="24"/>
      <w:szCs w:val="24"/>
    </w:rPr>
  </w:style>
  <w:style w:type="paragraph" w:customStyle="1" w:styleId="ConsPlusNonformat">
    <w:name w:val="ConsPlusNonformat"/>
    <w:uiPriority w:val="99"/>
    <w:rsid w:val="00F119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1193A"/>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Без интервала1"/>
    <w:rsid w:val="00F1193A"/>
    <w:pPr>
      <w:spacing w:after="0" w:line="240" w:lineRule="auto"/>
    </w:pPr>
    <w:rPr>
      <w:rFonts w:ascii="Calibri" w:eastAsia="Calibri" w:hAnsi="Calibri" w:cs="Times New Roman"/>
      <w:lang w:eastAsia="ru-RU"/>
    </w:rPr>
  </w:style>
  <w:style w:type="paragraph" w:styleId="ab">
    <w:name w:val="Normal (Web)"/>
    <w:aliases w:val="Обычный (Web)1,Обычный (Web)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c"/>
    <w:uiPriority w:val="99"/>
    <w:qFormat/>
    <w:rsid w:val="00F1193A"/>
    <w:pPr>
      <w:spacing w:before="100" w:beforeAutospacing="1" w:after="100" w:afterAutospacing="1"/>
    </w:pPr>
    <w:rPr>
      <w:rFonts w:ascii="Times New Roman" w:hAnsi="Times New Roman"/>
      <w:sz w:val="24"/>
      <w:szCs w:val="24"/>
    </w:rPr>
  </w:style>
  <w:style w:type="character" w:customStyle="1" w:styleId="ac">
    <w:name w:val="Обычный (веб) Знак"/>
    <w:aliases w:val="Обычный (Web)1 Знак,Обычный (Web)11 Знак,Обычный (веб) Знак1 Знак,Обычный (веб) Знак Знак Знак1,Обычный (веб) Знак Знак Знак Знак,Обычный (веб) Знак Знак Знак Знак Знак Знак"/>
    <w:link w:val="ab"/>
    <w:uiPriority w:val="99"/>
    <w:locked/>
    <w:rsid w:val="00F1193A"/>
    <w:rPr>
      <w:rFonts w:ascii="Times New Roman" w:eastAsia="Times New Roman" w:hAnsi="Times New Roman" w:cs="Times New Roman"/>
      <w:sz w:val="24"/>
      <w:szCs w:val="24"/>
      <w:lang w:eastAsia="ru-RU"/>
    </w:rPr>
  </w:style>
  <w:style w:type="paragraph" w:customStyle="1" w:styleId="Default">
    <w:name w:val="Default"/>
    <w:rsid w:val="00F119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List Paragraph"/>
    <w:basedOn w:val="a"/>
    <w:uiPriority w:val="34"/>
    <w:qFormat/>
    <w:rsid w:val="00F1193A"/>
    <w:pPr>
      <w:spacing w:after="80" w:line="276" w:lineRule="auto"/>
      <w:ind w:left="720"/>
      <w:contextualSpacing/>
      <w:jc w:val="both"/>
    </w:pPr>
    <w:rPr>
      <w:rFonts w:ascii="Times New Roman" w:eastAsia="Calibri" w:hAnsi="Times New Roman"/>
      <w:sz w:val="28"/>
      <w:szCs w:val="22"/>
      <w:lang w:eastAsia="en-US"/>
    </w:rPr>
  </w:style>
  <w:style w:type="paragraph" w:customStyle="1" w:styleId="ConsPlusTitle">
    <w:name w:val="ConsPlusTitle"/>
    <w:uiPriority w:val="99"/>
    <w:rsid w:val="00F119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3">
    <w:name w:val="Текст выноски Знак1"/>
    <w:basedOn w:val="a0"/>
    <w:uiPriority w:val="99"/>
    <w:semiHidden/>
    <w:rsid w:val="00F1193A"/>
    <w:rPr>
      <w:rFonts w:ascii="Tahoma" w:eastAsia="Times New Roman" w:hAnsi="Tahoma" w:cs="Tahoma"/>
      <w:sz w:val="16"/>
      <w:szCs w:val="16"/>
      <w:lang w:eastAsia="ru-RU"/>
    </w:rPr>
  </w:style>
  <w:style w:type="character" w:styleId="ae">
    <w:name w:val="Hyperlink"/>
    <w:uiPriority w:val="99"/>
    <w:semiHidden/>
    <w:unhideWhenUsed/>
    <w:rsid w:val="00F1193A"/>
    <w:rPr>
      <w:color w:val="0000FF"/>
      <w:u w:val="single"/>
    </w:rPr>
  </w:style>
  <w:style w:type="character" w:customStyle="1" w:styleId="32">
    <w:name w:val="Знак Знак3"/>
    <w:rsid w:val="00F1193A"/>
    <w:rPr>
      <w:sz w:val="22"/>
      <w:szCs w:val="22"/>
      <w:lang w:eastAsia="en-US"/>
    </w:rPr>
  </w:style>
  <w:style w:type="character" w:customStyle="1" w:styleId="22">
    <w:name w:val="Основной текст (2)_"/>
    <w:link w:val="210"/>
    <w:uiPriority w:val="99"/>
    <w:locked/>
    <w:rsid w:val="00F1193A"/>
    <w:rPr>
      <w:sz w:val="26"/>
      <w:szCs w:val="26"/>
      <w:shd w:val="clear" w:color="auto" w:fill="FFFFFF"/>
    </w:rPr>
  </w:style>
  <w:style w:type="paragraph" w:customStyle="1" w:styleId="210">
    <w:name w:val="Основной текст (2)1"/>
    <w:basedOn w:val="a"/>
    <w:link w:val="22"/>
    <w:uiPriority w:val="99"/>
    <w:rsid w:val="00F1193A"/>
    <w:pPr>
      <w:widowControl w:val="0"/>
      <w:shd w:val="clear" w:color="auto" w:fill="FFFFFF"/>
      <w:spacing w:after="300" w:line="240" w:lineRule="atLeast"/>
      <w:jc w:val="right"/>
    </w:pPr>
    <w:rPr>
      <w:rFonts w:asciiTheme="minorHAnsi" w:eastAsiaTheme="minorHAnsi" w:hAnsiTheme="minorHAnsi" w:cstheme="minorBidi"/>
      <w:sz w:val="26"/>
      <w:szCs w:val="26"/>
      <w:lang w:eastAsia="en-US"/>
    </w:rPr>
  </w:style>
  <w:style w:type="paragraph" w:styleId="af">
    <w:name w:val="Body Text"/>
    <w:basedOn w:val="a"/>
    <w:link w:val="af0"/>
    <w:unhideWhenUsed/>
    <w:rsid w:val="00F1193A"/>
    <w:pPr>
      <w:widowControl w:val="0"/>
      <w:autoSpaceDE w:val="0"/>
      <w:autoSpaceDN w:val="0"/>
      <w:adjustRightInd w:val="0"/>
      <w:spacing w:after="120"/>
    </w:pPr>
    <w:rPr>
      <w:rFonts w:ascii="Times New Roman" w:hAnsi="Times New Roman"/>
      <w:sz w:val="20"/>
      <w:szCs w:val="20"/>
    </w:rPr>
  </w:style>
  <w:style w:type="character" w:customStyle="1" w:styleId="af0">
    <w:name w:val="Основной текст Знак"/>
    <w:basedOn w:val="a0"/>
    <w:link w:val="af"/>
    <w:rsid w:val="00F1193A"/>
    <w:rPr>
      <w:rFonts w:ascii="Times New Roman" w:eastAsia="Times New Roman" w:hAnsi="Times New Roman" w:cs="Times New Roman"/>
      <w:sz w:val="20"/>
      <w:szCs w:val="20"/>
      <w:lang w:eastAsia="ru-RU"/>
    </w:rPr>
  </w:style>
  <w:style w:type="paragraph" w:customStyle="1" w:styleId="23">
    <w:name w:val="Основной текст2"/>
    <w:basedOn w:val="a"/>
    <w:rsid w:val="00F1193A"/>
    <w:pPr>
      <w:shd w:val="clear" w:color="auto" w:fill="FFFFFF"/>
      <w:spacing w:line="0" w:lineRule="atLeast"/>
    </w:pPr>
    <w:rPr>
      <w:rFonts w:ascii="Times New Roman" w:hAnsi="Times New Roman"/>
      <w:lang w:eastAsia="en-US"/>
    </w:rPr>
  </w:style>
  <w:style w:type="paragraph" w:styleId="af1">
    <w:name w:val="No Spacing"/>
    <w:uiPriority w:val="1"/>
    <w:qFormat/>
    <w:rsid w:val="00F1193A"/>
    <w:pPr>
      <w:spacing w:after="0" w:line="240" w:lineRule="auto"/>
    </w:pPr>
    <w:rPr>
      <w:rFonts w:ascii="Calibri" w:eastAsia="Times New Roman" w:hAnsi="Calibri" w:cs="Times New Roman"/>
      <w:lang w:eastAsia="ru-RU"/>
    </w:rPr>
  </w:style>
  <w:style w:type="character" w:customStyle="1" w:styleId="af2">
    <w:name w:val="Подпись к таблице_"/>
    <w:link w:val="af3"/>
    <w:uiPriority w:val="99"/>
    <w:locked/>
    <w:rsid w:val="00F1193A"/>
    <w:rPr>
      <w:sz w:val="27"/>
      <w:szCs w:val="27"/>
      <w:shd w:val="clear" w:color="auto" w:fill="FFFFFF"/>
    </w:rPr>
  </w:style>
  <w:style w:type="paragraph" w:customStyle="1" w:styleId="af3">
    <w:name w:val="Подпись к таблице"/>
    <w:basedOn w:val="a"/>
    <w:link w:val="af2"/>
    <w:uiPriority w:val="99"/>
    <w:rsid w:val="00F1193A"/>
    <w:pPr>
      <w:widowControl w:val="0"/>
      <w:shd w:val="clear" w:color="auto" w:fill="FFFFFF"/>
      <w:spacing w:line="374" w:lineRule="exact"/>
      <w:jc w:val="center"/>
    </w:pPr>
    <w:rPr>
      <w:rFonts w:asciiTheme="minorHAnsi" w:eastAsiaTheme="minorHAnsi" w:hAnsiTheme="minorHAnsi" w:cstheme="minorBidi"/>
      <w:sz w:val="27"/>
      <w:szCs w:val="27"/>
      <w:lang w:eastAsia="en-US"/>
    </w:rPr>
  </w:style>
  <w:style w:type="paragraph" w:customStyle="1" w:styleId="3">
    <w:name w:val="Маркер 3"/>
    <w:basedOn w:val="a"/>
    <w:qFormat/>
    <w:rsid w:val="00F1193A"/>
    <w:pPr>
      <w:numPr>
        <w:numId w:val="4"/>
      </w:numPr>
      <w:jc w:val="both"/>
    </w:pPr>
    <w:rPr>
      <w:rFonts w:ascii="Times New Roman" w:eastAsia="Calibri" w:hAnsi="Times New Roman"/>
      <w:sz w:val="24"/>
      <w:szCs w:val="22"/>
    </w:rPr>
  </w:style>
  <w:style w:type="paragraph" w:customStyle="1" w:styleId="s1">
    <w:name w:val="s_1"/>
    <w:basedOn w:val="a"/>
    <w:rsid w:val="00F1193A"/>
    <w:pPr>
      <w:spacing w:before="100" w:beforeAutospacing="1" w:after="100" w:afterAutospacing="1"/>
    </w:pPr>
    <w:rPr>
      <w:rFonts w:ascii="Times New Roman" w:hAnsi="Times New Roman"/>
      <w:sz w:val="24"/>
      <w:szCs w:val="24"/>
    </w:rPr>
  </w:style>
  <w:style w:type="paragraph" w:styleId="af4">
    <w:name w:val="annotation text"/>
    <w:basedOn w:val="a"/>
    <w:link w:val="af5"/>
    <w:semiHidden/>
    <w:unhideWhenUsed/>
    <w:rsid w:val="00F1193A"/>
    <w:rPr>
      <w:rFonts w:ascii="Times New Roman" w:hAnsi="Times New Roman"/>
      <w:sz w:val="20"/>
      <w:szCs w:val="20"/>
    </w:rPr>
  </w:style>
  <w:style w:type="character" w:customStyle="1" w:styleId="af5">
    <w:name w:val="Текст примечания Знак"/>
    <w:basedOn w:val="a0"/>
    <w:link w:val="af4"/>
    <w:semiHidden/>
    <w:rsid w:val="00F1193A"/>
    <w:rPr>
      <w:rFonts w:ascii="Times New Roman" w:eastAsia="Times New Roman" w:hAnsi="Times New Roman" w:cs="Times New Roman"/>
      <w:sz w:val="20"/>
      <w:szCs w:val="20"/>
      <w:lang w:eastAsia="ru-RU"/>
    </w:rPr>
  </w:style>
  <w:style w:type="character" w:customStyle="1" w:styleId="24">
    <w:name w:val="Основной текст (2)"/>
    <w:rsid w:val="00F1193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
    <w:name w:val="Основной текст (2) + Полужирный"/>
    <w:rsid w:val="00F1193A"/>
    <w:rPr>
      <w:rFonts w:ascii="Times New Roman" w:hAnsi="Times New Roman" w:cs="Times New Roman"/>
      <w:b/>
      <w:bCs/>
      <w:color w:val="000000"/>
      <w:spacing w:val="0"/>
      <w:w w:val="100"/>
      <w:position w:val="0"/>
      <w:sz w:val="26"/>
      <w:szCs w:val="26"/>
      <w:u w:val="none"/>
      <w:lang w:val="ru-RU" w:eastAsia="ru-RU" w:bidi="ar-SA"/>
    </w:rPr>
  </w:style>
  <w:style w:type="character" w:customStyle="1" w:styleId="33">
    <w:name w:val="Основной текст (3)_"/>
    <w:link w:val="34"/>
    <w:locked/>
    <w:rsid w:val="00F1193A"/>
    <w:rPr>
      <w:b/>
      <w:bCs/>
      <w:sz w:val="26"/>
      <w:szCs w:val="26"/>
      <w:shd w:val="clear" w:color="auto" w:fill="FFFFFF"/>
    </w:rPr>
  </w:style>
  <w:style w:type="paragraph" w:customStyle="1" w:styleId="34">
    <w:name w:val="Основной текст (3)"/>
    <w:basedOn w:val="a"/>
    <w:link w:val="33"/>
    <w:rsid w:val="00F1193A"/>
    <w:pPr>
      <w:widowControl w:val="0"/>
      <w:shd w:val="clear" w:color="auto" w:fill="FFFFFF"/>
      <w:spacing w:before="120" w:after="300" w:line="302" w:lineRule="exact"/>
    </w:pPr>
    <w:rPr>
      <w:rFonts w:asciiTheme="minorHAnsi" w:eastAsiaTheme="minorHAnsi" w:hAnsiTheme="minorHAnsi" w:cstheme="minorBidi"/>
      <w:b/>
      <w:bCs/>
      <w:sz w:val="26"/>
      <w:szCs w:val="26"/>
      <w:lang w:eastAsia="en-US"/>
    </w:rPr>
  </w:style>
  <w:style w:type="character" w:customStyle="1" w:styleId="af6">
    <w:name w:val="Основной текст_"/>
    <w:link w:val="35"/>
    <w:rsid w:val="00F1193A"/>
    <w:rPr>
      <w:spacing w:val="-4"/>
      <w:sz w:val="23"/>
      <w:szCs w:val="23"/>
      <w:shd w:val="clear" w:color="auto" w:fill="FFFFFF"/>
    </w:rPr>
  </w:style>
  <w:style w:type="paragraph" w:customStyle="1" w:styleId="35">
    <w:name w:val="Основной текст3"/>
    <w:basedOn w:val="a"/>
    <w:link w:val="af6"/>
    <w:rsid w:val="00F1193A"/>
    <w:pPr>
      <w:widowControl w:val="0"/>
      <w:shd w:val="clear" w:color="auto" w:fill="FFFFFF"/>
      <w:spacing w:before="900" w:line="284" w:lineRule="exact"/>
      <w:ind w:hanging="300"/>
      <w:jc w:val="both"/>
    </w:pPr>
    <w:rPr>
      <w:rFonts w:asciiTheme="minorHAnsi" w:eastAsiaTheme="minorHAnsi" w:hAnsiTheme="minorHAnsi" w:cstheme="minorBidi"/>
      <w:spacing w:val="-4"/>
      <w:sz w:val="23"/>
      <w:szCs w:val="23"/>
      <w:lang w:eastAsia="en-US"/>
    </w:rPr>
  </w:style>
  <w:style w:type="paragraph" w:styleId="af7">
    <w:name w:val="Body Text Indent"/>
    <w:basedOn w:val="a"/>
    <w:link w:val="af8"/>
    <w:uiPriority w:val="99"/>
    <w:unhideWhenUsed/>
    <w:rsid w:val="00F1193A"/>
    <w:pPr>
      <w:widowControl w:val="0"/>
      <w:autoSpaceDE w:val="0"/>
      <w:autoSpaceDN w:val="0"/>
      <w:spacing w:after="120" w:line="300" w:lineRule="auto"/>
      <w:ind w:left="283" w:firstLine="400"/>
      <w:jc w:val="both"/>
    </w:pPr>
    <w:rPr>
      <w:rFonts w:ascii="Times New Roman" w:hAnsi="Times New Roman"/>
      <w:sz w:val="16"/>
      <w:szCs w:val="16"/>
    </w:rPr>
  </w:style>
  <w:style w:type="character" w:customStyle="1" w:styleId="af8">
    <w:name w:val="Основной текст с отступом Знак"/>
    <w:basedOn w:val="a0"/>
    <w:link w:val="af7"/>
    <w:uiPriority w:val="99"/>
    <w:rsid w:val="00F1193A"/>
    <w:rPr>
      <w:rFonts w:ascii="Times New Roman" w:eastAsia="Times New Roman" w:hAnsi="Times New Roman" w:cs="Times New Roman"/>
      <w:sz w:val="16"/>
      <w:szCs w:val="16"/>
    </w:rPr>
  </w:style>
  <w:style w:type="character" w:customStyle="1" w:styleId="26">
    <w:name w:val="Основной текст 2 Знак"/>
    <w:basedOn w:val="a0"/>
    <w:link w:val="27"/>
    <w:uiPriority w:val="99"/>
    <w:semiHidden/>
    <w:rsid w:val="00F1193A"/>
  </w:style>
  <w:style w:type="paragraph" w:styleId="27">
    <w:name w:val="Body Text 2"/>
    <w:basedOn w:val="a"/>
    <w:link w:val="26"/>
    <w:uiPriority w:val="99"/>
    <w:semiHidden/>
    <w:unhideWhenUsed/>
    <w:rsid w:val="00F1193A"/>
    <w:pPr>
      <w:spacing w:after="120" w:line="480" w:lineRule="auto"/>
    </w:pPr>
    <w:rPr>
      <w:rFonts w:asciiTheme="minorHAnsi" w:eastAsiaTheme="minorHAnsi" w:hAnsiTheme="minorHAnsi" w:cstheme="minorBidi"/>
      <w:sz w:val="22"/>
      <w:szCs w:val="22"/>
      <w:lang w:eastAsia="en-US"/>
    </w:rPr>
  </w:style>
  <w:style w:type="character" w:customStyle="1" w:styleId="211">
    <w:name w:val="Основной текст 2 Знак1"/>
    <w:basedOn w:val="a0"/>
    <w:uiPriority w:val="99"/>
    <w:semiHidden/>
    <w:rsid w:val="00F1193A"/>
    <w:rPr>
      <w:rFonts w:ascii="Georgia" w:eastAsia="Times New Roman" w:hAnsi="Georgia" w:cs="Times New Roman"/>
      <w:sz w:val="25"/>
      <w:szCs w:val="25"/>
      <w:lang w:eastAsia="ru-RU"/>
    </w:rPr>
  </w:style>
  <w:style w:type="paragraph" w:customStyle="1" w:styleId="af9">
    <w:name w:val="Содержимое таблицы"/>
    <w:basedOn w:val="a"/>
    <w:rsid w:val="00F1193A"/>
    <w:pPr>
      <w:widowControl w:val="0"/>
      <w:suppressLineNumbers/>
      <w:suppressAutoHyphens/>
    </w:pPr>
    <w:rPr>
      <w:rFonts w:ascii="Times New Roman" w:eastAsia="Calibri" w:hAnsi="Times New Roman"/>
      <w:kern w:val="1"/>
      <w:sz w:val="24"/>
      <w:szCs w:val="24"/>
      <w:lang w:eastAsia="hi-IN" w:bidi="hi-IN"/>
    </w:rPr>
  </w:style>
  <w:style w:type="character" w:customStyle="1" w:styleId="FontStyle99">
    <w:name w:val="Font Style99"/>
    <w:uiPriority w:val="99"/>
    <w:rsid w:val="00F1193A"/>
    <w:rPr>
      <w:rFonts w:ascii="Times New Roman" w:hAnsi="Times New Roman" w:cs="Times New Roman"/>
      <w:b/>
      <w:bCs/>
      <w:sz w:val="22"/>
      <w:szCs w:val="22"/>
    </w:rPr>
  </w:style>
  <w:style w:type="paragraph" w:styleId="afa">
    <w:name w:val="caption"/>
    <w:basedOn w:val="a"/>
    <w:uiPriority w:val="35"/>
    <w:qFormat/>
    <w:rsid w:val="005245F2"/>
    <w:pPr>
      <w:suppressLineNumbers/>
      <w:spacing w:before="120" w:after="120"/>
    </w:pPr>
    <w:rPr>
      <w:rFonts w:ascii="Times New Roman" w:hAnsi="Times New Roman" w:cs="Mangal"/>
      <w:i/>
      <w:iCs/>
      <w:sz w:val="24"/>
      <w:szCs w:val="24"/>
    </w:rPr>
  </w:style>
  <w:style w:type="paragraph" w:styleId="afb">
    <w:name w:val="Title"/>
    <w:basedOn w:val="a"/>
    <w:link w:val="afc"/>
    <w:uiPriority w:val="10"/>
    <w:qFormat/>
    <w:rsid w:val="005245F2"/>
    <w:pPr>
      <w:jc w:val="center"/>
    </w:pPr>
    <w:rPr>
      <w:rFonts w:ascii="Times New Roman" w:hAnsi="Times New Roman"/>
      <w:b/>
      <w:sz w:val="24"/>
      <w:szCs w:val="20"/>
    </w:rPr>
  </w:style>
  <w:style w:type="character" w:customStyle="1" w:styleId="afc">
    <w:name w:val="Название Знак"/>
    <w:basedOn w:val="a0"/>
    <w:link w:val="afb"/>
    <w:uiPriority w:val="10"/>
    <w:rsid w:val="005245F2"/>
    <w:rPr>
      <w:rFonts w:ascii="Times New Roman" w:eastAsia="Times New Roman" w:hAnsi="Times New Roman" w:cs="Times New Roman"/>
      <w:b/>
      <w:sz w:val="24"/>
      <w:szCs w:val="20"/>
      <w:lang w:eastAsia="ru-RU"/>
    </w:rPr>
  </w:style>
  <w:style w:type="character" w:customStyle="1" w:styleId="2Sylfaen">
    <w:name w:val="Основной текст (2) + Sylfaen"/>
    <w:aliases w:val="13 pt"/>
    <w:rsid w:val="00785FE5"/>
    <w:rPr>
      <w:rFonts w:ascii="Sylfaen" w:eastAsia="Sylfaen" w:hAnsi="Sylfaen" w:cs="Sylfaen" w:hint="default"/>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779"/>
    <w:pPr>
      <w:spacing w:after="0" w:line="240" w:lineRule="auto"/>
    </w:pPr>
    <w:rPr>
      <w:rFonts w:ascii="Georgia" w:eastAsia="Times New Roman" w:hAnsi="Georgia" w:cs="Times New Roman"/>
      <w:sz w:val="25"/>
      <w:szCs w:val="25"/>
      <w:lang w:eastAsia="ru-RU"/>
    </w:rPr>
  </w:style>
  <w:style w:type="paragraph" w:styleId="1">
    <w:name w:val="heading 1"/>
    <w:basedOn w:val="a"/>
    <w:next w:val="a"/>
    <w:link w:val="10"/>
    <w:qFormat/>
    <w:rsid w:val="00F1193A"/>
    <w:pPr>
      <w:keepNext/>
      <w:spacing w:after="120"/>
      <w:jc w:val="center"/>
      <w:outlineLvl w:val="0"/>
    </w:pPr>
    <w:rPr>
      <w:rFonts w:ascii="Times New Roman" w:hAnsi="Times New Roman"/>
      <w:b/>
      <w:bCs/>
      <w:kern w:val="32"/>
      <w:sz w:val="20"/>
      <w:szCs w:val="32"/>
    </w:rPr>
  </w:style>
  <w:style w:type="paragraph" w:styleId="2">
    <w:name w:val="heading 2"/>
    <w:basedOn w:val="a"/>
    <w:next w:val="a"/>
    <w:link w:val="20"/>
    <w:qFormat/>
    <w:rsid w:val="00F1193A"/>
    <w:pPr>
      <w:keepNext/>
      <w:spacing w:before="240" w:after="60"/>
      <w:outlineLvl w:val="1"/>
    </w:pPr>
    <w:rPr>
      <w:rFonts w:ascii="Arial" w:hAnsi="Arial"/>
      <w:b/>
      <w:bCs/>
      <w:i/>
      <w:iCs/>
      <w:sz w:val="20"/>
      <w:szCs w:val="20"/>
    </w:rPr>
  </w:style>
  <w:style w:type="paragraph" w:styleId="30">
    <w:name w:val="heading 3"/>
    <w:basedOn w:val="a"/>
    <w:next w:val="a"/>
    <w:link w:val="31"/>
    <w:uiPriority w:val="9"/>
    <w:qFormat/>
    <w:rsid w:val="00F1193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779"/>
    <w:pPr>
      <w:tabs>
        <w:tab w:val="center" w:pos="4677"/>
        <w:tab w:val="right" w:pos="9355"/>
      </w:tabs>
    </w:pPr>
  </w:style>
  <w:style w:type="character" w:customStyle="1" w:styleId="a4">
    <w:name w:val="Верхний колонтитул Знак"/>
    <w:basedOn w:val="a0"/>
    <w:link w:val="a3"/>
    <w:uiPriority w:val="99"/>
    <w:rsid w:val="00663779"/>
    <w:rPr>
      <w:rFonts w:ascii="Georgia" w:eastAsia="Times New Roman" w:hAnsi="Georgia" w:cs="Times New Roman"/>
      <w:sz w:val="25"/>
      <w:szCs w:val="25"/>
      <w:lang w:eastAsia="ru-RU"/>
    </w:rPr>
  </w:style>
  <w:style w:type="paragraph" w:styleId="a5">
    <w:name w:val="Balloon Text"/>
    <w:basedOn w:val="a"/>
    <w:link w:val="a6"/>
    <w:uiPriority w:val="99"/>
    <w:semiHidden/>
    <w:unhideWhenUsed/>
    <w:rsid w:val="00663779"/>
    <w:rPr>
      <w:rFonts w:ascii="Segoe UI" w:hAnsi="Segoe UI" w:cs="Segoe UI"/>
      <w:sz w:val="18"/>
      <w:szCs w:val="18"/>
    </w:rPr>
  </w:style>
  <w:style w:type="character" w:customStyle="1" w:styleId="a6">
    <w:name w:val="Текст выноски Знак"/>
    <w:basedOn w:val="a0"/>
    <w:link w:val="a5"/>
    <w:uiPriority w:val="99"/>
    <w:semiHidden/>
    <w:rsid w:val="00663779"/>
    <w:rPr>
      <w:rFonts w:ascii="Segoe UI" w:eastAsia="Times New Roman" w:hAnsi="Segoe UI" w:cs="Segoe UI"/>
      <w:sz w:val="18"/>
      <w:szCs w:val="18"/>
      <w:lang w:eastAsia="ru-RU"/>
    </w:rPr>
  </w:style>
  <w:style w:type="character" w:customStyle="1" w:styleId="link">
    <w:name w:val="link"/>
    <w:basedOn w:val="a0"/>
    <w:rsid w:val="00EF6637"/>
  </w:style>
  <w:style w:type="paragraph" w:styleId="a7">
    <w:name w:val="footer"/>
    <w:basedOn w:val="a"/>
    <w:link w:val="a8"/>
    <w:uiPriority w:val="99"/>
    <w:unhideWhenUsed/>
    <w:rsid w:val="004A4B9A"/>
    <w:pPr>
      <w:tabs>
        <w:tab w:val="center" w:pos="4677"/>
        <w:tab w:val="right" w:pos="9355"/>
      </w:tabs>
    </w:pPr>
  </w:style>
  <w:style w:type="character" w:customStyle="1" w:styleId="a8">
    <w:name w:val="Нижний колонтитул Знак"/>
    <w:basedOn w:val="a0"/>
    <w:link w:val="a7"/>
    <w:uiPriority w:val="99"/>
    <w:rsid w:val="004A4B9A"/>
    <w:rPr>
      <w:rFonts w:ascii="Georgia" w:eastAsia="Times New Roman" w:hAnsi="Georgia" w:cs="Times New Roman"/>
      <w:sz w:val="25"/>
      <w:szCs w:val="25"/>
      <w:lang w:eastAsia="ru-RU"/>
    </w:rPr>
  </w:style>
  <w:style w:type="paragraph" w:customStyle="1" w:styleId="ConsPlusNormal">
    <w:name w:val="ConsPlusNormal"/>
    <w:rsid w:val="006316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
    <w:rsid w:val="0063168A"/>
    <w:pPr>
      <w:widowControl w:val="0"/>
      <w:jc w:val="center"/>
    </w:pPr>
    <w:rPr>
      <w:rFonts w:ascii="Times New Roman" w:hAnsi="Times New Roman"/>
      <w:sz w:val="28"/>
      <w:szCs w:val="20"/>
    </w:rPr>
  </w:style>
  <w:style w:type="paragraph" w:customStyle="1" w:styleId="a9">
    <w:name w:val="Табличный"/>
    <w:basedOn w:val="a"/>
    <w:rsid w:val="0063168A"/>
    <w:pPr>
      <w:jc w:val="both"/>
    </w:pPr>
    <w:rPr>
      <w:rFonts w:ascii="Times New Roman" w:hAnsi="Times New Roman"/>
      <w:sz w:val="24"/>
      <w:szCs w:val="24"/>
    </w:rPr>
  </w:style>
  <w:style w:type="character" w:customStyle="1" w:styleId="11">
    <w:name w:val="Основной шрифт абзаца1"/>
    <w:uiPriority w:val="99"/>
    <w:rsid w:val="0063168A"/>
  </w:style>
  <w:style w:type="paragraph" w:customStyle="1" w:styleId="21">
    <w:name w:val="Основной текст 21"/>
    <w:basedOn w:val="a"/>
    <w:rsid w:val="0063168A"/>
    <w:pPr>
      <w:suppressAutoHyphens/>
      <w:spacing w:after="120" w:line="480" w:lineRule="auto"/>
    </w:pPr>
    <w:rPr>
      <w:rFonts w:ascii="Calibri" w:hAnsi="Calibri" w:cs="font368"/>
      <w:sz w:val="22"/>
      <w:szCs w:val="22"/>
      <w:lang w:eastAsia="ar-SA"/>
    </w:rPr>
  </w:style>
  <w:style w:type="character" w:customStyle="1" w:styleId="2Sylfaen13pt">
    <w:name w:val="Основной текст (2) + Sylfaen;13 pt"/>
    <w:basedOn w:val="a0"/>
    <w:rsid w:val="0063168A"/>
    <w:rPr>
      <w:rFonts w:ascii="Sylfaen" w:eastAsia="Sylfaen" w:hAnsi="Sylfaen" w:cs="Sylfaen"/>
      <w:sz w:val="26"/>
      <w:szCs w:val="26"/>
      <w:shd w:val="clear" w:color="auto" w:fill="FFFFFF"/>
    </w:rPr>
  </w:style>
  <w:style w:type="character" w:customStyle="1" w:styleId="10">
    <w:name w:val="Заголовок 1 Знак"/>
    <w:basedOn w:val="a0"/>
    <w:link w:val="1"/>
    <w:rsid w:val="00F1193A"/>
    <w:rPr>
      <w:rFonts w:ascii="Times New Roman" w:eastAsia="Times New Roman" w:hAnsi="Times New Roman" w:cs="Times New Roman"/>
      <w:b/>
      <w:bCs/>
      <w:kern w:val="32"/>
      <w:sz w:val="20"/>
      <w:szCs w:val="32"/>
      <w:lang w:eastAsia="ru-RU"/>
    </w:rPr>
  </w:style>
  <w:style w:type="character" w:customStyle="1" w:styleId="20">
    <w:name w:val="Заголовок 2 Знак"/>
    <w:basedOn w:val="a0"/>
    <w:link w:val="2"/>
    <w:rsid w:val="00F1193A"/>
    <w:rPr>
      <w:rFonts w:ascii="Arial" w:eastAsia="Times New Roman" w:hAnsi="Arial" w:cs="Times New Roman"/>
      <w:b/>
      <w:bCs/>
      <w:i/>
      <w:iCs/>
      <w:sz w:val="20"/>
      <w:szCs w:val="20"/>
      <w:lang w:eastAsia="ru-RU"/>
    </w:rPr>
  </w:style>
  <w:style w:type="character" w:customStyle="1" w:styleId="31">
    <w:name w:val="Заголовок 3 Знак"/>
    <w:basedOn w:val="a0"/>
    <w:link w:val="30"/>
    <w:uiPriority w:val="9"/>
    <w:rsid w:val="00F1193A"/>
    <w:rPr>
      <w:rFonts w:ascii="Cambria" w:eastAsia="Times New Roman" w:hAnsi="Cambria" w:cs="Times New Roman"/>
      <w:b/>
      <w:bCs/>
      <w:sz w:val="26"/>
      <w:szCs w:val="26"/>
      <w:lang w:eastAsia="ru-RU"/>
    </w:rPr>
  </w:style>
  <w:style w:type="paragraph" w:customStyle="1" w:styleId="aa">
    <w:name w:val="Нормальный (таблица)"/>
    <w:basedOn w:val="a"/>
    <w:next w:val="a"/>
    <w:uiPriority w:val="99"/>
    <w:rsid w:val="00F1193A"/>
    <w:pPr>
      <w:widowControl w:val="0"/>
      <w:autoSpaceDE w:val="0"/>
      <w:autoSpaceDN w:val="0"/>
      <w:adjustRightInd w:val="0"/>
      <w:jc w:val="both"/>
    </w:pPr>
    <w:rPr>
      <w:rFonts w:ascii="Arial" w:hAnsi="Arial" w:cs="Arial"/>
      <w:sz w:val="24"/>
      <w:szCs w:val="24"/>
    </w:rPr>
  </w:style>
  <w:style w:type="paragraph" w:customStyle="1" w:styleId="ConsPlusNonformat">
    <w:name w:val="ConsPlusNonformat"/>
    <w:uiPriority w:val="99"/>
    <w:rsid w:val="00F119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1193A"/>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Без интервала1"/>
    <w:rsid w:val="00F1193A"/>
    <w:pPr>
      <w:spacing w:after="0" w:line="240" w:lineRule="auto"/>
    </w:pPr>
    <w:rPr>
      <w:rFonts w:ascii="Calibri" w:eastAsia="Calibri" w:hAnsi="Calibri" w:cs="Times New Roman"/>
      <w:lang w:eastAsia="ru-RU"/>
    </w:rPr>
  </w:style>
  <w:style w:type="paragraph" w:styleId="ab">
    <w:name w:val="Normal (Web)"/>
    <w:aliases w:val="Обычный (Web)1,Обычный (Web)1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c"/>
    <w:uiPriority w:val="99"/>
    <w:qFormat/>
    <w:rsid w:val="00F1193A"/>
    <w:pPr>
      <w:spacing w:before="100" w:beforeAutospacing="1" w:after="100" w:afterAutospacing="1"/>
    </w:pPr>
    <w:rPr>
      <w:rFonts w:ascii="Times New Roman" w:hAnsi="Times New Roman"/>
      <w:sz w:val="24"/>
      <w:szCs w:val="24"/>
    </w:rPr>
  </w:style>
  <w:style w:type="character" w:customStyle="1" w:styleId="ac">
    <w:name w:val="Обычный (веб) Знак"/>
    <w:aliases w:val="Обычный (Web)1 Знак,Обычный (Web)11 Знак,Обычный (веб) Знак1 Знак,Обычный (веб) Знак Знак Знак1,Обычный (веб) Знак Знак Знак Знак,Обычный (веб) Знак Знак Знак Знак Знак Знак"/>
    <w:link w:val="ab"/>
    <w:uiPriority w:val="99"/>
    <w:locked/>
    <w:rsid w:val="00F1193A"/>
    <w:rPr>
      <w:rFonts w:ascii="Times New Roman" w:eastAsia="Times New Roman" w:hAnsi="Times New Roman" w:cs="Times New Roman"/>
      <w:sz w:val="24"/>
      <w:szCs w:val="24"/>
      <w:lang w:eastAsia="ru-RU"/>
    </w:rPr>
  </w:style>
  <w:style w:type="paragraph" w:customStyle="1" w:styleId="Default">
    <w:name w:val="Default"/>
    <w:rsid w:val="00F119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List Paragraph"/>
    <w:basedOn w:val="a"/>
    <w:uiPriority w:val="34"/>
    <w:qFormat/>
    <w:rsid w:val="00F1193A"/>
    <w:pPr>
      <w:spacing w:after="80" w:line="276" w:lineRule="auto"/>
      <w:ind w:left="720"/>
      <w:contextualSpacing/>
      <w:jc w:val="both"/>
    </w:pPr>
    <w:rPr>
      <w:rFonts w:ascii="Times New Roman" w:eastAsia="Calibri" w:hAnsi="Times New Roman"/>
      <w:sz w:val="28"/>
      <w:szCs w:val="22"/>
      <w:lang w:eastAsia="en-US"/>
    </w:rPr>
  </w:style>
  <w:style w:type="paragraph" w:customStyle="1" w:styleId="ConsPlusTitle">
    <w:name w:val="ConsPlusTitle"/>
    <w:uiPriority w:val="99"/>
    <w:rsid w:val="00F119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3">
    <w:name w:val="Текст выноски Знак1"/>
    <w:basedOn w:val="a0"/>
    <w:uiPriority w:val="99"/>
    <w:semiHidden/>
    <w:rsid w:val="00F1193A"/>
    <w:rPr>
      <w:rFonts w:ascii="Tahoma" w:eastAsia="Times New Roman" w:hAnsi="Tahoma" w:cs="Tahoma"/>
      <w:sz w:val="16"/>
      <w:szCs w:val="16"/>
      <w:lang w:eastAsia="ru-RU"/>
    </w:rPr>
  </w:style>
  <w:style w:type="character" w:styleId="ae">
    <w:name w:val="Hyperlink"/>
    <w:uiPriority w:val="99"/>
    <w:semiHidden/>
    <w:unhideWhenUsed/>
    <w:rsid w:val="00F1193A"/>
    <w:rPr>
      <w:color w:val="0000FF"/>
      <w:u w:val="single"/>
    </w:rPr>
  </w:style>
  <w:style w:type="character" w:customStyle="1" w:styleId="32">
    <w:name w:val="Знак Знак3"/>
    <w:rsid w:val="00F1193A"/>
    <w:rPr>
      <w:sz w:val="22"/>
      <w:szCs w:val="22"/>
      <w:lang w:eastAsia="en-US"/>
    </w:rPr>
  </w:style>
  <w:style w:type="character" w:customStyle="1" w:styleId="22">
    <w:name w:val="Основной текст (2)_"/>
    <w:link w:val="210"/>
    <w:uiPriority w:val="99"/>
    <w:locked/>
    <w:rsid w:val="00F1193A"/>
    <w:rPr>
      <w:sz w:val="26"/>
      <w:szCs w:val="26"/>
      <w:shd w:val="clear" w:color="auto" w:fill="FFFFFF"/>
    </w:rPr>
  </w:style>
  <w:style w:type="paragraph" w:customStyle="1" w:styleId="210">
    <w:name w:val="Основной текст (2)1"/>
    <w:basedOn w:val="a"/>
    <w:link w:val="22"/>
    <w:uiPriority w:val="99"/>
    <w:rsid w:val="00F1193A"/>
    <w:pPr>
      <w:widowControl w:val="0"/>
      <w:shd w:val="clear" w:color="auto" w:fill="FFFFFF"/>
      <w:spacing w:after="300" w:line="240" w:lineRule="atLeast"/>
      <w:jc w:val="right"/>
    </w:pPr>
    <w:rPr>
      <w:rFonts w:asciiTheme="minorHAnsi" w:eastAsiaTheme="minorHAnsi" w:hAnsiTheme="minorHAnsi" w:cstheme="minorBidi"/>
      <w:sz w:val="26"/>
      <w:szCs w:val="26"/>
      <w:lang w:eastAsia="en-US"/>
    </w:rPr>
  </w:style>
  <w:style w:type="paragraph" w:styleId="af">
    <w:name w:val="Body Text"/>
    <w:basedOn w:val="a"/>
    <w:link w:val="af0"/>
    <w:unhideWhenUsed/>
    <w:rsid w:val="00F1193A"/>
    <w:pPr>
      <w:widowControl w:val="0"/>
      <w:autoSpaceDE w:val="0"/>
      <w:autoSpaceDN w:val="0"/>
      <w:adjustRightInd w:val="0"/>
      <w:spacing w:after="120"/>
    </w:pPr>
    <w:rPr>
      <w:rFonts w:ascii="Times New Roman" w:hAnsi="Times New Roman"/>
      <w:sz w:val="20"/>
      <w:szCs w:val="20"/>
    </w:rPr>
  </w:style>
  <w:style w:type="character" w:customStyle="1" w:styleId="af0">
    <w:name w:val="Основной текст Знак"/>
    <w:basedOn w:val="a0"/>
    <w:link w:val="af"/>
    <w:rsid w:val="00F1193A"/>
    <w:rPr>
      <w:rFonts w:ascii="Times New Roman" w:eastAsia="Times New Roman" w:hAnsi="Times New Roman" w:cs="Times New Roman"/>
      <w:sz w:val="20"/>
      <w:szCs w:val="20"/>
      <w:lang w:eastAsia="ru-RU"/>
    </w:rPr>
  </w:style>
  <w:style w:type="paragraph" w:customStyle="1" w:styleId="23">
    <w:name w:val="Основной текст2"/>
    <w:basedOn w:val="a"/>
    <w:rsid w:val="00F1193A"/>
    <w:pPr>
      <w:shd w:val="clear" w:color="auto" w:fill="FFFFFF"/>
      <w:spacing w:line="0" w:lineRule="atLeast"/>
    </w:pPr>
    <w:rPr>
      <w:rFonts w:ascii="Times New Roman" w:hAnsi="Times New Roman"/>
      <w:lang w:eastAsia="en-US"/>
    </w:rPr>
  </w:style>
  <w:style w:type="paragraph" w:styleId="af1">
    <w:name w:val="No Spacing"/>
    <w:uiPriority w:val="1"/>
    <w:qFormat/>
    <w:rsid w:val="00F1193A"/>
    <w:pPr>
      <w:spacing w:after="0" w:line="240" w:lineRule="auto"/>
    </w:pPr>
    <w:rPr>
      <w:rFonts w:ascii="Calibri" w:eastAsia="Times New Roman" w:hAnsi="Calibri" w:cs="Times New Roman"/>
      <w:lang w:eastAsia="ru-RU"/>
    </w:rPr>
  </w:style>
  <w:style w:type="character" w:customStyle="1" w:styleId="af2">
    <w:name w:val="Подпись к таблице_"/>
    <w:link w:val="af3"/>
    <w:uiPriority w:val="99"/>
    <w:locked/>
    <w:rsid w:val="00F1193A"/>
    <w:rPr>
      <w:sz w:val="27"/>
      <w:szCs w:val="27"/>
      <w:shd w:val="clear" w:color="auto" w:fill="FFFFFF"/>
    </w:rPr>
  </w:style>
  <w:style w:type="paragraph" w:customStyle="1" w:styleId="af3">
    <w:name w:val="Подпись к таблице"/>
    <w:basedOn w:val="a"/>
    <w:link w:val="af2"/>
    <w:uiPriority w:val="99"/>
    <w:rsid w:val="00F1193A"/>
    <w:pPr>
      <w:widowControl w:val="0"/>
      <w:shd w:val="clear" w:color="auto" w:fill="FFFFFF"/>
      <w:spacing w:line="374" w:lineRule="exact"/>
      <w:jc w:val="center"/>
    </w:pPr>
    <w:rPr>
      <w:rFonts w:asciiTheme="minorHAnsi" w:eastAsiaTheme="minorHAnsi" w:hAnsiTheme="minorHAnsi" w:cstheme="minorBidi"/>
      <w:sz w:val="27"/>
      <w:szCs w:val="27"/>
      <w:lang w:eastAsia="en-US"/>
    </w:rPr>
  </w:style>
  <w:style w:type="paragraph" w:customStyle="1" w:styleId="3">
    <w:name w:val="Маркер 3"/>
    <w:basedOn w:val="a"/>
    <w:qFormat/>
    <w:rsid w:val="00F1193A"/>
    <w:pPr>
      <w:numPr>
        <w:numId w:val="4"/>
      </w:numPr>
      <w:jc w:val="both"/>
    </w:pPr>
    <w:rPr>
      <w:rFonts w:ascii="Times New Roman" w:eastAsia="Calibri" w:hAnsi="Times New Roman"/>
      <w:sz w:val="24"/>
      <w:szCs w:val="22"/>
    </w:rPr>
  </w:style>
  <w:style w:type="paragraph" w:customStyle="1" w:styleId="s1">
    <w:name w:val="s_1"/>
    <w:basedOn w:val="a"/>
    <w:rsid w:val="00F1193A"/>
    <w:pPr>
      <w:spacing w:before="100" w:beforeAutospacing="1" w:after="100" w:afterAutospacing="1"/>
    </w:pPr>
    <w:rPr>
      <w:rFonts w:ascii="Times New Roman" w:hAnsi="Times New Roman"/>
      <w:sz w:val="24"/>
      <w:szCs w:val="24"/>
    </w:rPr>
  </w:style>
  <w:style w:type="paragraph" w:styleId="af4">
    <w:name w:val="annotation text"/>
    <w:basedOn w:val="a"/>
    <w:link w:val="af5"/>
    <w:semiHidden/>
    <w:unhideWhenUsed/>
    <w:rsid w:val="00F1193A"/>
    <w:rPr>
      <w:rFonts w:ascii="Times New Roman" w:hAnsi="Times New Roman"/>
      <w:sz w:val="20"/>
      <w:szCs w:val="20"/>
    </w:rPr>
  </w:style>
  <w:style w:type="character" w:customStyle="1" w:styleId="af5">
    <w:name w:val="Текст примечания Знак"/>
    <w:basedOn w:val="a0"/>
    <w:link w:val="af4"/>
    <w:semiHidden/>
    <w:rsid w:val="00F1193A"/>
    <w:rPr>
      <w:rFonts w:ascii="Times New Roman" w:eastAsia="Times New Roman" w:hAnsi="Times New Roman" w:cs="Times New Roman"/>
      <w:sz w:val="20"/>
      <w:szCs w:val="20"/>
      <w:lang w:eastAsia="ru-RU"/>
    </w:rPr>
  </w:style>
  <w:style w:type="character" w:customStyle="1" w:styleId="24">
    <w:name w:val="Основной текст (2)"/>
    <w:rsid w:val="00F1193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
    <w:name w:val="Основной текст (2) + Полужирный"/>
    <w:rsid w:val="00F1193A"/>
    <w:rPr>
      <w:rFonts w:ascii="Times New Roman" w:hAnsi="Times New Roman" w:cs="Times New Roman"/>
      <w:b/>
      <w:bCs/>
      <w:color w:val="000000"/>
      <w:spacing w:val="0"/>
      <w:w w:val="100"/>
      <w:position w:val="0"/>
      <w:sz w:val="26"/>
      <w:szCs w:val="26"/>
      <w:u w:val="none"/>
      <w:lang w:val="ru-RU" w:eastAsia="ru-RU" w:bidi="ar-SA"/>
    </w:rPr>
  </w:style>
  <w:style w:type="character" w:customStyle="1" w:styleId="33">
    <w:name w:val="Основной текст (3)_"/>
    <w:link w:val="34"/>
    <w:locked/>
    <w:rsid w:val="00F1193A"/>
    <w:rPr>
      <w:b/>
      <w:bCs/>
      <w:sz w:val="26"/>
      <w:szCs w:val="26"/>
      <w:shd w:val="clear" w:color="auto" w:fill="FFFFFF"/>
    </w:rPr>
  </w:style>
  <w:style w:type="paragraph" w:customStyle="1" w:styleId="34">
    <w:name w:val="Основной текст (3)"/>
    <w:basedOn w:val="a"/>
    <w:link w:val="33"/>
    <w:rsid w:val="00F1193A"/>
    <w:pPr>
      <w:widowControl w:val="0"/>
      <w:shd w:val="clear" w:color="auto" w:fill="FFFFFF"/>
      <w:spacing w:before="120" w:after="300" w:line="302" w:lineRule="exact"/>
    </w:pPr>
    <w:rPr>
      <w:rFonts w:asciiTheme="minorHAnsi" w:eastAsiaTheme="minorHAnsi" w:hAnsiTheme="minorHAnsi" w:cstheme="minorBidi"/>
      <w:b/>
      <w:bCs/>
      <w:sz w:val="26"/>
      <w:szCs w:val="26"/>
      <w:lang w:eastAsia="en-US"/>
    </w:rPr>
  </w:style>
  <w:style w:type="character" w:customStyle="1" w:styleId="af6">
    <w:name w:val="Основной текст_"/>
    <w:link w:val="35"/>
    <w:rsid w:val="00F1193A"/>
    <w:rPr>
      <w:spacing w:val="-4"/>
      <w:sz w:val="23"/>
      <w:szCs w:val="23"/>
      <w:shd w:val="clear" w:color="auto" w:fill="FFFFFF"/>
    </w:rPr>
  </w:style>
  <w:style w:type="paragraph" w:customStyle="1" w:styleId="35">
    <w:name w:val="Основной текст3"/>
    <w:basedOn w:val="a"/>
    <w:link w:val="af6"/>
    <w:rsid w:val="00F1193A"/>
    <w:pPr>
      <w:widowControl w:val="0"/>
      <w:shd w:val="clear" w:color="auto" w:fill="FFFFFF"/>
      <w:spacing w:before="900" w:line="284" w:lineRule="exact"/>
      <w:ind w:hanging="300"/>
      <w:jc w:val="both"/>
    </w:pPr>
    <w:rPr>
      <w:rFonts w:asciiTheme="minorHAnsi" w:eastAsiaTheme="minorHAnsi" w:hAnsiTheme="minorHAnsi" w:cstheme="minorBidi"/>
      <w:spacing w:val="-4"/>
      <w:sz w:val="23"/>
      <w:szCs w:val="23"/>
      <w:lang w:eastAsia="en-US"/>
    </w:rPr>
  </w:style>
  <w:style w:type="paragraph" w:styleId="af7">
    <w:name w:val="Body Text Indent"/>
    <w:basedOn w:val="a"/>
    <w:link w:val="af8"/>
    <w:uiPriority w:val="99"/>
    <w:unhideWhenUsed/>
    <w:rsid w:val="00F1193A"/>
    <w:pPr>
      <w:widowControl w:val="0"/>
      <w:autoSpaceDE w:val="0"/>
      <w:autoSpaceDN w:val="0"/>
      <w:spacing w:after="120" w:line="300" w:lineRule="auto"/>
      <w:ind w:left="283" w:firstLine="400"/>
      <w:jc w:val="both"/>
    </w:pPr>
    <w:rPr>
      <w:rFonts w:ascii="Times New Roman" w:hAnsi="Times New Roman"/>
      <w:sz w:val="16"/>
      <w:szCs w:val="16"/>
    </w:rPr>
  </w:style>
  <w:style w:type="character" w:customStyle="1" w:styleId="af8">
    <w:name w:val="Основной текст с отступом Знак"/>
    <w:basedOn w:val="a0"/>
    <w:link w:val="af7"/>
    <w:uiPriority w:val="99"/>
    <w:rsid w:val="00F1193A"/>
    <w:rPr>
      <w:rFonts w:ascii="Times New Roman" w:eastAsia="Times New Roman" w:hAnsi="Times New Roman" w:cs="Times New Roman"/>
      <w:sz w:val="16"/>
      <w:szCs w:val="16"/>
    </w:rPr>
  </w:style>
  <w:style w:type="character" w:customStyle="1" w:styleId="26">
    <w:name w:val="Основной текст 2 Знак"/>
    <w:basedOn w:val="a0"/>
    <w:link w:val="27"/>
    <w:uiPriority w:val="99"/>
    <w:semiHidden/>
    <w:rsid w:val="00F1193A"/>
  </w:style>
  <w:style w:type="paragraph" w:styleId="27">
    <w:name w:val="Body Text 2"/>
    <w:basedOn w:val="a"/>
    <w:link w:val="26"/>
    <w:uiPriority w:val="99"/>
    <w:semiHidden/>
    <w:unhideWhenUsed/>
    <w:rsid w:val="00F1193A"/>
    <w:pPr>
      <w:spacing w:after="120" w:line="480" w:lineRule="auto"/>
    </w:pPr>
    <w:rPr>
      <w:rFonts w:asciiTheme="minorHAnsi" w:eastAsiaTheme="minorHAnsi" w:hAnsiTheme="minorHAnsi" w:cstheme="minorBidi"/>
      <w:sz w:val="22"/>
      <w:szCs w:val="22"/>
      <w:lang w:eastAsia="en-US"/>
    </w:rPr>
  </w:style>
  <w:style w:type="character" w:customStyle="1" w:styleId="211">
    <w:name w:val="Основной текст 2 Знак1"/>
    <w:basedOn w:val="a0"/>
    <w:uiPriority w:val="99"/>
    <w:semiHidden/>
    <w:rsid w:val="00F1193A"/>
    <w:rPr>
      <w:rFonts w:ascii="Georgia" w:eastAsia="Times New Roman" w:hAnsi="Georgia" w:cs="Times New Roman"/>
      <w:sz w:val="25"/>
      <w:szCs w:val="25"/>
      <w:lang w:eastAsia="ru-RU"/>
    </w:rPr>
  </w:style>
  <w:style w:type="paragraph" w:customStyle="1" w:styleId="af9">
    <w:name w:val="Содержимое таблицы"/>
    <w:basedOn w:val="a"/>
    <w:rsid w:val="00F1193A"/>
    <w:pPr>
      <w:widowControl w:val="0"/>
      <w:suppressLineNumbers/>
      <w:suppressAutoHyphens/>
    </w:pPr>
    <w:rPr>
      <w:rFonts w:ascii="Times New Roman" w:eastAsia="Calibri" w:hAnsi="Times New Roman"/>
      <w:kern w:val="1"/>
      <w:sz w:val="24"/>
      <w:szCs w:val="24"/>
      <w:lang w:eastAsia="hi-IN" w:bidi="hi-IN"/>
    </w:rPr>
  </w:style>
  <w:style w:type="character" w:customStyle="1" w:styleId="FontStyle99">
    <w:name w:val="Font Style99"/>
    <w:uiPriority w:val="99"/>
    <w:rsid w:val="00F1193A"/>
    <w:rPr>
      <w:rFonts w:ascii="Times New Roman" w:hAnsi="Times New Roman" w:cs="Times New Roman"/>
      <w:b/>
      <w:bCs/>
      <w:sz w:val="22"/>
      <w:szCs w:val="22"/>
    </w:rPr>
  </w:style>
  <w:style w:type="paragraph" w:styleId="afa">
    <w:name w:val="caption"/>
    <w:basedOn w:val="a"/>
    <w:uiPriority w:val="35"/>
    <w:qFormat/>
    <w:rsid w:val="005245F2"/>
    <w:pPr>
      <w:suppressLineNumbers/>
      <w:spacing w:before="120" w:after="120"/>
    </w:pPr>
    <w:rPr>
      <w:rFonts w:ascii="Times New Roman" w:hAnsi="Times New Roman" w:cs="Mangal"/>
      <w:i/>
      <w:iCs/>
      <w:sz w:val="24"/>
      <w:szCs w:val="24"/>
    </w:rPr>
  </w:style>
  <w:style w:type="paragraph" w:styleId="afb">
    <w:name w:val="Title"/>
    <w:basedOn w:val="a"/>
    <w:link w:val="afc"/>
    <w:uiPriority w:val="10"/>
    <w:qFormat/>
    <w:rsid w:val="005245F2"/>
    <w:pPr>
      <w:jc w:val="center"/>
    </w:pPr>
    <w:rPr>
      <w:rFonts w:ascii="Times New Roman" w:hAnsi="Times New Roman"/>
      <w:b/>
      <w:sz w:val="24"/>
      <w:szCs w:val="20"/>
    </w:rPr>
  </w:style>
  <w:style w:type="character" w:customStyle="1" w:styleId="afc">
    <w:name w:val="Название Знак"/>
    <w:basedOn w:val="a0"/>
    <w:link w:val="afb"/>
    <w:uiPriority w:val="10"/>
    <w:rsid w:val="005245F2"/>
    <w:rPr>
      <w:rFonts w:ascii="Times New Roman" w:eastAsia="Times New Roman" w:hAnsi="Times New Roman" w:cs="Times New Roman"/>
      <w:b/>
      <w:sz w:val="24"/>
      <w:szCs w:val="20"/>
      <w:lang w:eastAsia="ru-RU"/>
    </w:rPr>
  </w:style>
  <w:style w:type="character" w:customStyle="1" w:styleId="2Sylfaen">
    <w:name w:val="Основной текст (2) + Sylfaen"/>
    <w:aliases w:val="13 pt"/>
    <w:rsid w:val="00785FE5"/>
    <w:rPr>
      <w:rFonts w:ascii="Sylfaen" w:eastAsia="Sylfaen" w:hAnsi="Sylfaen" w:cs="Sylfae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4171">
      <w:bodyDiv w:val="1"/>
      <w:marLeft w:val="0"/>
      <w:marRight w:val="0"/>
      <w:marTop w:val="0"/>
      <w:marBottom w:val="0"/>
      <w:divBdr>
        <w:top w:val="none" w:sz="0" w:space="0" w:color="auto"/>
        <w:left w:val="none" w:sz="0" w:space="0" w:color="auto"/>
        <w:bottom w:val="none" w:sz="0" w:space="0" w:color="auto"/>
        <w:right w:val="none" w:sz="0" w:space="0" w:color="auto"/>
      </w:divBdr>
    </w:div>
    <w:div w:id="532619419">
      <w:bodyDiv w:val="1"/>
      <w:marLeft w:val="0"/>
      <w:marRight w:val="0"/>
      <w:marTop w:val="0"/>
      <w:marBottom w:val="0"/>
      <w:divBdr>
        <w:top w:val="none" w:sz="0" w:space="0" w:color="auto"/>
        <w:left w:val="none" w:sz="0" w:space="0" w:color="auto"/>
        <w:bottom w:val="none" w:sz="0" w:space="0" w:color="auto"/>
        <w:right w:val="none" w:sz="0" w:space="0" w:color="auto"/>
      </w:divBdr>
    </w:div>
    <w:div w:id="589630014">
      <w:bodyDiv w:val="1"/>
      <w:marLeft w:val="0"/>
      <w:marRight w:val="0"/>
      <w:marTop w:val="0"/>
      <w:marBottom w:val="0"/>
      <w:divBdr>
        <w:top w:val="none" w:sz="0" w:space="0" w:color="auto"/>
        <w:left w:val="none" w:sz="0" w:space="0" w:color="auto"/>
        <w:bottom w:val="none" w:sz="0" w:space="0" w:color="auto"/>
        <w:right w:val="none" w:sz="0" w:space="0" w:color="auto"/>
      </w:divBdr>
    </w:div>
    <w:div w:id="1262108564">
      <w:bodyDiv w:val="1"/>
      <w:marLeft w:val="0"/>
      <w:marRight w:val="0"/>
      <w:marTop w:val="0"/>
      <w:marBottom w:val="0"/>
      <w:divBdr>
        <w:top w:val="none" w:sz="0" w:space="0" w:color="auto"/>
        <w:left w:val="none" w:sz="0" w:space="0" w:color="auto"/>
        <w:bottom w:val="none" w:sz="0" w:space="0" w:color="auto"/>
        <w:right w:val="none" w:sz="0" w:space="0" w:color="auto"/>
      </w:divBdr>
    </w:div>
    <w:div w:id="1519154587">
      <w:bodyDiv w:val="1"/>
      <w:marLeft w:val="0"/>
      <w:marRight w:val="0"/>
      <w:marTop w:val="0"/>
      <w:marBottom w:val="0"/>
      <w:divBdr>
        <w:top w:val="none" w:sz="0" w:space="0" w:color="auto"/>
        <w:left w:val="none" w:sz="0" w:space="0" w:color="auto"/>
        <w:bottom w:val="none" w:sz="0" w:space="0" w:color="auto"/>
        <w:right w:val="none" w:sz="0" w:space="0" w:color="auto"/>
      </w:divBdr>
    </w:div>
    <w:div w:id="1882202865">
      <w:bodyDiv w:val="1"/>
      <w:marLeft w:val="0"/>
      <w:marRight w:val="0"/>
      <w:marTop w:val="0"/>
      <w:marBottom w:val="0"/>
      <w:divBdr>
        <w:top w:val="none" w:sz="0" w:space="0" w:color="auto"/>
        <w:left w:val="none" w:sz="0" w:space="0" w:color="auto"/>
        <w:bottom w:val="none" w:sz="0" w:space="0" w:color="auto"/>
        <w:right w:val="none" w:sz="0" w:space="0" w:color="auto"/>
      </w:divBdr>
    </w:div>
    <w:div w:id="1985502286">
      <w:bodyDiv w:val="1"/>
      <w:marLeft w:val="0"/>
      <w:marRight w:val="0"/>
      <w:marTop w:val="0"/>
      <w:marBottom w:val="0"/>
      <w:divBdr>
        <w:top w:val="none" w:sz="0" w:space="0" w:color="auto"/>
        <w:left w:val="none" w:sz="0" w:space="0" w:color="auto"/>
        <w:bottom w:val="none" w:sz="0" w:space="0" w:color="auto"/>
        <w:right w:val="none" w:sz="0" w:space="0" w:color="auto"/>
      </w:divBdr>
    </w:div>
    <w:div w:id="2075816155">
      <w:bodyDiv w:val="1"/>
      <w:marLeft w:val="0"/>
      <w:marRight w:val="0"/>
      <w:marTop w:val="0"/>
      <w:marBottom w:val="0"/>
      <w:divBdr>
        <w:top w:val="none" w:sz="0" w:space="0" w:color="auto"/>
        <w:left w:val="none" w:sz="0" w:space="0" w:color="auto"/>
        <w:bottom w:val="none" w:sz="0" w:space="0" w:color="auto"/>
        <w:right w:val="none" w:sz="0" w:space="0" w:color="auto"/>
      </w:divBdr>
    </w:div>
    <w:div w:id="21071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orgievsk.ru/about/admin/economics/strateg/351-30.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D0387367A6A7DA4860F49509703D001856728D2416F5D008DB7D1BDA6766FF768ACA00C9DDE4CD1FDC6650D960D9DE2E4oCL5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0387367A6A7DA4860F575D816F8E0B806471DF43655250D1EBD7EAF92669A228ECA659CC9A1DD4FDCE2F5CD34692E0E6D2896C40BC0CE1o9L3I"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AD0387367A6A7DA4860F575D816F8E0B806471DF43655250D1EBD7EAF92669A228ECA659CC9A1DD4FDCE2F5CD34692E0E6D2896C40BC0CE1o9L3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00D2-BD67-4283-BE24-E034DC98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83</Pages>
  <Words>18210</Words>
  <Characters>103801</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Васекина</cp:lastModifiedBy>
  <cp:revision>60</cp:revision>
  <cp:lastPrinted>2026-01-13T11:44:00Z</cp:lastPrinted>
  <dcterms:created xsi:type="dcterms:W3CDTF">2024-12-23T13:11:00Z</dcterms:created>
  <dcterms:modified xsi:type="dcterms:W3CDTF">2026-01-30T06:11:00Z</dcterms:modified>
</cp:coreProperties>
</file>